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F7" w:rsidRPr="003F58A0" w:rsidRDefault="004E67F7" w:rsidP="00F871D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4E67F7" w:rsidRDefault="004E67F7" w:rsidP="00F871D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E67F7" w:rsidRPr="003F58A0" w:rsidRDefault="004E67F7" w:rsidP="00F871D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4E67F7" w:rsidRPr="003F58A0" w:rsidRDefault="004E67F7" w:rsidP="00F871D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E67F7" w:rsidRDefault="004E67F7" w:rsidP="00F871D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E67F7" w:rsidRPr="00BF00CD" w:rsidRDefault="004E67F7" w:rsidP="00F871D9">
      <w:pPr>
        <w:pStyle w:val="a3"/>
        <w:jc w:val="center"/>
        <w:rPr>
          <w:lang w:eastAsia="hi-IN" w:bidi="hi-IN"/>
        </w:rPr>
      </w:pPr>
    </w:p>
    <w:p w:rsidR="004E67F7" w:rsidRDefault="004E67F7" w:rsidP="00F871D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E67F7" w:rsidRDefault="004E67F7" w:rsidP="00F871D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E67F7" w:rsidRPr="003F58A0" w:rsidRDefault="00F871D9" w:rsidP="00F871D9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</w:t>
      </w:r>
      <w:r w:rsidR="004E67F7">
        <w:rPr>
          <w:sz w:val="28"/>
          <w:szCs w:val="28"/>
        </w:rPr>
        <w:t xml:space="preserve"> </w:t>
      </w:r>
      <w:r w:rsidR="004E67F7" w:rsidRPr="003F58A0">
        <w:rPr>
          <w:sz w:val="28"/>
          <w:szCs w:val="28"/>
        </w:rPr>
        <w:t xml:space="preserve">г.              </w:t>
      </w:r>
      <w:r w:rsidR="004E67F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4E67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E67F7">
        <w:rPr>
          <w:sz w:val="28"/>
          <w:szCs w:val="28"/>
        </w:rPr>
        <w:t xml:space="preserve"> </w:t>
      </w:r>
      <w:r w:rsidR="004E67F7" w:rsidRPr="003F58A0">
        <w:rPr>
          <w:sz w:val="28"/>
          <w:szCs w:val="28"/>
        </w:rPr>
        <w:t xml:space="preserve">   </w:t>
      </w:r>
      <w:r w:rsidR="004E67F7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="004E67F7" w:rsidRPr="003F58A0">
        <w:rPr>
          <w:sz w:val="28"/>
          <w:szCs w:val="28"/>
        </w:rPr>
        <w:t xml:space="preserve">                              ст. Маркинская</w:t>
      </w:r>
    </w:p>
    <w:p w:rsidR="004E67F7" w:rsidRPr="003F58A0" w:rsidRDefault="004E67F7" w:rsidP="004E67F7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4E67F7" w:rsidRPr="003F58A0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26.12.2019г.№ 157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 xml:space="preserve">«Создание условий для развития малого и 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>среднего предпринимательства»</w:t>
      </w:r>
    </w:p>
    <w:p w:rsidR="004E67F7" w:rsidRDefault="004E67F7" w:rsidP="004E67F7">
      <w:pPr>
        <w:jc w:val="both"/>
        <w:rPr>
          <w:sz w:val="28"/>
          <w:szCs w:val="28"/>
        </w:rPr>
      </w:pPr>
    </w:p>
    <w:p w:rsidR="004E67F7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4E67F7" w:rsidRPr="00F20B3D" w:rsidRDefault="004E67F7" w:rsidP="004E67F7">
      <w:pPr>
        <w:jc w:val="both"/>
        <w:rPr>
          <w:bCs/>
          <w:color w:val="000000"/>
          <w:sz w:val="28"/>
          <w:szCs w:val="28"/>
        </w:rPr>
      </w:pPr>
    </w:p>
    <w:p w:rsidR="004E67F7" w:rsidRDefault="004E67F7" w:rsidP="004E67F7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4E67F7" w:rsidRPr="00F20B3D" w:rsidRDefault="004E67F7" w:rsidP="004E67F7">
      <w:pPr>
        <w:jc w:val="center"/>
        <w:rPr>
          <w:bCs/>
          <w:color w:val="000000"/>
          <w:sz w:val="28"/>
          <w:szCs w:val="28"/>
        </w:rPr>
      </w:pPr>
    </w:p>
    <w:p w:rsidR="004E67F7" w:rsidRPr="004E67F7" w:rsidRDefault="004E67F7" w:rsidP="004E67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 xml:space="preserve">овление от 26.12.2019 года № 157 «Об </w:t>
      </w:r>
      <w:r w:rsidRPr="007019C0">
        <w:rPr>
          <w:kern w:val="2"/>
          <w:sz w:val="28"/>
          <w:szCs w:val="28"/>
        </w:rPr>
        <w:t xml:space="preserve">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согласно приложению  к настоящему постановлению: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4E67F7" w:rsidRPr="007019C0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подпрограммы 1 «</w:t>
      </w:r>
      <w:r>
        <w:rPr>
          <w:sz w:val="28"/>
          <w:szCs w:val="28"/>
        </w:rPr>
        <w:t>Развитие субъектов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редакции;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F871D9" w:rsidRDefault="00F871D9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F871D9" w:rsidRDefault="00F871D9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F871D9" w:rsidRDefault="00F871D9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F871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F871D9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F871D9" w:rsidRDefault="00F871D9" w:rsidP="004E67F7">
      <w:pPr>
        <w:jc w:val="both"/>
        <w:rPr>
          <w:kern w:val="2"/>
          <w:sz w:val="28"/>
          <w:szCs w:val="28"/>
        </w:rPr>
      </w:pPr>
    </w:p>
    <w:p w:rsidR="00F871D9" w:rsidRDefault="00F871D9" w:rsidP="004E67F7">
      <w:pPr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lastRenderedPageBreak/>
        <w:t>Приложение 1</w:t>
      </w:r>
    </w:p>
    <w:p w:rsidR="004E67F7" w:rsidRPr="009969BC" w:rsidRDefault="004E67F7" w:rsidP="004E67F7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4E67F7" w:rsidRPr="009969BC" w:rsidRDefault="004E67F7" w:rsidP="004E67F7">
      <w:pPr>
        <w:jc w:val="right"/>
        <w:rPr>
          <w:kern w:val="2"/>
        </w:rPr>
      </w:pPr>
      <w:r>
        <w:rPr>
          <w:kern w:val="2"/>
        </w:rPr>
        <w:t xml:space="preserve">от </w:t>
      </w:r>
      <w:r w:rsidR="00F871D9">
        <w:rPr>
          <w:kern w:val="2"/>
        </w:rPr>
        <w:t>12.03.2021</w:t>
      </w:r>
      <w:r>
        <w:rPr>
          <w:kern w:val="2"/>
        </w:rPr>
        <w:t xml:space="preserve"> №</w:t>
      </w:r>
      <w:r w:rsidR="00F871D9">
        <w:rPr>
          <w:kern w:val="2"/>
        </w:rPr>
        <w:t>14</w:t>
      </w:r>
    </w:p>
    <w:p w:rsidR="004E67F7" w:rsidRPr="00CE655D" w:rsidRDefault="004E67F7" w:rsidP="004E67F7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4E67F7" w:rsidRPr="00CE655D" w:rsidTr="004E67F7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003F15">
            <w:pPr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>ипальной программы составляет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3</w:t>
            </w:r>
            <w:r w:rsidRPr="00CE655D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br/>
              <w:t>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  <w:r w:rsidRPr="00CE655D">
              <w:rPr>
                <w:kern w:val="2"/>
              </w:rPr>
              <w:t>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>
              <w:rPr>
                <w:kern w:val="2"/>
              </w:rPr>
              <w:t xml:space="preserve">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2025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4E67F7" w:rsidRPr="00CE655D" w:rsidRDefault="004E67F7" w:rsidP="004E67F7">
      <w:r w:rsidRPr="00CE655D"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8"/>
      </w:tblGrid>
      <w:tr w:rsidR="004E67F7" w:rsidRPr="00CE655D" w:rsidTr="004E67F7">
        <w:tc>
          <w:tcPr>
            <w:tcW w:w="2576" w:type="dxa"/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4E67F7" w:rsidRPr="00CE655D" w:rsidRDefault="004E67F7" w:rsidP="004E67F7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3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  <w:r w:rsidRPr="00CE655D">
              <w:rPr>
                <w:kern w:val="2"/>
              </w:rPr>
              <w:br/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местного бюджета – </w:t>
            </w:r>
            <w:r>
              <w:rPr>
                <w:kern w:val="2"/>
              </w:rPr>
              <w:br/>
              <w:t>3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</w:tc>
      </w:tr>
    </w:tbl>
    <w:p w:rsidR="004E67F7" w:rsidRDefault="004E67F7" w:rsidP="004E67F7">
      <w:pPr>
        <w:rPr>
          <w:sz w:val="28"/>
          <w:szCs w:val="28"/>
        </w:rPr>
        <w:sectPr w:rsidR="004E67F7" w:rsidSect="004E67F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4E67F7" w:rsidRPr="0066415A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4E67F7" w:rsidRDefault="004E67F7" w:rsidP="004E67F7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4E67F7" w:rsidRPr="004E67F7" w:rsidRDefault="004E67F7" w:rsidP="004E67F7">
      <w:pPr>
        <w:tabs>
          <w:tab w:val="left" w:pos="709"/>
        </w:tabs>
        <w:jc w:val="right"/>
        <w:rPr>
          <w:kern w:val="2"/>
        </w:rPr>
      </w:pPr>
    </w:p>
    <w:p w:rsidR="004E67F7" w:rsidRPr="008915BB" w:rsidRDefault="004E67F7" w:rsidP="004E67F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4E67F7" w:rsidRPr="004E67F7" w:rsidRDefault="004E67F7" w:rsidP="004E67F7">
      <w:pPr>
        <w:jc w:val="center"/>
        <w:rPr>
          <w:kern w:val="2"/>
        </w:rPr>
      </w:pPr>
      <w:r w:rsidRPr="004E67F7">
        <w:rPr>
          <w:kern w:val="2"/>
        </w:rPr>
        <w:t xml:space="preserve"> </w:t>
      </w:r>
      <w:r w:rsidRPr="004E67F7">
        <w:t>«Создание условий для развития малого и среднего предпринимательства»</w:t>
      </w:r>
    </w:p>
    <w:p w:rsidR="004E67F7" w:rsidRPr="008915BB" w:rsidRDefault="004E67F7" w:rsidP="004E67F7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376"/>
        <w:gridCol w:w="566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71"/>
      </w:tblGrid>
      <w:tr w:rsidR="004E67F7" w:rsidRPr="008915BB" w:rsidTr="004E67F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  <w:tr w:rsidR="004E67F7" w:rsidRPr="008915BB" w:rsidTr="004E67F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  <w:tc>
          <w:tcPr>
            <w:tcW w:w="571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</w:tbl>
    <w:p w:rsidR="004E67F7" w:rsidRPr="008915BB" w:rsidRDefault="004E67F7" w:rsidP="004E67F7"/>
    <w:tbl>
      <w:tblPr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4E67F7" w:rsidRPr="008915BB" w:rsidTr="004E67F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4E67F7" w:rsidRPr="008915BB" w:rsidTr="004E67F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4E67F7" w:rsidRDefault="004E67F7" w:rsidP="004E67F7">
            <w:pPr>
              <w:rPr>
                <w:b/>
                <w:bCs/>
                <w:color w:val="000000"/>
              </w:rPr>
            </w:pPr>
            <w:r w:rsidRPr="004E67F7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4E67F7">
              <w:rPr>
                <w:b/>
              </w:rPr>
              <w:t>«Создание условий для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4E67F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4E67F7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E37573" w:rsidRDefault="004E67F7" w:rsidP="00AD75D1">
            <w:pPr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</w:r>
            <w:r w:rsidRPr="004E67F7">
              <w:rPr>
                <w:b/>
                <w:i/>
                <w:kern w:val="2"/>
              </w:rPr>
              <w:t>«</w:t>
            </w:r>
            <w:r w:rsidRPr="004E67F7">
              <w:rPr>
                <w:b/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5F1CAD" w:rsidRDefault="004E67F7" w:rsidP="00AD75D1">
            <w:pPr>
              <w:pStyle w:val="ConsPlusCell"/>
              <w:ind w:right="-75"/>
              <w:rPr>
                <w:spacing w:val="-8"/>
              </w:rPr>
            </w:pPr>
            <w:r w:rsidRPr="008915BB">
              <w:rPr>
                <w:color w:val="000000"/>
              </w:rPr>
              <w:lastRenderedPageBreak/>
              <w:t> ОМ 1.1.</w:t>
            </w:r>
          </w:p>
          <w:p w:rsidR="004E67F7" w:rsidRPr="004B773B" w:rsidRDefault="00AD75D1" w:rsidP="00AD75D1">
            <w:pPr>
              <w:rPr>
                <w:color w:val="000000"/>
              </w:rPr>
            </w:pPr>
            <w:r w:rsidRPr="005F1CAD">
              <w:t>Расширение доступа субъектов малого и среднего предпринимательства к финансовым ресурсам, развитие микрофинансирования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4E67F7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</w:t>
            </w:r>
            <w:r w:rsidR="00AD75D1" w:rsidRPr="005F1CAD"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 w:rsidR="00AD75D1">
              <w:rPr>
                <w:color w:val="000000"/>
              </w:rPr>
              <w:t xml:space="preserve"> </w:t>
            </w:r>
            <w:r w:rsidR="00AD75D1" w:rsidRPr="005F1CAD"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 w:rsidR="00AD75D1" w:rsidRPr="005F1CAD"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915BB" w:rsidTr="00AD75D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 w:rsidRPr="005F1CAD"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C976F1" w:rsidRDefault="00AD75D1" w:rsidP="00387C6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915BB" w:rsidRDefault="00AD75D1" w:rsidP="00387C6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Pr="008915BB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E67F7" w:rsidRDefault="004E67F7" w:rsidP="00AD75D1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4E67F7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AD75D1" w:rsidRDefault="00AD75D1" w:rsidP="00AD75D1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AD75D1" w:rsidRPr="0066415A" w:rsidRDefault="00AD75D1" w:rsidP="004E67F7">
      <w:pPr>
        <w:jc w:val="right"/>
        <w:rPr>
          <w:bCs/>
          <w:kern w:val="2"/>
        </w:rPr>
      </w:pPr>
    </w:p>
    <w:p w:rsidR="004E67F7" w:rsidRPr="008D2FF0" w:rsidRDefault="004E67F7" w:rsidP="004E67F7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</w:t>
      </w:r>
      <w:r w:rsidR="00AD75D1" w:rsidRPr="004E67F7">
        <w:t>Создание условий для развития малого и среднего предпринимательства</w:t>
      </w:r>
      <w:r w:rsidRPr="008915BB">
        <w:rPr>
          <w:kern w:val="2"/>
        </w:rPr>
        <w:t>»</w:t>
      </w:r>
    </w:p>
    <w:p w:rsidR="004E67F7" w:rsidRPr="008D2FF0" w:rsidRDefault="004E67F7" w:rsidP="004E67F7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58"/>
        <w:gridCol w:w="1134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AD75D1" w:rsidRPr="008D2FF0" w:rsidTr="00003F1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</w:tcPr>
          <w:p w:rsidR="00AD75D1" w:rsidRDefault="00AD75D1">
            <w:pPr>
              <w:spacing w:after="200" w:line="276" w:lineRule="auto"/>
              <w:rPr>
                <w:color w:val="000000"/>
              </w:rPr>
            </w:pPr>
          </w:p>
          <w:p w:rsidR="00AD75D1" w:rsidRPr="008D2FF0" w:rsidRDefault="00AD75D1" w:rsidP="00AD75D1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cantSplit/>
          <w:trHeight w:val="16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003F15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75D1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003F15" w:rsidP="00387C61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75D1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8D2FF0" w:rsidRDefault="004E67F7" w:rsidP="004E67F7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49"/>
        <w:gridCol w:w="1145"/>
        <w:gridCol w:w="567"/>
        <w:gridCol w:w="567"/>
        <w:gridCol w:w="709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AD75D1" w:rsidRPr="008D2FF0" w:rsidTr="00003F15">
        <w:trPr>
          <w:trHeight w:val="315"/>
          <w:tblHeader/>
        </w:trPr>
        <w:tc>
          <w:tcPr>
            <w:tcW w:w="2694" w:type="dxa"/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003F15" w:rsidRDefault="00AD75D1" w:rsidP="004E67F7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  <w:r w:rsidR="00003F15">
              <w:rPr>
                <w:color w:val="000000"/>
              </w:rPr>
              <w:t xml:space="preserve"> </w:t>
            </w:r>
          </w:p>
          <w:p w:rsidR="00AD75D1" w:rsidRPr="008D2FF0" w:rsidRDefault="00003F15" w:rsidP="004E67F7">
            <w:pPr>
              <w:rPr>
                <w:color w:val="000000"/>
              </w:rPr>
            </w:pPr>
            <w:r w:rsidRPr="008915BB">
              <w:rPr>
                <w:kern w:val="2"/>
              </w:rPr>
              <w:t>«</w:t>
            </w:r>
            <w:r w:rsidRPr="004E67F7">
              <w:t>Создание условий для развития малого и среднего предпринимательства</w:t>
            </w:r>
            <w:r w:rsidRPr="008915BB">
              <w:rPr>
                <w:kern w:val="2"/>
              </w:rPr>
              <w:t>»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4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3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53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AD75D1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AD75D1" w:rsidRPr="00003F15" w:rsidRDefault="00003F15" w:rsidP="004E67F7">
            <w:pPr>
              <w:rPr>
                <w:color w:val="000000"/>
              </w:rPr>
            </w:pPr>
            <w:r w:rsidRPr="00003F15">
              <w:rPr>
                <w:i/>
                <w:kern w:val="2"/>
              </w:rPr>
              <w:lastRenderedPageBreak/>
              <w:t>«</w:t>
            </w:r>
            <w:r w:rsidRPr="00003F15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3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60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EC02FA" w:rsidRDefault="004E67F7" w:rsidP="004E67F7">
      <w:pPr>
        <w:rPr>
          <w:sz w:val="28"/>
          <w:szCs w:val="28"/>
        </w:rPr>
      </w:pPr>
    </w:p>
    <w:p w:rsidR="00B2424B" w:rsidRDefault="00B2424B"/>
    <w:sectPr w:rsidR="00B2424B" w:rsidSect="004E67F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4A" w:rsidRDefault="00C34A4A">
      <w:r>
        <w:separator/>
      </w:r>
    </w:p>
  </w:endnote>
  <w:endnote w:type="continuationSeparator" w:id="0">
    <w:p w:rsidR="00C34A4A" w:rsidRDefault="00C3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4A" w:rsidRDefault="00C34A4A">
      <w:r>
        <w:separator/>
      </w:r>
    </w:p>
  </w:footnote>
  <w:footnote w:type="continuationSeparator" w:id="0">
    <w:p w:rsidR="00C34A4A" w:rsidRDefault="00C3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7F7"/>
    <w:rsid w:val="00003F15"/>
    <w:rsid w:val="004E67F7"/>
    <w:rsid w:val="00AD75D1"/>
    <w:rsid w:val="00B2424B"/>
    <w:rsid w:val="00C34A4A"/>
    <w:rsid w:val="00F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1D20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E67F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4E67F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4E67F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4E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67F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E67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E67F7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4E67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E67F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E67F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67F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E67F7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E67F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4E6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«Создание условий для развития малого и </vt:lpstr>
      <vt:lpstr>среднего предпринимательства»</vt:lpstr>
      <vt:lpstr>1. Внести изменения в постановление от 26.12.2019 года № 157 «Об утверждении мун</vt:lpstr>
      <vt:lpstr>        РАСХОДЫ</vt:lpstr>
      <vt:lpstr>        </vt:lpstr>
      <vt:lpstr>        </vt:lpstr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2021-03-09T10:04:00Z</dcterms:created>
  <dcterms:modified xsi:type="dcterms:W3CDTF">2021-03-15T05:57:00Z</dcterms:modified>
</cp:coreProperties>
</file>