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DD" w:rsidRDefault="001653FF" w:rsidP="009E2E51">
      <w:pPr>
        <w:spacing w:after="0"/>
        <w:jc w:val="center"/>
        <w:rPr>
          <w:rFonts w:ascii="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p>
    <w:p w:rsidR="009E2E51" w:rsidRPr="009E2E51" w:rsidRDefault="009E2E51" w:rsidP="009E2E51">
      <w:pPr>
        <w:spacing w:after="0"/>
        <w:jc w:val="center"/>
        <w:rPr>
          <w:rFonts w:ascii="Times New Roman" w:hAnsi="Times New Roman" w:cs="Times New Roman"/>
          <w:i/>
          <w:color w:val="000000"/>
          <w:sz w:val="24"/>
          <w:szCs w:val="24"/>
        </w:rPr>
      </w:pPr>
      <w:r w:rsidRPr="009E2E51">
        <w:rPr>
          <w:rFonts w:ascii="Times New Roman" w:hAnsi="Times New Roman" w:cs="Times New Roman"/>
          <w:color w:val="000000"/>
          <w:sz w:val="24"/>
          <w:szCs w:val="24"/>
        </w:rPr>
        <w:t xml:space="preserve">РОССИЙСКАЯ ФЕДЕРАЦИЯ                   </w:t>
      </w:r>
    </w:p>
    <w:p w:rsidR="009E2E51" w:rsidRPr="009E2E51" w:rsidRDefault="009E2E51" w:rsidP="009E2E51">
      <w:pPr>
        <w:spacing w:after="0"/>
        <w:jc w:val="center"/>
        <w:rPr>
          <w:rFonts w:ascii="Times New Roman" w:hAnsi="Times New Roman" w:cs="Times New Roman"/>
          <w:color w:val="000000"/>
          <w:sz w:val="24"/>
          <w:szCs w:val="24"/>
        </w:rPr>
      </w:pPr>
      <w:r w:rsidRPr="009E2E51">
        <w:rPr>
          <w:rFonts w:ascii="Times New Roman" w:hAnsi="Times New Roman" w:cs="Times New Roman"/>
          <w:color w:val="000000"/>
          <w:sz w:val="24"/>
          <w:szCs w:val="24"/>
        </w:rPr>
        <w:t xml:space="preserve"> РОСТОВСКАЯ ОБЛАСТЬ                        </w:t>
      </w:r>
    </w:p>
    <w:p w:rsidR="009E2E51" w:rsidRPr="009E2E51" w:rsidRDefault="009E2E51" w:rsidP="009E2E51">
      <w:pPr>
        <w:spacing w:after="0"/>
        <w:jc w:val="center"/>
        <w:rPr>
          <w:rFonts w:ascii="Times New Roman" w:hAnsi="Times New Roman" w:cs="Times New Roman"/>
          <w:color w:val="000000"/>
          <w:sz w:val="24"/>
          <w:szCs w:val="24"/>
        </w:rPr>
      </w:pPr>
      <w:r w:rsidRPr="009E2E51">
        <w:rPr>
          <w:rFonts w:ascii="Times New Roman" w:hAnsi="Times New Roman" w:cs="Times New Roman"/>
          <w:color w:val="000000"/>
          <w:sz w:val="24"/>
          <w:szCs w:val="24"/>
        </w:rPr>
        <w:t>ЦИМЛЯНСКИЙ  РАЙОН</w:t>
      </w:r>
    </w:p>
    <w:p w:rsidR="009E2E51" w:rsidRPr="009E2E51" w:rsidRDefault="009E2E51" w:rsidP="009E2E51">
      <w:pPr>
        <w:spacing w:after="0"/>
        <w:jc w:val="center"/>
        <w:rPr>
          <w:rFonts w:ascii="Times New Roman" w:hAnsi="Times New Roman" w:cs="Times New Roman"/>
          <w:color w:val="000000"/>
          <w:sz w:val="24"/>
          <w:szCs w:val="24"/>
        </w:rPr>
      </w:pPr>
      <w:r w:rsidRPr="009E2E51">
        <w:rPr>
          <w:rFonts w:ascii="Times New Roman" w:hAnsi="Times New Roman" w:cs="Times New Roman"/>
          <w:color w:val="000000"/>
          <w:sz w:val="24"/>
          <w:szCs w:val="24"/>
        </w:rPr>
        <w:t>МУНИЦИПАЛЬНОЕ  ОБРАЗОВАНИЕ</w:t>
      </w:r>
    </w:p>
    <w:p w:rsidR="009E2E51" w:rsidRPr="009E2E51" w:rsidRDefault="009E2E51" w:rsidP="00890678">
      <w:pPr>
        <w:spacing w:after="0"/>
        <w:jc w:val="center"/>
        <w:rPr>
          <w:rFonts w:ascii="Times New Roman" w:hAnsi="Times New Roman" w:cs="Times New Roman"/>
          <w:color w:val="000000"/>
          <w:sz w:val="24"/>
          <w:szCs w:val="24"/>
        </w:rPr>
      </w:pPr>
      <w:r w:rsidRPr="009E2E51">
        <w:rPr>
          <w:rFonts w:ascii="Times New Roman" w:hAnsi="Times New Roman" w:cs="Times New Roman"/>
          <w:color w:val="000000"/>
          <w:sz w:val="24"/>
          <w:szCs w:val="24"/>
        </w:rPr>
        <w:t>«МАРКИНСКОЕ СЕЛЬСКОЕ ПОСЕЛЕНИЕ»</w:t>
      </w:r>
    </w:p>
    <w:p w:rsidR="009E2E51" w:rsidRPr="009E2E51" w:rsidRDefault="009E2E51" w:rsidP="009E2E51">
      <w:pPr>
        <w:spacing w:after="0"/>
        <w:jc w:val="center"/>
        <w:rPr>
          <w:rFonts w:ascii="Times New Roman" w:hAnsi="Times New Roman" w:cs="Times New Roman"/>
          <w:sz w:val="24"/>
          <w:szCs w:val="24"/>
        </w:rPr>
      </w:pPr>
      <w:r w:rsidRPr="009E2E51">
        <w:rPr>
          <w:rFonts w:ascii="Times New Roman" w:hAnsi="Times New Roman" w:cs="Times New Roman"/>
          <w:sz w:val="24"/>
          <w:szCs w:val="24"/>
        </w:rPr>
        <w:t>АДМИНИСТРАЦИЯ  МАРКИНСКОГО</w:t>
      </w:r>
      <w:r w:rsidRPr="009E2E51">
        <w:rPr>
          <w:rFonts w:ascii="Times New Roman" w:hAnsi="Times New Roman" w:cs="Times New Roman"/>
          <w:bCs/>
          <w:sz w:val="24"/>
          <w:szCs w:val="24"/>
        </w:rPr>
        <w:t>СЕЛЬСКОГО ПОСЕЛЕНИЯ</w:t>
      </w:r>
    </w:p>
    <w:p w:rsidR="009E2E51" w:rsidRPr="009E2E51" w:rsidRDefault="009E2E51" w:rsidP="009E2E51">
      <w:pPr>
        <w:autoSpaceDE w:val="0"/>
        <w:autoSpaceDN w:val="0"/>
        <w:adjustRightInd w:val="0"/>
        <w:spacing w:after="0"/>
        <w:rPr>
          <w:rFonts w:ascii="Times New Roman" w:hAnsi="Times New Roman" w:cs="Times New Roman"/>
          <w:bCs/>
          <w:sz w:val="24"/>
          <w:szCs w:val="24"/>
          <w:lang w:eastAsia="en-US"/>
        </w:rPr>
      </w:pPr>
    </w:p>
    <w:p w:rsidR="009E2E51" w:rsidRPr="009E2E51" w:rsidRDefault="009E2E51" w:rsidP="009E2E51">
      <w:pPr>
        <w:autoSpaceDE w:val="0"/>
        <w:autoSpaceDN w:val="0"/>
        <w:adjustRightInd w:val="0"/>
        <w:spacing w:after="0"/>
        <w:jc w:val="center"/>
        <w:rPr>
          <w:rFonts w:ascii="Times New Roman" w:hAnsi="Times New Roman" w:cs="Times New Roman"/>
          <w:bCs/>
          <w:sz w:val="24"/>
          <w:szCs w:val="24"/>
          <w:lang w:eastAsia="en-US"/>
        </w:rPr>
      </w:pPr>
      <w:r w:rsidRPr="009E2E51">
        <w:rPr>
          <w:rFonts w:ascii="Times New Roman" w:hAnsi="Times New Roman" w:cs="Times New Roman"/>
          <w:bCs/>
          <w:sz w:val="24"/>
          <w:szCs w:val="24"/>
          <w:lang w:eastAsia="en-US"/>
        </w:rPr>
        <w:t>ПОСТАНОВЛЕНИЕ</w:t>
      </w:r>
    </w:p>
    <w:p w:rsidR="001653FF" w:rsidRPr="009E2E51" w:rsidRDefault="002D6BDD" w:rsidP="009E2E5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20.12.2017</w:t>
      </w:r>
      <w:r w:rsidR="001653FF" w:rsidRPr="009E2E51">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t>       </w:t>
      </w:r>
      <w:r w:rsidR="004F2B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w:t>
      </w:r>
      <w:r w:rsidR="004F2B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  131</w:t>
      </w:r>
      <w:r w:rsidR="001653FF" w:rsidRPr="009E2E51">
        <w:rPr>
          <w:rFonts w:ascii="Times New Roman" w:eastAsia="Times New Roman" w:hAnsi="Times New Roman" w:cs="Times New Roman"/>
          <w:color w:val="000000"/>
          <w:sz w:val="24"/>
          <w:szCs w:val="24"/>
        </w:rPr>
        <w:t>               </w:t>
      </w:r>
      <w:r w:rsidR="004F2BAD">
        <w:rPr>
          <w:rFonts w:ascii="Times New Roman" w:eastAsia="Times New Roman" w:hAnsi="Times New Roman" w:cs="Times New Roman"/>
          <w:color w:val="000000"/>
          <w:sz w:val="24"/>
          <w:szCs w:val="24"/>
        </w:rPr>
        <w:t xml:space="preserve">        </w:t>
      </w:r>
      <w:r w:rsidR="001653FF" w:rsidRPr="009E2E51">
        <w:rPr>
          <w:rFonts w:ascii="Times New Roman" w:eastAsia="Times New Roman" w:hAnsi="Times New Roman" w:cs="Times New Roman"/>
          <w:color w:val="000000"/>
          <w:sz w:val="24"/>
          <w:szCs w:val="24"/>
        </w:rPr>
        <w:t>    </w:t>
      </w:r>
      <w:r w:rsidR="00890678">
        <w:rPr>
          <w:rFonts w:ascii="Times New Roman" w:eastAsia="Times New Roman" w:hAnsi="Times New Roman" w:cs="Times New Roman"/>
          <w:color w:val="000000"/>
          <w:sz w:val="24"/>
          <w:szCs w:val="24"/>
        </w:rPr>
        <w:t xml:space="preserve">                ст. </w:t>
      </w:r>
      <w:proofErr w:type="spellStart"/>
      <w:r w:rsidR="00890678">
        <w:rPr>
          <w:rFonts w:ascii="Times New Roman" w:eastAsia="Times New Roman" w:hAnsi="Times New Roman" w:cs="Times New Roman"/>
          <w:color w:val="000000"/>
          <w:sz w:val="24"/>
          <w:szCs w:val="24"/>
        </w:rPr>
        <w:t>Маркинская</w:t>
      </w:r>
      <w:proofErr w:type="spellEnd"/>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Об утверждении Административного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регламента по предоставлению муниципальной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услуги «Постановка на учет граждан в качестве</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нуждающихся в жилых помещениях, предоставляемых</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gramStart"/>
      <w:r w:rsidRPr="009E2E51">
        <w:rPr>
          <w:rFonts w:ascii="Times New Roman" w:eastAsia="Times New Roman" w:hAnsi="Times New Roman" w:cs="Times New Roman"/>
          <w:color w:val="000000"/>
          <w:sz w:val="24"/>
          <w:szCs w:val="24"/>
        </w:rPr>
        <w:t>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Областным законом Ростовской области от 7 октября 2005 года № 363-ЗС «Об учете граждан в</w:t>
      </w:r>
      <w:proofErr w:type="gramEnd"/>
      <w:r w:rsidRPr="009E2E51">
        <w:rPr>
          <w:rFonts w:ascii="Times New Roman" w:eastAsia="Times New Roman" w:hAnsi="Times New Roman" w:cs="Times New Roman"/>
          <w:color w:val="000000"/>
          <w:sz w:val="24"/>
          <w:szCs w:val="24"/>
        </w:rPr>
        <w:t xml:space="preserve"> </w:t>
      </w:r>
      <w:proofErr w:type="gramStart"/>
      <w:r w:rsidRPr="009E2E51">
        <w:rPr>
          <w:rFonts w:ascii="Times New Roman" w:eastAsia="Times New Roman" w:hAnsi="Times New Roman" w:cs="Times New Roman"/>
          <w:color w:val="000000"/>
          <w:sz w:val="24"/>
          <w:szCs w:val="24"/>
        </w:rPr>
        <w:t>качестве</w:t>
      </w:r>
      <w:proofErr w:type="gramEnd"/>
      <w:r w:rsidRPr="009E2E51">
        <w:rPr>
          <w:rFonts w:ascii="Times New Roman" w:eastAsia="Times New Roman" w:hAnsi="Times New Roman" w:cs="Times New Roman"/>
          <w:color w:val="000000"/>
          <w:sz w:val="24"/>
          <w:szCs w:val="24"/>
        </w:rPr>
        <w:t xml:space="preserve"> нуждающихся в жилых помещениях, предоставляемых по договору социального найма на территории Ростовской области»</w:t>
      </w:r>
      <w:r w:rsidR="00AD5D29">
        <w:rPr>
          <w:rFonts w:ascii="Times New Roman" w:eastAsia="Times New Roman" w:hAnsi="Times New Roman" w:cs="Times New Roman"/>
          <w:color w:val="000000"/>
          <w:sz w:val="24"/>
          <w:szCs w:val="24"/>
        </w:rPr>
        <w:t>,</w:t>
      </w:r>
      <w:r w:rsidRPr="009E2E51">
        <w:rPr>
          <w:rFonts w:ascii="Times New Roman" w:eastAsia="Times New Roman" w:hAnsi="Times New Roman" w:cs="Times New Roman"/>
          <w:color w:val="000000"/>
          <w:sz w:val="24"/>
          <w:szCs w:val="24"/>
        </w:rPr>
        <w:t xml:space="preserve"> Уставом  </w:t>
      </w:r>
      <w:r w:rsidR="009E2E51" w:rsidRPr="009E2E51">
        <w:rPr>
          <w:rFonts w:ascii="Times New Roman" w:eastAsia="Times New Roman" w:hAnsi="Times New Roman" w:cs="Times New Roman"/>
          <w:color w:val="000000"/>
          <w:sz w:val="24"/>
          <w:szCs w:val="24"/>
        </w:rPr>
        <w:t>Маркинского</w:t>
      </w:r>
      <w:r w:rsidRPr="009E2E51">
        <w:rPr>
          <w:rFonts w:ascii="Times New Roman" w:eastAsia="Times New Roman" w:hAnsi="Times New Roman" w:cs="Times New Roman"/>
          <w:color w:val="000000"/>
          <w:sz w:val="24"/>
          <w:szCs w:val="24"/>
        </w:rPr>
        <w:t xml:space="preserve"> сельского поселения,</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ПОСТАНОВЛЯЮ:</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Утвердить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(приложение №1).</w:t>
      </w:r>
    </w:p>
    <w:p w:rsidR="000A2C32"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2. Признать утратившим силу Постановление Администрации </w:t>
      </w:r>
      <w:r w:rsidR="009E2E51" w:rsidRPr="009E2E51">
        <w:rPr>
          <w:rFonts w:ascii="Times New Roman" w:eastAsia="Times New Roman" w:hAnsi="Times New Roman" w:cs="Times New Roman"/>
          <w:color w:val="000000"/>
          <w:sz w:val="24"/>
          <w:szCs w:val="24"/>
        </w:rPr>
        <w:t>Маркинского</w:t>
      </w:r>
      <w:r w:rsidRPr="009E2E51">
        <w:rPr>
          <w:rFonts w:ascii="Times New Roman" w:eastAsia="Times New Roman" w:hAnsi="Times New Roman" w:cs="Times New Roman"/>
          <w:color w:val="000000"/>
          <w:sz w:val="24"/>
          <w:szCs w:val="24"/>
        </w:rPr>
        <w:t xml:space="preserve"> сельского</w:t>
      </w:r>
      <w:r w:rsidR="002D6BDD">
        <w:rPr>
          <w:rFonts w:ascii="Times New Roman" w:eastAsia="Times New Roman" w:hAnsi="Times New Roman" w:cs="Times New Roman"/>
          <w:color w:val="000000"/>
          <w:sz w:val="24"/>
          <w:szCs w:val="24"/>
        </w:rPr>
        <w:t xml:space="preserve"> поселения от 15.06.2011г. №  46</w:t>
      </w:r>
      <w:r w:rsidRPr="009E2E51">
        <w:rPr>
          <w:rFonts w:ascii="Times New Roman" w:eastAsia="Times New Roman" w:hAnsi="Times New Roman" w:cs="Times New Roman"/>
          <w:color w:val="000000"/>
          <w:sz w:val="24"/>
          <w:szCs w:val="24"/>
        </w:rPr>
        <w:t xml:space="preserve">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r w:rsidRPr="009E2E51">
        <w:rPr>
          <w:rFonts w:ascii="Times New Roman" w:eastAsia="Times New Roman" w:hAnsi="Times New Roman" w:cs="Times New Roman"/>
          <w:b/>
          <w:bCs/>
          <w:color w:val="000000"/>
          <w:sz w:val="24"/>
          <w:szCs w:val="24"/>
        </w:rPr>
        <w:t>.</w:t>
      </w:r>
    </w:p>
    <w:p w:rsidR="000A2C32"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3. Настоящее постановление вступает в силу со дня его обнародования и подлежит размещению в сети интернет на официальном сайте Админист</w:t>
      </w:r>
      <w:r w:rsidR="000A2C32">
        <w:rPr>
          <w:rFonts w:ascii="Times New Roman" w:eastAsia="Times New Roman" w:hAnsi="Times New Roman" w:cs="Times New Roman"/>
          <w:color w:val="000000"/>
          <w:sz w:val="24"/>
          <w:szCs w:val="24"/>
        </w:rPr>
        <w:t>рации Цимлянского района в разд</w:t>
      </w:r>
      <w:r w:rsidR="00AD5D29">
        <w:rPr>
          <w:rFonts w:ascii="Times New Roman" w:eastAsia="Times New Roman" w:hAnsi="Times New Roman" w:cs="Times New Roman"/>
          <w:color w:val="000000"/>
          <w:sz w:val="24"/>
          <w:szCs w:val="24"/>
        </w:rPr>
        <w:t>е</w:t>
      </w:r>
      <w:r w:rsidRPr="009E2E51">
        <w:rPr>
          <w:rFonts w:ascii="Times New Roman" w:eastAsia="Times New Roman" w:hAnsi="Times New Roman" w:cs="Times New Roman"/>
          <w:color w:val="000000"/>
          <w:sz w:val="24"/>
          <w:szCs w:val="24"/>
        </w:rPr>
        <w:t>ле «Поселения» </w:t>
      </w:r>
      <w:hyperlink r:id="rId4" w:history="1">
        <w:r w:rsidR="009035C7" w:rsidRPr="00A10C7D">
          <w:rPr>
            <w:rStyle w:val="a5"/>
            <w:rFonts w:eastAsia="Arial Unicode MS"/>
            <w:sz w:val="24"/>
            <w:szCs w:val="24"/>
            <w:lang w:eastAsia="zh-CN"/>
          </w:rPr>
          <w:t>http://cimlyanck.donland.ru/Markinskoe_sp.aspx</w:t>
        </w:r>
      </w:hyperlink>
      <w:r w:rsidR="000A2C32">
        <w:rPr>
          <w:rFonts w:eastAsia="Arial Unicode MS"/>
          <w:color w:val="000000"/>
          <w:sz w:val="24"/>
          <w:szCs w:val="24"/>
          <w:u w:val="single"/>
          <w:lang w:eastAsia="zh-CN"/>
        </w:rPr>
        <w:t>.</w:t>
      </w:r>
      <w:r w:rsidR="002D6BDD">
        <w:rPr>
          <w:rFonts w:ascii="Times New Roman" w:eastAsia="Times New Roman" w:hAnsi="Times New Roman" w:cs="Times New Roman"/>
          <w:color w:val="000000"/>
          <w:sz w:val="24"/>
          <w:szCs w:val="24"/>
        </w:rPr>
        <w:t> </w:t>
      </w:r>
    </w:p>
    <w:p w:rsidR="001653FF" w:rsidRDefault="002D6BDD" w:rsidP="00AD5D2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1653FF" w:rsidRPr="009E2E51">
        <w:rPr>
          <w:rFonts w:ascii="Times New Roman" w:eastAsia="Times New Roman" w:hAnsi="Times New Roman" w:cs="Times New Roman"/>
          <w:color w:val="000000"/>
          <w:sz w:val="24"/>
          <w:szCs w:val="24"/>
        </w:rPr>
        <w:t>4.Контроль за исполнением настоящего постановления оставляю за собой.</w:t>
      </w:r>
    </w:p>
    <w:p w:rsidR="000A2C32" w:rsidRPr="009E2E51" w:rsidRDefault="000A2C32" w:rsidP="00AD5D29">
      <w:pPr>
        <w:shd w:val="clear" w:color="auto" w:fill="FFFFFF"/>
        <w:spacing w:after="0" w:line="240" w:lineRule="auto"/>
        <w:jc w:val="both"/>
        <w:rPr>
          <w:rFonts w:ascii="Times New Roman" w:eastAsia="Times New Roman" w:hAnsi="Times New Roman" w:cs="Times New Roman"/>
          <w:color w:val="000000"/>
          <w:sz w:val="24"/>
          <w:szCs w:val="24"/>
        </w:rPr>
      </w:pPr>
    </w:p>
    <w:p w:rsidR="001653FF"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0A2C32" w:rsidRDefault="000A2C32" w:rsidP="001653FF">
      <w:pPr>
        <w:shd w:val="clear" w:color="auto" w:fill="FFFFFF"/>
        <w:spacing w:after="0" w:line="240" w:lineRule="auto"/>
        <w:rPr>
          <w:rFonts w:ascii="Times New Roman" w:eastAsia="Times New Roman" w:hAnsi="Times New Roman" w:cs="Times New Roman"/>
          <w:color w:val="000000"/>
          <w:sz w:val="24"/>
          <w:szCs w:val="24"/>
        </w:rPr>
      </w:pPr>
    </w:p>
    <w:p w:rsidR="000A2C32" w:rsidRDefault="000A2C32" w:rsidP="001653FF">
      <w:pPr>
        <w:shd w:val="clear" w:color="auto" w:fill="FFFFFF"/>
        <w:spacing w:after="0" w:line="240" w:lineRule="auto"/>
        <w:rPr>
          <w:rFonts w:ascii="Times New Roman" w:eastAsia="Times New Roman" w:hAnsi="Times New Roman" w:cs="Times New Roman"/>
          <w:color w:val="000000"/>
          <w:sz w:val="24"/>
          <w:szCs w:val="24"/>
        </w:rPr>
      </w:pPr>
    </w:p>
    <w:p w:rsidR="000A2C32" w:rsidRDefault="000A2C32" w:rsidP="001653FF">
      <w:pPr>
        <w:shd w:val="clear" w:color="auto" w:fill="FFFFFF"/>
        <w:spacing w:after="0" w:line="240" w:lineRule="auto"/>
        <w:rPr>
          <w:rFonts w:ascii="Times New Roman" w:eastAsia="Times New Roman" w:hAnsi="Times New Roman" w:cs="Times New Roman"/>
          <w:color w:val="000000"/>
          <w:sz w:val="24"/>
          <w:szCs w:val="24"/>
        </w:rPr>
      </w:pPr>
    </w:p>
    <w:p w:rsidR="000A2C32" w:rsidRPr="009E2E51" w:rsidRDefault="000A2C32" w:rsidP="001653FF">
      <w:pPr>
        <w:shd w:val="clear" w:color="auto" w:fill="FFFFFF"/>
        <w:spacing w:after="0" w:line="240" w:lineRule="auto"/>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Глава Администрации </w:t>
      </w:r>
      <w:r w:rsidR="009E2E51" w:rsidRPr="009E2E51">
        <w:rPr>
          <w:rFonts w:ascii="Times New Roman" w:eastAsia="Times New Roman" w:hAnsi="Times New Roman" w:cs="Times New Roman"/>
          <w:color w:val="000000"/>
          <w:sz w:val="24"/>
          <w:szCs w:val="24"/>
        </w:rPr>
        <w:t>Маркинского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сельского поселения                                                                       </w:t>
      </w:r>
      <w:r w:rsidR="002D6BDD">
        <w:rPr>
          <w:rFonts w:ascii="Times New Roman" w:eastAsia="Times New Roman" w:hAnsi="Times New Roman" w:cs="Times New Roman"/>
          <w:color w:val="000000"/>
          <w:sz w:val="24"/>
          <w:szCs w:val="24"/>
        </w:rPr>
        <w:t xml:space="preserve">О.С. </w:t>
      </w:r>
      <w:proofErr w:type="spellStart"/>
      <w:r w:rsidR="002D6BDD">
        <w:rPr>
          <w:rFonts w:ascii="Times New Roman" w:eastAsia="Times New Roman" w:hAnsi="Times New Roman" w:cs="Times New Roman"/>
          <w:color w:val="000000"/>
          <w:sz w:val="24"/>
          <w:szCs w:val="24"/>
        </w:rPr>
        <w:t>Кулягина</w:t>
      </w:r>
      <w:proofErr w:type="spellEnd"/>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2D6BDD" w:rsidRDefault="002D6BDD" w:rsidP="001653FF">
      <w:pPr>
        <w:shd w:val="clear" w:color="auto" w:fill="FFFFFF"/>
        <w:spacing w:after="0" w:line="240" w:lineRule="auto"/>
        <w:rPr>
          <w:rFonts w:ascii="Times New Roman" w:eastAsia="Times New Roman" w:hAnsi="Times New Roman" w:cs="Times New Roman"/>
          <w:color w:val="000000"/>
          <w:sz w:val="24"/>
          <w:szCs w:val="24"/>
        </w:rPr>
      </w:pPr>
    </w:p>
    <w:p w:rsidR="002D6BDD" w:rsidRDefault="002D6BDD" w:rsidP="001653FF">
      <w:pPr>
        <w:shd w:val="clear" w:color="auto" w:fill="FFFFFF"/>
        <w:spacing w:after="0" w:line="240" w:lineRule="auto"/>
        <w:rPr>
          <w:rFonts w:ascii="Times New Roman" w:eastAsia="Times New Roman" w:hAnsi="Times New Roman" w:cs="Times New Roman"/>
          <w:color w:val="000000"/>
          <w:sz w:val="24"/>
          <w:szCs w:val="24"/>
        </w:rPr>
      </w:pPr>
    </w:p>
    <w:p w:rsidR="00B9698C" w:rsidRDefault="00B9698C" w:rsidP="001653FF">
      <w:pPr>
        <w:shd w:val="clear" w:color="auto" w:fill="FFFFFF"/>
        <w:spacing w:after="0" w:line="240" w:lineRule="auto"/>
        <w:rPr>
          <w:rFonts w:ascii="Times New Roman" w:eastAsia="Times New Roman" w:hAnsi="Times New Roman" w:cs="Times New Roman"/>
          <w:color w:val="000000"/>
          <w:sz w:val="24"/>
          <w:szCs w:val="24"/>
        </w:rPr>
      </w:pPr>
    </w:p>
    <w:p w:rsidR="00B9698C" w:rsidRDefault="00B9698C" w:rsidP="001653FF">
      <w:pPr>
        <w:shd w:val="clear" w:color="auto" w:fill="FFFFFF"/>
        <w:spacing w:after="0" w:line="240" w:lineRule="auto"/>
        <w:rPr>
          <w:rFonts w:ascii="Times New Roman" w:eastAsia="Times New Roman" w:hAnsi="Times New Roman" w:cs="Times New Roman"/>
          <w:color w:val="000000"/>
          <w:sz w:val="24"/>
          <w:szCs w:val="24"/>
        </w:rPr>
      </w:pPr>
    </w:p>
    <w:p w:rsidR="00B9698C" w:rsidRDefault="00B9698C" w:rsidP="001653FF">
      <w:pPr>
        <w:shd w:val="clear" w:color="auto" w:fill="FFFFFF"/>
        <w:spacing w:after="0" w:line="240" w:lineRule="auto"/>
        <w:rPr>
          <w:rFonts w:ascii="Times New Roman" w:eastAsia="Times New Roman" w:hAnsi="Times New Roman" w:cs="Times New Roman"/>
          <w:color w:val="000000"/>
          <w:sz w:val="24"/>
          <w:szCs w:val="24"/>
        </w:rPr>
      </w:pPr>
    </w:p>
    <w:p w:rsidR="00B9698C" w:rsidRDefault="00B9698C" w:rsidP="001653FF">
      <w:pPr>
        <w:shd w:val="clear" w:color="auto" w:fill="FFFFFF"/>
        <w:spacing w:after="0" w:line="240" w:lineRule="auto"/>
        <w:rPr>
          <w:rFonts w:ascii="Times New Roman" w:eastAsia="Times New Roman" w:hAnsi="Times New Roman" w:cs="Times New Roman"/>
          <w:color w:val="000000"/>
          <w:sz w:val="24"/>
          <w:szCs w:val="24"/>
        </w:rPr>
      </w:pPr>
    </w:p>
    <w:p w:rsidR="002D6BDD" w:rsidRPr="009E2E51" w:rsidRDefault="002D6BDD" w:rsidP="001653FF">
      <w:pPr>
        <w:shd w:val="clear" w:color="auto" w:fill="FFFFFF"/>
        <w:spacing w:after="0" w:line="240" w:lineRule="auto"/>
        <w:rPr>
          <w:rFonts w:ascii="Times New Roman" w:eastAsia="Times New Roman" w:hAnsi="Times New Roman" w:cs="Times New Roman"/>
          <w:color w:val="000000"/>
          <w:sz w:val="24"/>
          <w:szCs w:val="24"/>
        </w:rPr>
      </w:pPr>
    </w:p>
    <w:p w:rsidR="001653FF" w:rsidRPr="009E2E51" w:rsidRDefault="001653FF" w:rsidP="00AD5D29">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lastRenderedPageBreak/>
        <w:t>                                                           Приложение № 1</w:t>
      </w:r>
    </w:p>
    <w:p w:rsidR="001653FF" w:rsidRPr="009E2E51" w:rsidRDefault="001653FF" w:rsidP="00AD5D29">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к постановлению Главы</w:t>
      </w:r>
    </w:p>
    <w:p w:rsidR="001653FF" w:rsidRPr="009E2E51" w:rsidRDefault="001653FF" w:rsidP="00AD5D29">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Администрации  </w:t>
      </w:r>
      <w:r w:rsidR="009E2E51" w:rsidRPr="009E2E51">
        <w:rPr>
          <w:rFonts w:ascii="Times New Roman" w:eastAsia="Times New Roman" w:hAnsi="Times New Roman" w:cs="Times New Roman"/>
          <w:color w:val="000000"/>
          <w:sz w:val="24"/>
          <w:szCs w:val="24"/>
        </w:rPr>
        <w:t>Маркинского</w:t>
      </w:r>
    </w:p>
    <w:p w:rsidR="001653FF" w:rsidRPr="009E2E51" w:rsidRDefault="001653FF" w:rsidP="00AD5D29">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сельского поселения</w:t>
      </w:r>
    </w:p>
    <w:p w:rsidR="001653FF" w:rsidRPr="009E2E51" w:rsidRDefault="001653FF" w:rsidP="00AD5D29">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r w:rsidR="002D6BDD">
        <w:rPr>
          <w:rFonts w:ascii="Times New Roman" w:eastAsia="Times New Roman" w:hAnsi="Times New Roman" w:cs="Times New Roman"/>
          <w:color w:val="000000"/>
          <w:sz w:val="24"/>
          <w:szCs w:val="24"/>
        </w:rPr>
        <w:t>          </w:t>
      </w:r>
      <w:r w:rsidR="00AD5D29">
        <w:rPr>
          <w:rFonts w:ascii="Times New Roman" w:eastAsia="Times New Roman" w:hAnsi="Times New Roman" w:cs="Times New Roman"/>
          <w:color w:val="000000"/>
          <w:sz w:val="24"/>
          <w:szCs w:val="24"/>
        </w:rPr>
        <w:t xml:space="preserve">  </w:t>
      </w:r>
      <w:r w:rsidR="002D6BDD">
        <w:rPr>
          <w:rFonts w:ascii="Times New Roman" w:eastAsia="Times New Roman" w:hAnsi="Times New Roman" w:cs="Times New Roman"/>
          <w:color w:val="000000"/>
          <w:sz w:val="24"/>
          <w:szCs w:val="24"/>
        </w:rPr>
        <w:t>  от 20.12.2017г. № 131</w:t>
      </w:r>
      <w:r w:rsidRPr="009E2E51">
        <w:rPr>
          <w:rFonts w:ascii="Times New Roman" w:eastAsia="Times New Roman" w:hAnsi="Times New Roman" w:cs="Times New Roman"/>
          <w:color w:val="000000"/>
          <w:sz w:val="24"/>
          <w:szCs w:val="24"/>
        </w:rPr>
        <w:t xml:space="preserve">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p>
    <w:p w:rsidR="001653FF" w:rsidRPr="00D36DE0" w:rsidRDefault="001653FF" w:rsidP="001653FF">
      <w:pPr>
        <w:shd w:val="clear" w:color="auto" w:fill="FFFFFF"/>
        <w:spacing w:after="0" w:line="240" w:lineRule="auto"/>
        <w:jc w:val="center"/>
        <w:rPr>
          <w:rFonts w:ascii="Times New Roman" w:eastAsia="Times New Roman" w:hAnsi="Times New Roman" w:cs="Times New Roman"/>
          <w:b/>
          <w:color w:val="000000"/>
          <w:sz w:val="24"/>
          <w:szCs w:val="24"/>
        </w:rPr>
      </w:pPr>
      <w:r w:rsidRPr="00D36DE0">
        <w:rPr>
          <w:rFonts w:ascii="Times New Roman" w:eastAsia="Times New Roman" w:hAnsi="Times New Roman" w:cs="Times New Roman"/>
          <w:b/>
          <w:color w:val="000000"/>
          <w:sz w:val="24"/>
          <w:szCs w:val="24"/>
        </w:rPr>
        <w:t>Административный  регламент</w:t>
      </w:r>
    </w:p>
    <w:p w:rsidR="001653FF" w:rsidRPr="00D36DE0" w:rsidRDefault="001653FF" w:rsidP="001653FF">
      <w:pPr>
        <w:shd w:val="clear" w:color="auto" w:fill="FFFFFF"/>
        <w:spacing w:after="0" w:line="240" w:lineRule="auto"/>
        <w:jc w:val="center"/>
        <w:rPr>
          <w:rFonts w:ascii="Times New Roman" w:eastAsia="Times New Roman" w:hAnsi="Times New Roman" w:cs="Times New Roman"/>
          <w:b/>
          <w:color w:val="000000"/>
          <w:sz w:val="24"/>
          <w:szCs w:val="24"/>
        </w:rPr>
      </w:pPr>
      <w:r w:rsidRPr="00D36DE0">
        <w:rPr>
          <w:rFonts w:ascii="Times New Roman" w:eastAsia="Times New Roman" w:hAnsi="Times New Roman" w:cs="Times New Roman"/>
          <w:b/>
          <w:color w:val="000000"/>
          <w:sz w:val="24"/>
          <w:szCs w:val="24"/>
        </w:rPr>
        <w:t> по предоставлению  муниципальной услуги</w:t>
      </w:r>
    </w:p>
    <w:p w:rsidR="001653FF" w:rsidRPr="00D36DE0" w:rsidRDefault="001653FF" w:rsidP="001653FF">
      <w:pPr>
        <w:shd w:val="clear" w:color="auto" w:fill="FFFFFF"/>
        <w:spacing w:after="0" w:line="240" w:lineRule="auto"/>
        <w:jc w:val="center"/>
        <w:rPr>
          <w:rFonts w:ascii="Times New Roman" w:eastAsia="Times New Roman" w:hAnsi="Times New Roman" w:cs="Times New Roman"/>
          <w:b/>
          <w:color w:val="000000"/>
          <w:sz w:val="24"/>
          <w:szCs w:val="24"/>
        </w:rPr>
      </w:pPr>
      <w:r w:rsidRPr="00D36DE0">
        <w:rPr>
          <w:rFonts w:ascii="Times New Roman" w:eastAsia="Times New Roman" w:hAnsi="Times New Roman" w:cs="Times New Roman"/>
          <w:b/>
          <w:color w:val="000000"/>
          <w:sz w:val="24"/>
          <w:szCs w:val="24"/>
        </w:rPr>
        <w:t>«Постановка  на учет граждан  </w:t>
      </w:r>
    </w:p>
    <w:p w:rsidR="001653FF" w:rsidRPr="00D36DE0" w:rsidRDefault="001653FF" w:rsidP="001653FF">
      <w:pPr>
        <w:shd w:val="clear" w:color="auto" w:fill="FFFFFF"/>
        <w:spacing w:after="0" w:line="240" w:lineRule="auto"/>
        <w:jc w:val="center"/>
        <w:rPr>
          <w:rFonts w:ascii="Times New Roman" w:eastAsia="Times New Roman" w:hAnsi="Times New Roman" w:cs="Times New Roman"/>
          <w:b/>
          <w:color w:val="000000"/>
          <w:sz w:val="24"/>
          <w:szCs w:val="24"/>
        </w:rPr>
      </w:pPr>
      <w:r w:rsidRPr="00D36DE0">
        <w:rPr>
          <w:rFonts w:ascii="Times New Roman" w:eastAsia="Times New Roman" w:hAnsi="Times New Roman" w:cs="Times New Roman"/>
          <w:b/>
          <w:color w:val="000000"/>
          <w:sz w:val="24"/>
          <w:szCs w:val="24"/>
        </w:rPr>
        <w:t>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Раздел I «Общие положения»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Административный регламент по предоставлению Администрацией </w:t>
      </w:r>
      <w:r w:rsidR="009E2E51" w:rsidRPr="009E2E51">
        <w:rPr>
          <w:rFonts w:ascii="Times New Roman" w:eastAsia="Times New Roman" w:hAnsi="Times New Roman" w:cs="Times New Roman"/>
          <w:color w:val="000000"/>
          <w:sz w:val="24"/>
          <w:szCs w:val="24"/>
        </w:rPr>
        <w:t>Маркинского</w:t>
      </w:r>
      <w:r w:rsidRPr="009E2E51">
        <w:rPr>
          <w:rFonts w:ascii="Times New Roman" w:eastAsia="Times New Roman" w:hAnsi="Times New Roman" w:cs="Times New Roman"/>
          <w:color w:val="000000"/>
          <w:sz w:val="24"/>
          <w:szCs w:val="24"/>
        </w:rPr>
        <w:t xml:space="preserve"> сельского поселения услуги  «Постановка  на учет граждан  в качестве нуждающихся в жилых помещениях, предоставляемых по договорам социального найма</w:t>
      </w:r>
      <w:r w:rsidRPr="009E2E51">
        <w:rPr>
          <w:rFonts w:ascii="Times New Roman" w:eastAsia="Times New Roman" w:hAnsi="Times New Roman" w:cs="Times New Roman"/>
          <w:b/>
          <w:bCs/>
          <w:color w:val="000000"/>
          <w:sz w:val="24"/>
          <w:szCs w:val="24"/>
        </w:rPr>
        <w:t>» </w:t>
      </w:r>
      <w:r w:rsidRPr="009E2E51">
        <w:rPr>
          <w:rFonts w:ascii="Times New Roman" w:eastAsia="Times New Roman" w:hAnsi="Times New Roman" w:cs="Times New Roman"/>
          <w:color w:val="000000"/>
          <w:sz w:val="24"/>
          <w:szCs w:val="24"/>
        </w:rPr>
        <w:t>  (далее соответственно – административный регламент, муниципальная услуга) разработан в целях повышения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по организации предоставления муниципальной услуги по постановке на учет граждан  в качестве нуждающихся в жилых помещениях, 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1.Предмет регулирования административного регламента</w:t>
      </w:r>
      <w:r w:rsidRPr="009E2E51">
        <w:rPr>
          <w:rFonts w:ascii="Times New Roman" w:eastAsia="Times New Roman" w:hAnsi="Times New Roman" w:cs="Times New Roman"/>
          <w:color w:val="000000"/>
          <w:sz w:val="24"/>
          <w:szCs w:val="24"/>
        </w:rPr>
        <w:t>.</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9E2E51">
        <w:rPr>
          <w:rFonts w:ascii="Times New Roman" w:eastAsia="Times New Roman" w:hAnsi="Times New Roman" w:cs="Times New Roman"/>
          <w:color w:val="000000"/>
          <w:sz w:val="24"/>
          <w:szCs w:val="24"/>
        </w:rPr>
        <w:t>Порядок взаимодействия Администрации  </w:t>
      </w:r>
      <w:r w:rsidR="009E2E51" w:rsidRPr="009E2E51">
        <w:rPr>
          <w:rFonts w:ascii="Times New Roman" w:eastAsia="Times New Roman" w:hAnsi="Times New Roman" w:cs="Times New Roman"/>
          <w:color w:val="000000"/>
          <w:sz w:val="24"/>
          <w:szCs w:val="24"/>
        </w:rPr>
        <w:t>Маркинского</w:t>
      </w:r>
      <w:r w:rsidR="00AD5D29">
        <w:rPr>
          <w:rFonts w:ascii="Times New Roman" w:eastAsia="Times New Roman" w:hAnsi="Times New Roman" w:cs="Times New Roman"/>
          <w:color w:val="000000"/>
          <w:sz w:val="24"/>
          <w:szCs w:val="24"/>
        </w:rPr>
        <w:t xml:space="preserve"> сельского поселения с </w:t>
      </w:r>
      <w:r w:rsidRPr="009E2E51">
        <w:rPr>
          <w:rFonts w:ascii="Times New Roman" w:eastAsia="Times New Roman" w:hAnsi="Times New Roman" w:cs="Times New Roman"/>
          <w:color w:val="000000"/>
          <w:sz w:val="24"/>
          <w:szCs w:val="24"/>
        </w:rPr>
        <w:t>физическим лицами,</w:t>
      </w:r>
      <w:r w:rsidR="00AD5D29">
        <w:rPr>
          <w:rFonts w:ascii="Times New Roman" w:eastAsia="Times New Roman" w:hAnsi="Times New Roman" w:cs="Times New Roman"/>
          <w:color w:val="000000"/>
          <w:sz w:val="24"/>
          <w:szCs w:val="24"/>
        </w:rPr>
        <w:t xml:space="preserve"> </w:t>
      </w:r>
      <w:r w:rsidRPr="009E2E51">
        <w:rPr>
          <w:rFonts w:ascii="Times New Roman" w:eastAsia="Times New Roman" w:hAnsi="Times New Roman" w:cs="Times New Roman"/>
          <w:color w:val="000000"/>
          <w:sz w:val="24"/>
          <w:szCs w:val="24"/>
        </w:rPr>
        <w:t xml:space="preserve"> подающими заявление на постановку  на учет граждан  в качестве нуждающихся в жилых помещениях, предоставляемых по договорам социального найма</w:t>
      </w:r>
      <w:r w:rsidR="00AD5D29">
        <w:rPr>
          <w:rFonts w:ascii="Times New Roman" w:eastAsia="Times New Roman" w:hAnsi="Times New Roman" w:cs="Times New Roman"/>
          <w:color w:val="000000"/>
          <w:sz w:val="24"/>
          <w:szCs w:val="24"/>
        </w:rPr>
        <w:t>.</w:t>
      </w:r>
      <w:proofErr w:type="gramEnd"/>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2. Круг заявителей.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Муниципальная услуга предоставляется физическим лицам, заинтересованным в передаче в постановке  на учет граждан  в качестве нуждающихся в жилых помещениях, предоставляемых по договорам социального найма</w:t>
      </w:r>
      <w:r w:rsidR="00AD5D29">
        <w:rPr>
          <w:rFonts w:ascii="Times New Roman" w:eastAsia="Times New Roman" w:hAnsi="Times New Roman" w:cs="Times New Roman"/>
          <w:color w:val="000000"/>
          <w:sz w:val="24"/>
          <w:szCs w:val="24"/>
        </w:rPr>
        <w:t>.</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3. Требования к порядку информирования о предоставлении муниципальной услуги</w:t>
      </w:r>
      <w:r w:rsidRPr="009E2E51">
        <w:rPr>
          <w:rFonts w:ascii="Times New Roman" w:eastAsia="Times New Roman" w:hAnsi="Times New Roman" w:cs="Times New Roman"/>
          <w:color w:val="000000"/>
          <w:sz w:val="24"/>
          <w:szCs w:val="24"/>
        </w:rPr>
        <w:t>.</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3.1. Информация о месте нахождения и графике работы органов исполнительной власти Ростовской области, предоставляющих муниципальную услугу, и структурных подразделениях, организациях, участвующих в предоставлении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3.1.1. Орган власти, предоставляющий муниципальную услугу – Администрация </w:t>
      </w:r>
      <w:r w:rsidR="009E2E51" w:rsidRPr="009E2E51">
        <w:rPr>
          <w:rFonts w:ascii="Times New Roman" w:eastAsia="Times New Roman" w:hAnsi="Times New Roman" w:cs="Times New Roman"/>
          <w:color w:val="000000"/>
          <w:sz w:val="24"/>
          <w:szCs w:val="24"/>
        </w:rPr>
        <w:t>Маркинского</w:t>
      </w:r>
      <w:r w:rsidRPr="009E2E51">
        <w:rPr>
          <w:rFonts w:ascii="Times New Roman" w:eastAsia="Times New Roman" w:hAnsi="Times New Roman" w:cs="Times New Roman"/>
          <w:color w:val="000000"/>
          <w:sz w:val="24"/>
          <w:szCs w:val="24"/>
        </w:rPr>
        <w:t xml:space="preserve"> сельского поселения (далее - Администрация) по адресу:  Ростовская область, </w:t>
      </w:r>
      <w:proofErr w:type="spellStart"/>
      <w:r w:rsidRPr="009E2E51">
        <w:rPr>
          <w:rFonts w:ascii="Times New Roman" w:eastAsia="Times New Roman" w:hAnsi="Times New Roman" w:cs="Times New Roman"/>
          <w:color w:val="000000"/>
          <w:sz w:val="24"/>
          <w:szCs w:val="24"/>
        </w:rPr>
        <w:t>Цимлянский</w:t>
      </w:r>
      <w:proofErr w:type="spellEnd"/>
      <w:r w:rsidRPr="009E2E51">
        <w:rPr>
          <w:rFonts w:ascii="Times New Roman" w:eastAsia="Times New Roman" w:hAnsi="Times New Roman" w:cs="Times New Roman"/>
          <w:color w:val="000000"/>
          <w:sz w:val="24"/>
          <w:szCs w:val="24"/>
        </w:rPr>
        <w:t xml:space="preserve"> район, ст</w:t>
      </w:r>
      <w:r w:rsidR="00D36DE0">
        <w:rPr>
          <w:rFonts w:ascii="Times New Roman" w:eastAsia="Times New Roman" w:hAnsi="Times New Roman" w:cs="Times New Roman"/>
          <w:color w:val="000000"/>
          <w:sz w:val="24"/>
          <w:szCs w:val="24"/>
        </w:rPr>
        <w:t xml:space="preserve">. </w:t>
      </w:r>
      <w:proofErr w:type="spellStart"/>
      <w:r w:rsidR="00D36DE0">
        <w:rPr>
          <w:rFonts w:ascii="Times New Roman" w:eastAsia="Times New Roman" w:hAnsi="Times New Roman" w:cs="Times New Roman"/>
          <w:color w:val="000000"/>
          <w:sz w:val="24"/>
          <w:szCs w:val="24"/>
        </w:rPr>
        <w:t>М</w:t>
      </w:r>
      <w:r w:rsidR="002D6BDD">
        <w:rPr>
          <w:rFonts w:ascii="Times New Roman" w:eastAsia="Times New Roman" w:hAnsi="Times New Roman" w:cs="Times New Roman"/>
          <w:color w:val="000000"/>
          <w:sz w:val="24"/>
          <w:szCs w:val="24"/>
        </w:rPr>
        <w:t>аркинская</w:t>
      </w:r>
      <w:proofErr w:type="spellEnd"/>
      <w:r w:rsidRPr="009E2E51">
        <w:rPr>
          <w:rFonts w:ascii="Times New Roman" w:eastAsia="Times New Roman" w:hAnsi="Times New Roman" w:cs="Times New Roman"/>
          <w:color w:val="000000"/>
          <w:sz w:val="24"/>
          <w:szCs w:val="24"/>
        </w:rPr>
        <w:t>, ул</w:t>
      </w:r>
      <w:proofErr w:type="gramStart"/>
      <w:r w:rsidRPr="009E2E51">
        <w:rPr>
          <w:rFonts w:ascii="Times New Roman" w:eastAsia="Times New Roman" w:hAnsi="Times New Roman" w:cs="Times New Roman"/>
          <w:color w:val="000000"/>
          <w:sz w:val="24"/>
          <w:szCs w:val="24"/>
        </w:rPr>
        <w:t>.</w:t>
      </w:r>
      <w:r w:rsidR="002D6BDD">
        <w:rPr>
          <w:rFonts w:ascii="Times New Roman" w:eastAsia="Times New Roman" w:hAnsi="Times New Roman" w:cs="Times New Roman"/>
          <w:color w:val="000000"/>
          <w:sz w:val="24"/>
          <w:szCs w:val="24"/>
        </w:rPr>
        <w:t>Л</w:t>
      </w:r>
      <w:proofErr w:type="gramEnd"/>
      <w:r w:rsidR="002D6BDD">
        <w:rPr>
          <w:rFonts w:ascii="Times New Roman" w:eastAsia="Times New Roman" w:hAnsi="Times New Roman" w:cs="Times New Roman"/>
          <w:color w:val="000000"/>
          <w:sz w:val="24"/>
          <w:szCs w:val="24"/>
        </w:rPr>
        <w:t>енина, 3</w:t>
      </w:r>
      <w:r w:rsidRPr="009E2E51">
        <w:rPr>
          <w:rFonts w:ascii="Times New Roman" w:eastAsia="Times New Roman" w:hAnsi="Times New Roman" w:cs="Times New Roman"/>
          <w:color w:val="000000"/>
          <w:sz w:val="24"/>
          <w:szCs w:val="24"/>
        </w:rPr>
        <w:t>.</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График работы: понедельник - пятница - с 8.00 до 16.00; перерыв - с 12.00 до 13.00; суббота и воскресенье - выходные дни.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Справочный телефон: 8(86391)</w:t>
      </w:r>
      <w:r w:rsidR="009035C7">
        <w:rPr>
          <w:rFonts w:ascii="Times New Roman" w:eastAsia="Times New Roman" w:hAnsi="Times New Roman" w:cs="Times New Roman"/>
          <w:color w:val="000000"/>
          <w:sz w:val="24"/>
          <w:szCs w:val="24"/>
        </w:rPr>
        <w:t xml:space="preserve">  42--2-39</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3.1.2. Организации, участвующие в предоставлении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Муниципальное автономное учреждение Цимлянского района «Многофункциональный центр предоставления государственных и муниципальных услуг» (далее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Почтовый адрес: 347320, Ростовская область, г. Цимлянск, ул. Советская, 44.</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Информирование заявителей осуществляется: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понедельник – вторник с 9.00 часов до 18.00 часов</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среда с 9.00 часов до 20.00 часов</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четверг с 9.00 часов до 18.00 часов</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пятница с 9.00 часов до 16.45 часов</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перерыв на обед с 13.00 часов до 13.45 часов</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суббота с 9.00 часов до 12.00 часов без перерыва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выходной день –воскресенье.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УФМС России.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3.2. Справочные телефоны органов исполнительной власти, предоставляющих муниципальную услугу, организаций, участвующих в предоставлении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Справочные телефоны: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Ад</w:t>
      </w:r>
      <w:r w:rsidR="009035C7">
        <w:rPr>
          <w:rFonts w:ascii="Times New Roman" w:eastAsia="Times New Roman" w:hAnsi="Times New Roman" w:cs="Times New Roman"/>
          <w:color w:val="000000"/>
          <w:sz w:val="24"/>
          <w:szCs w:val="24"/>
        </w:rPr>
        <w:t>министрация - тел.: 8 (86391) 42-2-39, 8 (86391) 42-1-05</w:t>
      </w:r>
      <w:r w:rsidRPr="009E2E51">
        <w:rPr>
          <w:rFonts w:ascii="Times New Roman" w:eastAsia="Times New Roman" w:hAnsi="Times New Roman" w:cs="Times New Roman"/>
          <w:color w:val="000000"/>
          <w:sz w:val="24"/>
          <w:szCs w:val="24"/>
        </w:rPr>
        <w:t>;</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МФЦ - (86391) 5-01-20, (86391) 5-12-81;</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УФМС России – 8(86391) 5-10-48.</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Номер телефона-автоинформатора не предусмотрен.</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3.3. Адреса официальных сайтов органов исполнительной власти,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Орган исполнительной власти, предоставляющий муниципальную услугу:</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Администрация – сайт: http://cimlyanck.donland.ru.</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Организации, участвующие в предоставлении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МАУ МФЦ Цимлянского района – сайт: </w:t>
      </w:r>
      <w:hyperlink r:id="rId5" w:history="1">
        <w:r w:rsidRPr="009E2E51">
          <w:rPr>
            <w:rFonts w:ascii="Times New Roman" w:eastAsia="Times New Roman" w:hAnsi="Times New Roman" w:cs="Times New Roman"/>
            <w:color w:val="0000AA"/>
            <w:sz w:val="24"/>
            <w:szCs w:val="24"/>
            <w:u w:val="single"/>
          </w:rPr>
          <w:t>http://cimlyanck.mfc61.ru</w:t>
        </w:r>
      </w:hyperlink>
      <w:r w:rsidRPr="009E2E51">
        <w:rPr>
          <w:rFonts w:ascii="Times New Roman" w:eastAsia="Times New Roman" w:hAnsi="Times New Roman" w:cs="Times New Roman"/>
          <w:color w:val="000000"/>
          <w:sz w:val="24"/>
          <w:szCs w:val="24"/>
        </w:rPr>
        <w:t> , адрес электронной почты - </w:t>
      </w:r>
      <w:hyperlink r:id="rId6" w:tgtFrame="_blank" w:history="1">
        <w:r w:rsidRPr="009E2E51">
          <w:rPr>
            <w:rFonts w:ascii="Times New Roman" w:eastAsia="Times New Roman" w:hAnsi="Times New Roman" w:cs="Times New Roman"/>
            <w:color w:val="0000AA"/>
            <w:sz w:val="24"/>
            <w:szCs w:val="24"/>
            <w:u w:val="single"/>
          </w:rPr>
          <w:t>mfc_cimlyansk@mail.ru</w:t>
        </w:r>
      </w:hyperlink>
      <w:r w:rsidRPr="009E2E51">
        <w:rPr>
          <w:rFonts w:ascii="Times New Roman" w:eastAsia="Times New Roman" w:hAnsi="Times New Roman" w:cs="Times New Roman"/>
          <w:color w:val="000000"/>
          <w:sz w:val="24"/>
          <w:szCs w:val="24"/>
        </w:rPr>
        <w:t> .</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УФМС России.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3.4. Порядок получения информации заявителями по вопросам предоставления муниципальной услуги и сведений о ходе ее предоставления.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Информирование о порядке предоставления муниципальной услуги осуществляется Администрацией следующими способами: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 личном обращении;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 информационных стендах в помещении Администрации;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 номерам телефонов для справок;</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 письменному обращению (почтой);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 письменному обращению (электронной почтой).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и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Сотрудники МФЦ осуществляют консультирование заявителей о порядке предоставления муниципальной услуги, в том числе по вопросам:</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сроков и процедур предоставления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категории заявителей, имеющих право обращения за получением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уточнения перечня документов, необходимых при обращении за получением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уточнения контактной информации органа власти (структурных подразделений), ответственного за предоставление государственной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Информирование заявителей о порядке предоставления муниципальной услуги, а также о ходе предоставления муниципальной услуги по электронной почте по возможности осуществляется в режиме реального времени или не позднее пяти дней с момента получения сообщения.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 ответах на телефонные звонки и устные обращения специалисты, участвующие в предоставлении муниципальной услуги подробно и в вежливой форме информируют обратившихся по интересующим их вопросам. Рекомендуемое время разговора не более 10 минут.</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3.5. Порядок, форма и место размещения указанной в настоящем подпункте информации, в том числе на стендах в местах предоставления муниципальной услуги, а также на официальном сайте органа власти Ростовской области, предоставляющего муниципальную услугу,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 информационных стендах, размещаемых в помещениях Администрации, размещается следующая информация о муниципальной услуге: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образец заявления на постановку  на учет граждан  в качестве нуждающихся в жилых помещениях, предоставляемых по договорам социального найма</w:t>
      </w:r>
    </w:p>
    <w:p w:rsidR="001653FF" w:rsidRPr="00AD5D29" w:rsidRDefault="001653FF" w:rsidP="00AD5D29">
      <w:pPr>
        <w:shd w:val="clear" w:color="auto" w:fill="FFFFFF"/>
        <w:spacing w:after="0" w:line="240" w:lineRule="auto"/>
        <w:jc w:val="both"/>
        <w:rPr>
          <w:rFonts w:ascii="Times New Roman" w:eastAsia="Times New Roman" w:hAnsi="Times New Roman" w:cs="Times New Roman"/>
          <w:sz w:val="24"/>
          <w:szCs w:val="24"/>
        </w:rPr>
      </w:pPr>
      <w:r w:rsidRPr="009E2E51">
        <w:rPr>
          <w:rFonts w:ascii="Times New Roman" w:eastAsia="Times New Roman" w:hAnsi="Times New Roman" w:cs="Times New Roman"/>
          <w:color w:val="000000"/>
          <w:sz w:val="24"/>
          <w:szCs w:val="24"/>
        </w:rPr>
        <w:t>- </w:t>
      </w:r>
      <w:hyperlink r:id="rId7" w:anchor="XA00LVS2MC" w:tgtFrame="_self" w:history="1">
        <w:r w:rsidRPr="00AD5D29">
          <w:rPr>
            <w:rFonts w:ascii="Times New Roman" w:eastAsia="Times New Roman" w:hAnsi="Times New Roman" w:cs="Times New Roman"/>
            <w:sz w:val="24"/>
            <w:szCs w:val="24"/>
          </w:rPr>
          <w:t>перечень документов, подтверждающих право заявителей на  постановку  на учет граждан  в качестве нуждающихся в жилых помещениях, предоставляемых по договорам социального найма</w:t>
        </w:r>
      </w:hyperlink>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AD5D29">
        <w:rPr>
          <w:rFonts w:ascii="Times New Roman" w:eastAsia="Times New Roman" w:hAnsi="Times New Roman" w:cs="Times New Roman"/>
          <w:color w:val="0000AA"/>
          <w:sz w:val="24"/>
          <w:szCs w:val="24"/>
        </w:rPr>
        <w:t> </w:t>
      </w:r>
      <w:r w:rsidRPr="009E2E51">
        <w:rPr>
          <w:rFonts w:ascii="Times New Roman" w:eastAsia="Times New Roman" w:hAnsi="Times New Roman" w:cs="Times New Roman"/>
          <w:color w:val="000000"/>
          <w:sz w:val="24"/>
          <w:szCs w:val="24"/>
        </w:rPr>
        <w:t>На информационных стендах, размещаемых в помещениях МФЦ, размещается следующая информация: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образец заявления на постановку  на учет граждан  в качестве нуждающихся в жилых помещениях, предоставляемых по договорам социального найма.</w:t>
      </w:r>
    </w:p>
    <w:p w:rsidR="00AD5D29" w:rsidRPr="00AD5D29" w:rsidRDefault="001653FF" w:rsidP="00AD5D29">
      <w:pPr>
        <w:shd w:val="clear" w:color="auto" w:fill="FFFFFF"/>
        <w:spacing w:after="0" w:line="240" w:lineRule="auto"/>
        <w:jc w:val="both"/>
        <w:rPr>
          <w:rFonts w:ascii="Times New Roman" w:eastAsia="Times New Roman" w:hAnsi="Times New Roman" w:cs="Times New Roman"/>
          <w:sz w:val="24"/>
          <w:szCs w:val="24"/>
        </w:rPr>
      </w:pPr>
      <w:r w:rsidRPr="00AD5D29">
        <w:rPr>
          <w:rFonts w:ascii="Times New Roman" w:eastAsia="Times New Roman" w:hAnsi="Times New Roman" w:cs="Times New Roman"/>
          <w:sz w:val="24"/>
          <w:szCs w:val="24"/>
        </w:rPr>
        <w:t>- </w:t>
      </w:r>
      <w:hyperlink r:id="rId8" w:anchor="XA00LVS2MC" w:tgtFrame="_self" w:history="1">
        <w:r w:rsidRPr="00AD5D29">
          <w:rPr>
            <w:rFonts w:ascii="Times New Roman" w:eastAsia="Times New Roman" w:hAnsi="Times New Roman" w:cs="Times New Roman"/>
            <w:sz w:val="24"/>
            <w:szCs w:val="24"/>
          </w:rPr>
          <w:t>перечень документов, подтверждающих право заявителей на  постановку  на учет граждан  в качестве нуждающихся в жилых помещениях, предоставляемых по договорам социального найма.</w:t>
        </w:r>
      </w:hyperlink>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AD5D29">
        <w:rPr>
          <w:rFonts w:ascii="Times New Roman" w:eastAsia="Times New Roman" w:hAnsi="Times New Roman" w:cs="Times New Roman"/>
          <w:color w:val="0000AA"/>
          <w:sz w:val="24"/>
          <w:szCs w:val="24"/>
        </w:rPr>
        <w:t> </w:t>
      </w:r>
      <w:r w:rsidRPr="009E2E51">
        <w:rPr>
          <w:rFonts w:ascii="Times New Roman" w:eastAsia="Times New Roman" w:hAnsi="Times New Roman" w:cs="Times New Roman"/>
          <w:color w:val="000000"/>
          <w:sz w:val="24"/>
          <w:szCs w:val="24"/>
        </w:rPr>
        <w:t>На интернет-сайте Администрации размещается следующая информация: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 Портале сети МФЦ размещается информация о местах и порядке обращения за оказанием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 ЕПГУ подлежат обязательному размещению:</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перечень муниципальных услуг;</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наименование органа власти, оказывающего услугу;</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контактная информация;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перечень нормативных актов, регулирующих отношения, возникающие в связи с организацией и предоставлением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-блок-схема порядка предоставления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Раздел II. Стандарт предоставления муниципальной услуги.</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Наименование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«Постановка на учет граждан в качестве нуждающихся в жилых помещениях, предоставляемых по договорам социального найма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 Наименование органа исполнительной власти Ростовской области, предоставляющего муниципальную услугу.</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2.1. Исполнителем муниципальной услуги является Администрация,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Органы власти, в которых Администрация запрашивает документы и информацию в порядке межведомственного взаимодействия: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-ЗАГС</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-УФМС России.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spellStart"/>
      <w:r w:rsidRPr="009E2E51">
        <w:rPr>
          <w:rFonts w:ascii="Times New Roman" w:eastAsia="Times New Roman" w:hAnsi="Times New Roman" w:cs="Times New Roman"/>
          <w:color w:val="000000"/>
          <w:sz w:val="24"/>
          <w:szCs w:val="24"/>
        </w:rPr>
        <w:t>Росреестр</w:t>
      </w:r>
      <w:proofErr w:type="spellEnd"/>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2.2. 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  Результат предоставления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Конечным результатом исполнения муниципальной услуги является: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принятие решений о принятии граждан на учет  в качестве нуждающихся в жилых помещениях, предоставляемых по договору социального найма;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принятие решений </w:t>
      </w:r>
      <w:proofErr w:type="gramStart"/>
      <w:r w:rsidRPr="009E2E51">
        <w:rPr>
          <w:rFonts w:ascii="Times New Roman" w:eastAsia="Times New Roman" w:hAnsi="Times New Roman" w:cs="Times New Roman"/>
          <w:color w:val="000000"/>
          <w:sz w:val="24"/>
          <w:szCs w:val="24"/>
        </w:rPr>
        <w:t>об отказе в принятии граждан  на учет в качестве нуждающихся в жилых помещениях</w:t>
      </w:r>
      <w:proofErr w:type="gramEnd"/>
      <w:r w:rsidRPr="009E2E51">
        <w:rPr>
          <w:rFonts w:ascii="Times New Roman" w:eastAsia="Times New Roman" w:hAnsi="Times New Roman" w:cs="Times New Roman"/>
          <w:color w:val="000000"/>
          <w:sz w:val="24"/>
          <w:szCs w:val="24"/>
        </w:rPr>
        <w:t>, предоставляемых по договору социального найма из муниципального жилищного фонда;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принятие решений о снятии граждан  с учета в качестве нуждающихся в жилых помещениях, предоставляемых по договору социального найма;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-принятие решений о предоставлении гражданам жилых помещений по договору социального найма;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мотивированный отказ в предоставлении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i/>
          <w:iCs/>
          <w:color w:val="000000"/>
          <w:sz w:val="24"/>
          <w:szCs w:val="24"/>
          <w:u w:val="single"/>
        </w:rPr>
        <w:t>4. Срок предоставления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i/>
          <w:iCs/>
          <w:color w:val="000000"/>
          <w:sz w:val="24"/>
          <w:szCs w:val="24"/>
          <w:u w:val="single"/>
        </w:rPr>
        <w:t>Срок предоставления муниципальной услуги – 30 рабочих дней.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5. Перечень нормативных правовых актов, регулирующих предоставление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Конституцией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 Жилищным Кодексом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 Федеральным законом от 29 декабря 2004 года № 189-ФЗ "О введении в действие Жилищного кодекса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способы их получения заявителями, в том числе в электронной форме, и порядок их представления.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Для получения муниципальной услуги заявитель обращается в Администрацию с заявлением и документами, подтверждающими право заявителя на постановку на учет граждан в качестве нуждающихся в жилых помещениях, предоставляемых по договорам социального найма.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 Администрация принимает от заявителя оригинал заявления с копиями документов, при предъявлении оригинала, подтверждающими право заявителя на постановку на учет граждан в качестве нуждающихся в жилых помещениях, предоставляемых по договорам социального найма состоящий из следующих документов:</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6.1</w:t>
      </w:r>
      <w:r w:rsidRPr="009E2E51">
        <w:rPr>
          <w:rFonts w:ascii="Times New Roman" w:eastAsia="Times New Roman" w:hAnsi="Times New Roman" w:cs="Times New Roman"/>
          <w:color w:val="000000"/>
          <w:sz w:val="24"/>
          <w:szCs w:val="24"/>
        </w:rPr>
        <w:t>.1. Заявление – оригинал;</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6.1.2</w:t>
      </w:r>
      <w:r w:rsidRPr="009E2E51">
        <w:rPr>
          <w:rFonts w:ascii="Times New Roman" w:eastAsia="Times New Roman" w:hAnsi="Times New Roman" w:cs="Times New Roman"/>
          <w:color w:val="000000"/>
          <w:sz w:val="24"/>
          <w:szCs w:val="24"/>
        </w:rPr>
        <w:t> Документ, удостоверяющий личность заявителя (представителя заявителя) и всех членов семьи (совершеннолетних и несовершеннолетних):</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6.1.2.1. </w:t>
      </w:r>
      <w:r w:rsidRPr="009E2E51">
        <w:rPr>
          <w:rFonts w:ascii="Times New Roman" w:eastAsia="Times New Roman" w:hAnsi="Times New Roman" w:cs="Times New Roman"/>
          <w:b/>
          <w:bCs/>
          <w:color w:val="000000"/>
          <w:sz w:val="24"/>
          <w:szCs w:val="24"/>
        </w:rPr>
        <w:t>Для заявителя: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6.1.2.1.2. Временное удостоверение личности (для граждан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6.1.2.2. Для каждого из членов семьи: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6.1.2.2.1.Паспорт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6.1.2.2.2. Временное удостоверение личности (для граждан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6.1.2.2.3 Свидетельство о рождении (для лиц, не достигших возраста 14 лет) (Запрашивается в рамках межведомственного взаимодействия</w:t>
      </w:r>
      <w:r w:rsidRPr="009E2E51">
        <w:rPr>
          <w:rFonts w:ascii="Times New Roman" w:eastAsia="Times New Roman" w:hAnsi="Times New Roman" w:cs="Times New Roman"/>
          <w:b/>
          <w:bCs/>
          <w:color w:val="000000"/>
          <w:sz w:val="24"/>
          <w:szCs w:val="24"/>
        </w:rPr>
        <w:t>)</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6.1.2.2.4 Документы о наличии родственных отношений (свидетельство о рождении ребенка, свидетельство о заключении брака,</w:t>
      </w:r>
      <w:r w:rsidRPr="009E2E51">
        <w:rPr>
          <w:rFonts w:ascii="Times New Roman" w:eastAsia="Times New Roman" w:hAnsi="Times New Roman" w:cs="Times New Roman"/>
          <w:b/>
          <w:bCs/>
          <w:color w:val="000000"/>
          <w:sz w:val="24"/>
          <w:szCs w:val="24"/>
        </w:rPr>
        <w:t> </w:t>
      </w:r>
      <w:r w:rsidRPr="009E2E51">
        <w:rPr>
          <w:rFonts w:ascii="Times New Roman" w:eastAsia="Times New Roman" w:hAnsi="Times New Roman" w:cs="Times New Roman"/>
          <w:color w:val="000000"/>
          <w:sz w:val="24"/>
          <w:szCs w:val="24"/>
        </w:rPr>
        <w:t>судебные решения о признании членов семьи и др.);</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6.1.3.</w:t>
      </w:r>
      <w:r w:rsidRPr="009E2E51">
        <w:rPr>
          <w:rFonts w:ascii="Times New Roman" w:eastAsia="Times New Roman" w:hAnsi="Times New Roman" w:cs="Times New Roman"/>
          <w:color w:val="000000"/>
          <w:sz w:val="24"/>
          <w:szCs w:val="24"/>
        </w:rPr>
        <w:t> Документ, удостоверяющий права (полномочия) представителя физического лица, если с заявлением обращается представитель заявителя: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6.1.3.1. Доверенность, оформленная в установленном законом порядке, на представление интересов заявителя;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6.1.3.2.</w:t>
      </w:r>
      <w:r w:rsidRPr="009E2E51">
        <w:rPr>
          <w:rFonts w:ascii="Times New Roman" w:eastAsia="Times New Roman" w:hAnsi="Times New Roman" w:cs="Times New Roman"/>
          <w:b/>
          <w:bCs/>
          <w:color w:val="000000"/>
          <w:sz w:val="24"/>
          <w:szCs w:val="24"/>
        </w:rPr>
        <w:t>  </w:t>
      </w:r>
      <w:r w:rsidRPr="009E2E51">
        <w:rPr>
          <w:rFonts w:ascii="Times New Roman" w:eastAsia="Times New Roman" w:hAnsi="Times New Roman" w:cs="Times New Roman"/>
          <w:color w:val="000000"/>
          <w:sz w:val="24"/>
          <w:szCs w:val="24"/>
        </w:rPr>
        <w:t>Свидетельство о рождении</w:t>
      </w:r>
      <w:r w:rsidRPr="009E2E51">
        <w:rPr>
          <w:rFonts w:ascii="Times New Roman" w:eastAsia="Times New Roman" w:hAnsi="Times New Roman" w:cs="Times New Roman"/>
          <w:b/>
          <w:bCs/>
          <w:color w:val="000000"/>
          <w:sz w:val="24"/>
          <w:szCs w:val="24"/>
        </w:rPr>
        <w:t>;</w:t>
      </w:r>
      <w:r w:rsidRPr="009E2E51">
        <w:rPr>
          <w:rFonts w:ascii="Times New Roman" w:eastAsia="Times New Roman" w:hAnsi="Times New Roman" w:cs="Times New Roman"/>
          <w:color w:val="000000"/>
          <w:sz w:val="24"/>
          <w:szCs w:val="24"/>
        </w:rPr>
        <w:t> (Запрашивается в рамках межведомственного взаимодействия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6.1.3.3.     Свидетельство об усыновлении;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6.1.3.4.  Справка органа опеки и попечительства о назначении опекуна или попечителя.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6.1.4   Справка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выписка из домовой книги;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6.1.5  Выписка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 на каждого члена семьи; (запрашивается в рамках межведомственного взаимодействия в </w:t>
      </w:r>
      <w:proofErr w:type="spellStart"/>
      <w:r w:rsidRPr="009E2E51">
        <w:rPr>
          <w:rFonts w:ascii="Times New Roman" w:eastAsia="Times New Roman" w:hAnsi="Times New Roman" w:cs="Times New Roman"/>
          <w:color w:val="000000"/>
          <w:sz w:val="24"/>
          <w:szCs w:val="24"/>
        </w:rPr>
        <w:t>Росреестр</w:t>
      </w:r>
      <w:proofErr w:type="spellEnd"/>
      <w:r w:rsidRPr="009E2E51">
        <w:rPr>
          <w:rFonts w:ascii="Times New Roman" w:eastAsia="Times New Roman" w:hAnsi="Times New Roman" w:cs="Times New Roman"/>
          <w:color w:val="000000"/>
          <w:sz w:val="24"/>
          <w:szCs w:val="24"/>
        </w:rPr>
        <w:t>)</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6.1.6  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6.1.7   Документы, подтверждающие временное отсутствие членов семьи 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 форме (в случае временного отсутствия члена семьи заявителя);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6.1.8 Справка об установлении опеки или попечительства, выданная органом опеки и попечительства (для лиц, которые являются опекунами, либо попечителями).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6.1.9</w:t>
      </w:r>
      <w:proofErr w:type="gramStart"/>
      <w:r w:rsidRPr="009E2E51">
        <w:rPr>
          <w:rFonts w:ascii="Times New Roman" w:eastAsia="Times New Roman" w:hAnsi="Times New Roman" w:cs="Times New Roman"/>
          <w:color w:val="000000"/>
          <w:sz w:val="24"/>
          <w:szCs w:val="24"/>
        </w:rPr>
        <w:t>  В</w:t>
      </w:r>
      <w:proofErr w:type="gramEnd"/>
      <w:r w:rsidRPr="009E2E51">
        <w:rPr>
          <w:rFonts w:ascii="Times New Roman" w:eastAsia="Times New Roman" w:hAnsi="Times New Roman" w:cs="Times New Roman"/>
          <w:color w:val="000000"/>
          <w:sz w:val="24"/>
          <w:szCs w:val="24"/>
        </w:rPr>
        <w:t xml:space="preserve"> зависимости от основания признания нуждающимися в жилых помещениях граждане дополнительно предоставляют следующие документы: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6.1.9.1. при признании нуждающимися в жилых помещениях граждан, не являющихся нанимателями жилых помещений по договорам социального найма или членами семьи нанимателя жилого помещения по договору либо собственниками жилых помещений или членами семьи собственника жилого помещения, - документ, на основании которого заявитель и его семья используют жилое помещение, где они проживают на момент подачи заявления (договор поднайма, найма, безвозмездного пользования и иные предусмотренные действующим законодательством);</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6.1.9.2  при признании нуждающимися в жилых помещениях граждан, являющихся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менее учетной нормы, - правоустанавливающий документ на жилое помещение, где заявитель и его семья проживают на момент подачи заявления (договор социального найма или ордер, свидетельство о праве собственности и иные документы);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6.1.9.3  при признании нуждающимися в жилых помещениях граждан, проживающих в помещениях, не отвечающих установленным для жилых помещений требованиям, - документы, подтверждающие проживание в помещении, не отвечающем установленным требованиям (акт уполномоченного органа о признании жилого помещения непригодным к проживанию);</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6.1.9.4  при признании нуждающимися в жилых помещениях граждан, являющихся нанимателями жилых помещений по договорам социального найма, членами семьи нанимателя жилого помещения по договору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справка о регистрации по месту жительства гражданина, страдающего тяжелой формой хронического заболевания;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Заявление и необходимые документы могут быть представлены в Администрацию следующими способами: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посредством личного обращения;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через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 Администрация или МФЦ направляет в уполномоченные органы запросы с использованием системы межведомственного электронного взаимодействия (далее – СМЭВ) о представлении: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7.1.1 Выписка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 на каждого члена семьи; (запрашивается в рамках межведомственного взаимодействия в Управление Федеральной службы государственной регистрации, кадастра и картографии по Ростовской области);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7.1.2 Справка о регистрации по месту жительства (запрашивается в рамках межведомственного взаимодействия в ФМС);</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7.1.3. Справка о зарегистрированных лицах (запрашивается в рамках межведомственного взаимодействия в ФМС)</w:t>
      </w:r>
      <w:proofErr w:type="gramStart"/>
      <w:r w:rsidRPr="009E2E51">
        <w:rPr>
          <w:rFonts w:ascii="Times New Roman" w:eastAsia="Times New Roman" w:hAnsi="Times New Roman" w:cs="Times New Roman"/>
          <w:color w:val="000000"/>
          <w:sz w:val="24"/>
          <w:szCs w:val="24"/>
        </w:rPr>
        <w:t xml:space="preserve"> ;</w:t>
      </w:r>
      <w:proofErr w:type="gramEnd"/>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7.1.4. Выписка из домовой книги (запрашивается в рамках межведомственного взаимодействия в ФМС);</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7.1.5.  Свидетельство о рождении (для лиц, не достигших возраста 14 лет) (Запрашивается в рамках межведомственного взаимодействия в ЗАГС)</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7.1.6   Свидетельство о браке (расторжении брака) (Запрашивается в рамках межведомственного взаимодействия в ЗАГС)</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7.2. При отсутствии технической возможности использования СМЭВ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7.3. 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указанном случае межведомственные запросы не направляются.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7.4. Непредставление заявителем документов, указанных в пункте 7.1. Раздела II настоящего административного регламента, не является основанием для отказа заявителю в предоставлении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 Указание на запрет требовать от заявителя предоставления ряда документов и информации.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 предоставлении муниципальной услуги Администрация либо МФЦ не вправе требовать от заявителя: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9. Исчерпывающий перечень оснований для отказа в приеме документов, необходимых для предоставления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Администрация или МФЦ отказывают в приеме документов по следующим основаниям: предоставление документов не на русском языке, с наличием повреждений, которые не позволяют однозначно истолковывать их содержание, в случае если документы содержат исправления, в том числе механические исправления (подчистки).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Отказ в принятии граждан на учет допускается в случае если: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1) не  представлены  в полном объеме документы, предусмотренные  в разделе 2.2.1 настоящего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 представлены документы, которые не подтверждают право соответствующих граждан состоять  на учете;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 не истек  5-летний срок со дня совершения  гражданином действий, совершенных с намерением  приобретения права состоять  на учете, в результате которых такие граждане могут быть признаны нуждающимися в жилых помещениях. </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Решение об отказе в принятии на учет может быть обжаловано в суд в соответствии с законодательством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9.1  Перечень основания для отказа  в предоставлении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Отказ в принятии граждан на учет допускается в случае если: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не представлены в полном объеме документы,  предусмотренные в разделе 6.1 настоящего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представлены документы, которые не подтверждают право соответствующих граждан состоять на учете;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не истек 5-летний срок со дня совершения гражданином действий, совершенных с намерением приобретения права состоять на учете, в результате которых такие граждане могут быть признаны нуждающимися в жилых помещениях.</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10.   Муниципальная услуга приостанавливается  в случае: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подачи гражданами по месту учета заявления о снятии с учета;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утраты гражданами оснований, дающих им право на получение жилого помещения по договору социального найма;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выезда в другое муниципальное образование на постоянное место жительства;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приобретение гражданами за счет бюджетных средств, выделенных в установленном порядке органом государственной власти или органом местного самоуправления, жилого помещения;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предоставления гражданам в установленном порядке от органа государственной власти субсидии на строительство жилого дома и выделения органом местного самоуправления земельного участка для этих целей;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выявления в представленных документах должностными лицами, осуществляющих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Решение о снятии граждан с учета должно быть принято в течение тридцати рабочих дней со дня выявления обстоятельств, являющихся основанием принятия решения о снятии их с учета. Решение о снятии граждан с учета должно содержать основания их снятия с такого учета. Решение о снятии граждан с учета выдается или направляется гражданам, в отношении которых оно принято, не позднее чем через три рабочих дня со дня принятия такого решения и может быть обжаловано ими в судебном порядке.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 Порядок, размер и основания взимания государственной пошлины или иной платы, взимаемой за предоставление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Государственная пошлина за исполнение муниципальной услуги не взимается. Иные платы за исполнение муниципальной услуги не взимаются.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Взимание платы за действия, связанные с организацией предоставления услуги в МФЦ, запрещается.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13. Максимальный срок ожидания в очереди при подаче запроса о 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Максимальный срок ожидания в очереди при подаче документов, необходимых для предоставления услуги, в Администрацию либо в МФЦ, а также при получении ее результата не должен превышать 15 минут.</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Заявление регистрируется в книге регистрации заявлений граждан о принятии на учет нуждающихся в жилых помещениях, предоставляемых по договору социального найма (приложение 2).</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После регистрации заявления о принятии на учет организуется проверка жилищных условий гражданина. С последующим составлением акта проверки жилищных условий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0" w:name="sub_1086"/>
      <w:bookmarkEnd w:id="0"/>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Помещения для должностных лиц, осуществляющих исполнение муниципальной услуги должны снабжаться табличками с указанием номера кабинета, Ф.И.О. должностных лиц, названием структурного подразделения.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Требования к помещению МФЦ, в котором организуется предоставление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оборудование помещения для получения муниципальной услуги посетителями с детьми (наличие детской комнаты или детского уголка);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наличие бесплатного опрятного туалета для посетителей;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наличие пункта оплаты: банкомат, платежный терминал, касса банка (в случае если предусмотрена государственная пошлина или иные платежи);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наличие кулера с питьевой водой, предназначенного для безвозмездного пользования заявителями;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наличие недорогого пункта питания (в помещении расположен буфет или </w:t>
      </w:r>
      <w:proofErr w:type="spellStart"/>
      <w:r w:rsidRPr="009E2E51">
        <w:rPr>
          <w:rFonts w:ascii="Times New Roman" w:eastAsia="Times New Roman" w:hAnsi="Times New Roman" w:cs="Times New Roman"/>
          <w:color w:val="000000"/>
          <w:sz w:val="24"/>
          <w:szCs w:val="24"/>
        </w:rPr>
        <w:t>вендинговый</w:t>
      </w:r>
      <w:proofErr w:type="spellEnd"/>
      <w:r w:rsidRPr="009E2E51">
        <w:rPr>
          <w:rFonts w:ascii="Times New Roman" w:eastAsia="Times New Roman" w:hAnsi="Times New Roman" w:cs="Times New Roman"/>
          <w:color w:val="000000"/>
          <w:sz w:val="24"/>
          <w:szCs w:val="24"/>
        </w:rPr>
        <w:t xml:space="preserve"> аппарат, либо в непосредственной близости (до 100 м) расположен продуктовый магазин, пункт общественного питания);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соблюдение чистоты и опрятности помещения, отсутствие неисправной мебели, инвентаря;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размещение цветов, создание уютной обстановки в секторе информирования и ожидания и (или) секторе приема заявителей.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Определенные административным регламентом требования к местам предоставления муниципальной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16.1. Показателями доступности и качества муниципальной услуги являются: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транспортная доступность места предоставления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наличие необходимой информации о предоставляемой муниципальной услуги на официальном сайте Администрации и Портале государственных и муниципальных услуг Ростовской области, ее открытость для заявителей;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соблюдение сроков предоставления муниципальной услуги и ответов на запросы получателя муниципальной услуги, оговоренных в настоящем административном регламенте;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отсутствие поданных в установленном порядке жалоб со стороны заявителей на качество предоставления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16.2. Количество взаимодействий заявителя с должностными лицами Администрации или сотрудниками МФЦ при предоставлении муниципальной услуги не более 2.</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16.3. Продолжительность взаимодействия с должностными лицами Администрации при предоставлении муниципальной услуги в зависимости от количества представленных документов, не более 30 минут.</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16.4. Возможность получения муниципальной услуги на базе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16.5. Для получения информации о ходе предоставления муниципальной услуги заявитель обращается в Администрацию любым доступным способом:</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лично;</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 телефону;</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письменном виде (почтой);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письменном виде (электронной почтой).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17.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Предоставление муниципальной услуги в электронном виде не предусматривается.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Администрацией и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Соглашение размещается в МФЦ, Администрации, на официальном сайте Администрации.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9E2E51">
        <w:rPr>
          <w:rFonts w:ascii="Times New Roman" w:eastAsia="Times New Roman" w:hAnsi="Times New Roman" w:cs="Times New Roman"/>
          <w:color w:val="000000"/>
          <w:sz w:val="24"/>
          <w:szCs w:val="24"/>
        </w:rPr>
        <w:t>.</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Исчерпывающий перечень административных процедур.</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 Предоставление муниципальной услуги включает в себя исчерпывающий перечень следующих административных процедур:</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1.1.1. Прием заявления о предоставлении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1.1.2. Подготовка и направление в уполномоченные органы запросов с использованием системы межведомственного электронного взаимодействия;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1.1.3. Проверка на соответствие представленных документов установленным требованиям;</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1.1.4.   Перерегистрация граждан состоящих на учете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1.1.5   Сбор и анализ сведений о нуждаемости граждан, состоящих на учете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1.1.6   Принятие решения о принятии  на учет, отказе в принятии на учет, снятии с учета, внесении изменений в данные учета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 Перечень административных процедур при обращении заявителя в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1.2.1. Прием от заявителей и регистрация заявлений и иных документов, необходимых для предоставления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1.2.2. Формирование и направление МФЦ межведомственных запросов в органы и организации, участвующие в предоставлении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1.2.3. Передача заявления с полным пакетом документов, предусмотренным пунктом 6.1. Раздела II настоящего Административного регламента в Администрацию;</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1.2.4. Получение результата предоставления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1.2.5. Выдача заявителю результата предоставления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 Описание административных процедур.</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2.1 При обращении заявителя непосредственно в Администрацию:</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2.1.1. Прием заявления о предоставлении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Основанием для приема заявления 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указанных в пункте 6.1. Раздела II настоящего Административного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Сотрудник Администрации производит прием заявки на предоставление муниципальной услуги, в течение 30 минут осуществляет контроль представленных документов на: правильность их оформления, отсутствие в документах неоговоренных исправлений, серьезных повреждений, не позволяющих однозначно истолковать их содержание, правильность заверения документов.</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Критерием принятия решения о приеме заявления является наличие документов, предусмотренных пунктом 6.1. Раздела II настоящего административного регламента, и соответствие документов вышеназванным требованиям.</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Результатом административной процедуры является регистрация заявления.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Способом фиксации результата выполнения административной процедуры является запись в журнале регистрации, с указанием порядкового номера и даты регистрации.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2.1.2. Подготовка и направление в уполномоченные органы запросов с использованием системы межведомственного электронного взаимодействия.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Основанием для подготовки и направления в уполномоченные органы запросов с использованием СМЭВ является </w:t>
      </w:r>
      <w:proofErr w:type="spellStart"/>
      <w:r w:rsidRPr="009E2E51">
        <w:rPr>
          <w:rFonts w:ascii="Times New Roman" w:eastAsia="Times New Roman" w:hAnsi="Times New Roman" w:cs="Times New Roman"/>
          <w:color w:val="000000"/>
          <w:sz w:val="24"/>
          <w:szCs w:val="24"/>
        </w:rPr>
        <w:t>непредоставление</w:t>
      </w:r>
      <w:proofErr w:type="spellEnd"/>
      <w:r w:rsidRPr="009E2E51">
        <w:rPr>
          <w:rFonts w:ascii="Times New Roman" w:eastAsia="Times New Roman" w:hAnsi="Times New Roman" w:cs="Times New Roman"/>
          <w:color w:val="000000"/>
          <w:sz w:val="24"/>
          <w:szCs w:val="24"/>
        </w:rPr>
        <w:t xml:space="preserve"> заявителем документов, указанных в пункте 7.1. Раздела II настоящего административного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Сотрудник Администрации,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представлении сведений, перечисленных в пункте 7.1. Раздела II настоящего административного регламента, в следующие уполномоченные органы: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УФМС России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proofErr w:type="spellStart"/>
      <w:r w:rsidRPr="009E2E51">
        <w:rPr>
          <w:rFonts w:ascii="Times New Roman" w:eastAsia="Times New Roman" w:hAnsi="Times New Roman" w:cs="Times New Roman"/>
          <w:color w:val="000000"/>
          <w:sz w:val="24"/>
          <w:szCs w:val="24"/>
        </w:rPr>
        <w:t>Росреестр</w:t>
      </w:r>
      <w:proofErr w:type="spellEnd"/>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ЗАГС</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Критерием принятия решения о подготовке и направлении в уполномоченные органы запросов с использованием системы межведомственного электронного взаимодействия является </w:t>
      </w:r>
      <w:proofErr w:type="spellStart"/>
      <w:r w:rsidRPr="009E2E51">
        <w:rPr>
          <w:rFonts w:ascii="Times New Roman" w:eastAsia="Times New Roman" w:hAnsi="Times New Roman" w:cs="Times New Roman"/>
          <w:color w:val="000000"/>
          <w:sz w:val="24"/>
          <w:szCs w:val="24"/>
        </w:rPr>
        <w:t>непредоставление</w:t>
      </w:r>
      <w:proofErr w:type="spellEnd"/>
      <w:r w:rsidRPr="009E2E51">
        <w:rPr>
          <w:rFonts w:ascii="Times New Roman" w:eastAsia="Times New Roman" w:hAnsi="Times New Roman" w:cs="Times New Roman"/>
          <w:color w:val="000000"/>
          <w:sz w:val="24"/>
          <w:szCs w:val="24"/>
        </w:rPr>
        <w:t xml:space="preserve"> заявителем документов, указанных в пункте 7.1. Раздела II настоящего административного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Результатом административной процедуры является получение сведений, перечисленных в пункте 7.1. Раздела II настоящего административного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системы межведомственного электронного взаимодействия.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bookmarkStart w:id="1" w:name="_Toc168890971"/>
      <w:bookmarkStart w:id="2" w:name="_Toc167593101"/>
      <w:bookmarkEnd w:id="1"/>
      <w:r w:rsidRPr="009E2E51">
        <w:rPr>
          <w:rFonts w:ascii="Times New Roman" w:eastAsia="Times New Roman" w:hAnsi="Times New Roman" w:cs="Times New Roman"/>
          <w:color w:val="0000AA"/>
          <w:sz w:val="24"/>
          <w:szCs w:val="24"/>
        </w:rPr>
        <w:t>2.1.3.</w:t>
      </w:r>
      <w:bookmarkEnd w:id="2"/>
      <w:r w:rsidRPr="009E2E51">
        <w:rPr>
          <w:rFonts w:ascii="Times New Roman" w:eastAsia="Times New Roman" w:hAnsi="Times New Roman" w:cs="Times New Roman"/>
          <w:color w:val="000000"/>
          <w:sz w:val="24"/>
          <w:szCs w:val="24"/>
        </w:rPr>
        <w:t> Специалист Администрации принимает и проверяет на соответствие представленные документы установленным требованиям.</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должностное лицо в установленные дни приема осуществляет прием от граждан  документов, указанных в п. 6 настоящего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  при решении  вопроса о постановки на учет документы предоставляются  на заявителя  и всех  членов семьи;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документы, удостоверяющие личность, подтверждающие родственные отношения, заключения медико-социальной экспертизы представляются в оригиналах и копиях. Копии документов после их проверки на соответствие оригиналу заверяются должностным лицом администрации поселения, уполномоченным принимать документы. Все остальные документы предоставляются только в оригиналах;</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должностное лицо проверяет полноту, правильность  оформления и </w:t>
      </w:r>
      <w:proofErr w:type="gramStart"/>
      <w:r w:rsidRPr="009E2E51">
        <w:rPr>
          <w:rFonts w:ascii="Times New Roman" w:eastAsia="Times New Roman" w:hAnsi="Times New Roman" w:cs="Times New Roman"/>
          <w:color w:val="000000"/>
          <w:sz w:val="24"/>
          <w:szCs w:val="24"/>
        </w:rPr>
        <w:t>заверения</w:t>
      </w:r>
      <w:proofErr w:type="gramEnd"/>
      <w:r w:rsidRPr="009E2E51">
        <w:rPr>
          <w:rFonts w:ascii="Times New Roman" w:eastAsia="Times New Roman" w:hAnsi="Times New Roman" w:cs="Times New Roman"/>
          <w:color w:val="000000"/>
          <w:sz w:val="24"/>
          <w:szCs w:val="24"/>
        </w:rPr>
        <w:t xml:space="preserve"> представленных документов;</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заявление регистрируется в книге регистрации заявлений о принятии на учет  граждан, нуждающихся в жилых помещениях, при условии предоставления гражданином  всех  документов, указанных в п.6 настоящего регламента, </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гражданину, подавшему заявление, выдается расписка в получении документов с указанием их перечня и даты получения.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2.1.4.    </w:t>
      </w:r>
      <w:proofErr w:type="spellStart"/>
      <w:r w:rsidRPr="009E2E51">
        <w:rPr>
          <w:rFonts w:ascii="Times New Roman" w:eastAsia="Times New Roman" w:hAnsi="Times New Roman" w:cs="Times New Roman"/>
          <w:color w:val="000000"/>
          <w:sz w:val="24"/>
          <w:szCs w:val="24"/>
        </w:rPr>
        <w:t>Перерегистация</w:t>
      </w:r>
      <w:proofErr w:type="spellEnd"/>
      <w:r w:rsidRPr="009E2E51">
        <w:rPr>
          <w:rFonts w:ascii="Times New Roman" w:eastAsia="Times New Roman" w:hAnsi="Times New Roman" w:cs="Times New Roman"/>
          <w:color w:val="000000"/>
          <w:sz w:val="24"/>
          <w:szCs w:val="24"/>
        </w:rPr>
        <w:t xml:space="preserve"> граждан, состоящих на учете: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должностное лицо ведет прием граждан, состоящих на учете  с целью решения  вопроса о сохранении  за ними права состоять на учете нуждающихся  в жилых помещениях;</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 приеме гражданин сообщает, изменились или нет условия, при которых он был принят на учет;</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 изменении  условий, послуживших основанием  для принятия гражданина на учет нуждающихся в жилых помещениях, данный гражданин обязан  предоставить документальное подтверждение  изменившихся данных;</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специалист сверяет предоставленные гражданином сведения с данными учета;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в случае необходимости  специалист дополнительно проверяет   жилищные условия  очередников, запрашивает сведения о доходах, наличии у гражданина и членов его семьи недвижимого имущества и иного имущества, подлежащего государственной регистрации и другие сведения, которые были представлены при постановке на учет;</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 результатам перерегистрации при установлении факта сохранения у гражданина права состоять на учете, специалист делает отметку в карточке очередника, подтверждающую право гражданина состоять на учете;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 изменении оснований, по которым  гражданин был принят  на учет, специалист готовит предложения по переводу его в списки учета  в соответствии с изменившимися условиями  либо снятию с учета.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2.1.5      Сбор и анализ сведений о нуждаемости граждан, состоящих на учете нуждающихся: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Должностное лицо  с целью проверки наличия или отсутствия нуждаемости в жилых помещениях граждан, состоящих на учете, собирает сведения: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 лицах получивших жилые помещения по договору социального найма;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 лицах, получивших в установленном порядке от органа государственной власти или органа местного самоуправления бюджетные средства на приобретение или строительство жилого помещения;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 лицах, получивших  в установленном порядке  от органа государственной власти или органа  местного самоуправления земельные  участки  для строительства жилого дома;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2.1.6  Должностное лицо  с целью проверки наличия или отсутствия нуждаемости в жилых помещениях </w:t>
      </w:r>
      <w:proofErr w:type="gramStart"/>
      <w:r w:rsidRPr="009E2E51">
        <w:rPr>
          <w:rFonts w:ascii="Times New Roman" w:eastAsia="Times New Roman" w:hAnsi="Times New Roman" w:cs="Times New Roman"/>
          <w:color w:val="000000"/>
          <w:sz w:val="24"/>
          <w:szCs w:val="24"/>
        </w:rPr>
        <w:t>граждан,  состоящих на учете проводит</w:t>
      </w:r>
      <w:proofErr w:type="gramEnd"/>
      <w:r w:rsidRPr="009E2E51">
        <w:rPr>
          <w:rFonts w:ascii="Times New Roman" w:eastAsia="Times New Roman" w:hAnsi="Times New Roman" w:cs="Times New Roman"/>
          <w:color w:val="000000"/>
          <w:sz w:val="24"/>
          <w:szCs w:val="24"/>
        </w:rPr>
        <w:t xml:space="preserve"> анализ полученной информации  с учетом сведений из учтенных дел граждан, состоящих на учете.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2.1.7   Принятие решения о принятии на учет либо отказе в принятии на учет, снятии с   учета, внесение изменений  в данные  учета: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2.1.1  Специалист с учетом анализа поступивших заявлений и сведений готовит предложения о принятии граждан  на учет нуждающихся в жилых помещениях, либо об отказе в принятии на учет, снятии с  учета на рассмотрение комиссии по жилищным вопросам при администрации  </w:t>
      </w:r>
      <w:r w:rsidR="009E2E51" w:rsidRPr="009E2E51">
        <w:rPr>
          <w:rFonts w:ascii="Times New Roman" w:eastAsia="Times New Roman" w:hAnsi="Times New Roman" w:cs="Times New Roman"/>
          <w:color w:val="000000"/>
          <w:sz w:val="24"/>
          <w:szCs w:val="24"/>
        </w:rPr>
        <w:t>Маркинского</w:t>
      </w:r>
      <w:r w:rsidRPr="009E2E51">
        <w:rPr>
          <w:rFonts w:ascii="Times New Roman" w:eastAsia="Times New Roman" w:hAnsi="Times New Roman" w:cs="Times New Roman"/>
          <w:color w:val="000000"/>
          <w:sz w:val="24"/>
          <w:szCs w:val="24"/>
        </w:rPr>
        <w:t xml:space="preserve"> сельского поселения (далее по тексту </w:t>
      </w:r>
      <w:proofErr w:type="gramStart"/>
      <w:r w:rsidRPr="009E2E51">
        <w:rPr>
          <w:rFonts w:ascii="Times New Roman" w:eastAsia="Times New Roman" w:hAnsi="Times New Roman" w:cs="Times New Roman"/>
          <w:color w:val="000000"/>
          <w:sz w:val="24"/>
          <w:szCs w:val="24"/>
        </w:rPr>
        <w:t>-к</w:t>
      </w:r>
      <w:proofErr w:type="gramEnd"/>
      <w:r w:rsidRPr="009E2E51">
        <w:rPr>
          <w:rFonts w:ascii="Times New Roman" w:eastAsia="Times New Roman" w:hAnsi="Times New Roman" w:cs="Times New Roman"/>
          <w:color w:val="000000"/>
          <w:sz w:val="24"/>
          <w:szCs w:val="24"/>
        </w:rPr>
        <w:t>омиссия);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В соответствии со ст.54 Жилищного Кодекса РФ отказ в принятии граждан на учет в качестве нуждающихся в жилых помещениях допускается в случаях:</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непредставления документов, предусмотренных п.2.1.2 настоящего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если представлены документы, которые не подтверждают право соответствующих граждан состоять на учете в качестве нуждающихся в жилых помещениях;</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если не истек срок, предусмотренный статьей 53 Жилищного Кодекса РФ, в соответствии с которой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(в том числе и гражданско-правовые сделки с жилыми помещениями, совершение которых привело к уменьшению размера занимаемых жилых помещений или к их отчуждению), принимаются на учет в качестве нуждающихся в жилых помещениях не ранее чем через пять лет со дня совершения указанных намеренных действий.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Данное решение может быть обжаловано в судебном порядке.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2.1.2</w:t>
      </w:r>
      <w:proofErr w:type="gramStart"/>
      <w:r w:rsidRPr="009E2E51">
        <w:rPr>
          <w:rFonts w:ascii="Times New Roman" w:eastAsia="Times New Roman" w:hAnsi="Times New Roman" w:cs="Times New Roman"/>
          <w:color w:val="000000"/>
          <w:sz w:val="24"/>
          <w:szCs w:val="24"/>
        </w:rPr>
        <w:t>  Н</w:t>
      </w:r>
      <w:proofErr w:type="gramEnd"/>
      <w:r w:rsidRPr="009E2E51">
        <w:rPr>
          <w:rFonts w:ascii="Times New Roman" w:eastAsia="Times New Roman" w:hAnsi="Times New Roman" w:cs="Times New Roman"/>
          <w:color w:val="000000"/>
          <w:sz w:val="24"/>
          <w:szCs w:val="24"/>
        </w:rPr>
        <w:t xml:space="preserve">а основании решения комиссии о принятии на учет,  отказа в принятии на учет, снятии с учета  специалист готовит проект  соответствующего постановления </w:t>
      </w:r>
      <w:r w:rsidR="009E2E51" w:rsidRPr="009E2E51">
        <w:rPr>
          <w:rFonts w:ascii="Times New Roman" w:eastAsia="Times New Roman" w:hAnsi="Times New Roman" w:cs="Times New Roman"/>
          <w:color w:val="000000"/>
          <w:sz w:val="24"/>
          <w:szCs w:val="24"/>
        </w:rPr>
        <w:t>Маркинского</w:t>
      </w:r>
      <w:r w:rsidRPr="009E2E51">
        <w:rPr>
          <w:rFonts w:ascii="Times New Roman" w:eastAsia="Times New Roman" w:hAnsi="Times New Roman" w:cs="Times New Roman"/>
          <w:color w:val="000000"/>
          <w:sz w:val="24"/>
          <w:szCs w:val="24"/>
        </w:rPr>
        <w:t xml:space="preserve"> сельского поселения и направляет его на согласование и подписание в соответствии  с установленным  порядком  издания муниципальных правовых актов;</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2.1.3  </w:t>
      </w:r>
      <w:proofErr w:type="spellStart"/>
      <w:r w:rsidRPr="009E2E51">
        <w:rPr>
          <w:rFonts w:ascii="Times New Roman" w:eastAsia="Times New Roman" w:hAnsi="Times New Roman" w:cs="Times New Roman"/>
          <w:color w:val="000000"/>
          <w:sz w:val="24"/>
          <w:szCs w:val="24"/>
        </w:rPr>
        <w:t>Постановление</w:t>
      </w:r>
      <w:r w:rsidR="009E2E51" w:rsidRPr="009E2E51">
        <w:rPr>
          <w:rFonts w:ascii="Times New Roman" w:eastAsia="Times New Roman" w:hAnsi="Times New Roman" w:cs="Times New Roman"/>
          <w:color w:val="000000"/>
          <w:sz w:val="24"/>
          <w:szCs w:val="24"/>
        </w:rPr>
        <w:t>Маркинского</w:t>
      </w:r>
      <w:proofErr w:type="spellEnd"/>
      <w:r w:rsidRPr="009E2E51">
        <w:rPr>
          <w:rFonts w:ascii="Times New Roman" w:eastAsia="Times New Roman" w:hAnsi="Times New Roman" w:cs="Times New Roman"/>
          <w:color w:val="000000"/>
          <w:sz w:val="24"/>
          <w:szCs w:val="24"/>
        </w:rPr>
        <w:t xml:space="preserve"> сельского поселения о принятии  гражданина на учет; о признании гражданина малоимущим  и нуждающимся в жилых помещениях, предоставляемых по договорам социального найма и принятии его на учет; об отказе в принятии гражданина на  учет, о снятии с учета является решением по существу заявления.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2.1.4</w:t>
      </w:r>
      <w:proofErr w:type="gramStart"/>
      <w:r w:rsidRPr="009E2E51">
        <w:rPr>
          <w:rFonts w:ascii="Times New Roman" w:eastAsia="Times New Roman" w:hAnsi="Times New Roman" w:cs="Times New Roman"/>
          <w:color w:val="000000"/>
          <w:sz w:val="24"/>
          <w:szCs w:val="24"/>
        </w:rPr>
        <w:t xml:space="preserve">  С</w:t>
      </w:r>
      <w:proofErr w:type="gramEnd"/>
      <w:r w:rsidRPr="009E2E51">
        <w:rPr>
          <w:rFonts w:ascii="Times New Roman" w:eastAsia="Times New Roman" w:hAnsi="Times New Roman" w:cs="Times New Roman"/>
          <w:color w:val="000000"/>
          <w:sz w:val="24"/>
          <w:szCs w:val="24"/>
        </w:rPr>
        <w:t xml:space="preserve"> учетом  состоявшихся решений  специалист:</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 каждого гражданина, принятого на учет заводит учетное дело,  где содержатся  все необходимые  документы, являющиеся основанием для принятия  на учет;</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включает граждан, принятых на учет в книгу регистрации  граждан, нуждающихся в жилых помещениях</w:t>
      </w:r>
      <w:proofErr w:type="gramStart"/>
      <w:r w:rsidRPr="009E2E51">
        <w:rPr>
          <w:rFonts w:ascii="Times New Roman" w:eastAsia="Times New Roman" w:hAnsi="Times New Roman" w:cs="Times New Roman"/>
          <w:color w:val="000000"/>
          <w:sz w:val="24"/>
          <w:szCs w:val="24"/>
        </w:rPr>
        <w:t xml:space="preserve"> .</w:t>
      </w:r>
      <w:proofErr w:type="gramEnd"/>
      <w:r w:rsidRPr="009E2E51">
        <w:rPr>
          <w:rFonts w:ascii="Times New Roman" w:eastAsia="Times New Roman" w:hAnsi="Times New Roman" w:cs="Times New Roman"/>
          <w:color w:val="000000"/>
          <w:sz w:val="24"/>
          <w:szCs w:val="24"/>
        </w:rPr>
        <w:t xml:space="preserve"> Книга учета должна быть пронумерована и прошнурована, скреплена печатью. В книге учета не допускаются подчистки. Все записи, в том числе поправки и изменения, вносимые на основании документов, заверяются должностным лицом, на которое возложена ответственность за правильное ведение учета граждан в качестве нуждающихся в жилых помещениях.</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Граждане, принятые на учет в качестве нуждающихся в жилых помещениях, включаются в общий список очередности на предоставление жилых помещений, одновременно в отдельный список включаются граждане, имеющие право на внеочередное предоставление жилых помещений. В тех случаях, когда у граждан отпали основания для пребывания во внеочередном списке, за ними сохраняется очередность общем списке: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а) специалист  вносит в книгу учета записи о снятии граждан с учета нуждающихся в жилых помещениях;</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б) специалист вносит изменения в книгу  учета граждан в соответствии с изменившимися условиями.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2.2. При обращении заявителя в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2.2.1. Прием заявления о предоставлении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Основанием для начала осуществления административной процедуры «Прием и регистрация документов» является поступление необходимых для предоставления услуги документов от заявителя в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 обращении заявителя в МФЦ, сотрудник МФЦ осуществляет следующие действия: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проверку полноты комплекта документов;</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регистрацию документов в информационной системе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выдачу расписки о приеме заявления и документов.</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i/>
          <w:iCs/>
          <w:color w:val="000000"/>
          <w:sz w:val="24"/>
          <w:szCs w:val="24"/>
          <w:u w:val="single"/>
        </w:rPr>
        <w:t>Максимальный срок осуществления административных действий сотрудником МФЦ –--------- дня.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2.2.2. Подготовка и направление в уполномоченные органы запросов с использованием системы межведомственного электронного взаимодействия.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Основанием для начала административной процедуры является непредставление заявителем в МФЦ документов, находящихся в распоряжении иных органов, организаций.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Лицом, ответственным за подготовку и направление межведомственных запросов, является сотрудник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Сотрудник МФЦ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представлении сведений, перечисленных в пункте 7.1. Раздела II настоящего административного регламента, в следующие уполномоченные органы: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УФМС России.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w:t>
      </w:r>
      <w:proofErr w:type="spellStart"/>
      <w:r w:rsidRPr="009E2E51">
        <w:rPr>
          <w:rFonts w:ascii="Times New Roman" w:eastAsia="Times New Roman" w:hAnsi="Times New Roman" w:cs="Times New Roman"/>
          <w:color w:val="000000"/>
          <w:sz w:val="24"/>
          <w:szCs w:val="24"/>
        </w:rPr>
        <w:t>Росреестр</w:t>
      </w:r>
      <w:proofErr w:type="spellEnd"/>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ЗАГС</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Критерием принятия решения о подготовке и направлении в уполномоченные органы запросов с использованием системы межведомственного электронного взаимодействия является непредставление заявителем документов, указанных в пункте 7.1. Раздела II настоящего административного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Результатом административной процедуры является получение сведений, перечисленных в пункте 7.1. Раздела II настоящего административного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системы межведомственного электронного взаимодействия.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Особенности осуществления межведомственного взаимодействия сотрудниками МФЦ закрепляются в соглашении о взаимодействии между Администрацией и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2.2.3. Выдача результата предоставления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Выдача результата предоставления услуги осуществляется способом, указанным в заявлении о предоставлении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2.3. Блок-схема порядка предоставления муниципальной услуги приведена в приложении № 1 к настоящему Административному  регламенту.</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2.4. Форма заявления о предоставлении муниципальной услуги приведена в приложении № 1 к настоящему Административному  регламенту.</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 Осуществление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не предусмотрено.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Раздел IV. Формы контроля за предоставлением муниципальной услуг</w:t>
      </w:r>
      <w:r w:rsidRPr="009E2E51">
        <w:rPr>
          <w:rFonts w:ascii="Times New Roman" w:eastAsia="Times New Roman" w:hAnsi="Times New Roman" w:cs="Times New Roman"/>
          <w:color w:val="000000"/>
          <w:sz w:val="24"/>
          <w:szCs w:val="24"/>
        </w:rPr>
        <w:t>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 Текущий контроль за соблюдением административных процедур по оказанию муниципальной услуги осуществляется Главой Администрации, заместителем главы Администрации, ответственным за организацию межведомственного взаимодействия при предоставлении государственных и муниципальных услуг.</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Специалисты Администрации несут персональную ответственность за соблюдение требований постановления административного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Персональная ответственность специалистов Администрации закрепляется в их должностных инструкциях в соответствии с требованиями законодательства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сотрудники МФЦ несут ответственность в соответствии с действующим законодательством.</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Текущий контроль исполнения муниципальной услуги осуществляется путем проведения проверок качества соблюдения и исполнения должностными лицами положений настоящего административного регламента.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Должностные лица, ответственные за осуществление контроля, ведут учет случаев ненадлежащего исполнения должностными лицами, ответственными за предоставление муниципальной услуги,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должностные лица, ответственные за осуществление контроля, обязаны сообщить в письменной форме заявителям, права и (или) законные интересы которых нарушены.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Контроль предоставления муниципальной услуги, в том числе со стороны граждан, их объединений и организаций, осуществляется непосредственно путем направления в Администрацию обращений о предоставлении информации.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9E2E51">
        <w:rPr>
          <w:rFonts w:ascii="Times New Roman" w:eastAsia="Times New Roman" w:hAnsi="Times New Roman" w:cs="Times New Roman"/>
          <w:color w:val="000000"/>
          <w:sz w:val="24"/>
          <w:szCs w:val="24"/>
        </w:rPr>
        <w:t>.</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Заявитель имеет право подать жалобу на решение и (или) действие (бездействие) Администрации, МФЦ, (должностных лиц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 Предмет жалобы.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Предметом жалобы могут являться решение и (или) действия (бездействие) Администрации, МФЦ (должностных лиц Администрации, МФЦ), принятые (осуществленные, допущенные) при предоставлении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Заявитель может обратиться с жалобой, в том числе в следующих случаях:</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нарушение срока регистрации запроса заявителя о предоставлении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 нарушение срока предоставления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 требование предоставления заявителем документов, не предусмотренных нормативными правовыми актами Российской Федерации и Ростовской области для предоставления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и Ростовской области для предоставления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5) отказ в предоставлении муниципальной услуги, если основания отказа не предусмотрены нормативными правовыми актами Российской Федерации и Ростовской области;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 требование внесения заявителем при предоставлении муниципальной услуги платы, не предусмотренной нормативными правовыми актами;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7) отказ Администрации, должностного лица Администрации в исправлении допущенных опечаток и ошибок в </w:t>
      </w:r>
      <w:proofErr w:type="gramStart"/>
      <w:r w:rsidRPr="009E2E51">
        <w:rPr>
          <w:rFonts w:ascii="Times New Roman" w:eastAsia="Times New Roman" w:hAnsi="Times New Roman" w:cs="Times New Roman"/>
          <w:color w:val="000000"/>
          <w:sz w:val="24"/>
          <w:szCs w:val="24"/>
        </w:rPr>
        <w:t>документах</w:t>
      </w:r>
      <w:proofErr w:type="gramEnd"/>
      <w:r w:rsidRPr="009E2E51">
        <w:rPr>
          <w:rFonts w:ascii="Times New Roman" w:eastAsia="Times New Roman" w:hAnsi="Times New Roman" w:cs="Times New Roman"/>
          <w:color w:val="000000"/>
          <w:sz w:val="24"/>
          <w:szCs w:val="24"/>
        </w:rPr>
        <w:t xml:space="preserve"> выданных в результате предоставления муниципальной услуги, либо нарушение установленного срока таких исправлений.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 Органы исполнительной власти и уполномоченные  на рассмотрение жалобы должностные лица, которым может быть направлена жалоба.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Жалоба на нарушение порядка предоставления муниципальных услуг, выразившееся в неправомерных решениях и действиях (бездействии) служащих, подается непосредственно Главе Администрации.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 Порядок подачи и рассмотрения жалобы.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4.1. Жалоба на нарушение порядка предоставления муниципальных услуг, выразившееся в неправомерных решениях и действиях (бездействии) работников (должностных лиц) Администрации, МФЦ подается по адресу:</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u w:val="single"/>
        </w:rPr>
        <w:t xml:space="preserve">Ростовская область, </w:t>
      </w:r>
      <w:proofErr w:type="spellStart"/>
      <w:r w:rsidRPr="009E2E51">
        <w:rPr>
          <w:rFonts w:ascii="Times New Roman" w:eastAsia="Times New Roman" w:hAnsi="Times New Roman" w:cs="Times New Roman"/>
          <w:color w:val="000000"/>
          <w:sz w:val="24"/>
          <w:szCs w:val="24"/>
          <w:u w:val="single"/>
        </w:rPr>
        <w:t>Цимлянский</w:t>
      </w:r>
      <w:proofErr w:type="spellEnd"/>
      <w:r w:rsidRPr="009E2E51">
        <w:rPr>
          <w:rFonts w:ascii="Times New Roman" w:eastAsia="Times New Roman" w:hAnsi="Times New Roman" w:cs="Times New Roman"/>
          <w:color w:val="000000"/>
          <w:sz w:val="24"/>
          <w:szCs w:val="24"/>
          <w:u w:val="single"/>
        </w:rPr>
        <w:t xml:space="preserve"> ра</w:t>
      </w:r>
      <w:r w:rsidR="00D71884">
        <w:rPr>
          <w:rFonts w:ascii="Times New Roman" w:eastAsia="Times New Roman" w:hAnsi="Times New Roman" w:cs="Times New Roman"/>
          <w:color w:val="000000"/>
          <w:sz w:val="24"/>
          <w:szCs w:val="24"/>
          <w:u w:val="single"/>
        </w:rPr>
        <w:t xml:space="preserve">йон, ст. </w:t>
      </w:r>
      <w:proofErr w:type="spellStart"/>
      <w:r w:rsidR="00B9698C">
        <w:rPr>
          <w:rFonts w:ascii="Times New Roman" w:eastAsia="Times New Roman" w:hAnsi="Times New Roman" w:cs="Times New Roman"/>
          <w:color w:val="000000"/>
          <w:sz w:val="24"/>
          <w:szCs w:val="24"/>
          <w:u w:val="single"/>
        </w:rPr>
        <w:t>Маркинская</w:t>
      </w:r>
      <w:proofErr w:type="spellEnd"/>
      <w:r w:rsidR="00D71884">
        <w:rPr>
          <w:rFonts w:ascii="Times New Roman" w:eastAsia="Times New Roman" w:hAnsi="Times New Roman" w:cs="Times New Roman"/>
          <w:color w:val="000000"/>
          <w:sz w:val="24"/>
          <w:szCs w:val="24"/>
          <w:u w:val="single"/>
        </w:rPr>
        <w:t>, ул. Ленина</w:t>
      </w:r>
      <w:r w:rsidRPr="009E2E51">
        <w:rPr>
          <w:rFonts w:ascii="Times New Roman" w:eastAsia="Times New Roman" w:hAnsi="Times New Roman" w:cs="Times New Roman"/>
          <w:color w:val="000000"/>
          <w:sz w:val="24"/>
          <w:szCs w:val="24"/>
          <w:u w:val="single"/>
        </w:rPr>
        <w:t xml:space="preserve">, </w:t>
      </w:r>
      <w:r w:rsidR="00D71884">
        <w:rPr>
          <w:rFonts w:ascii="Times New Roman" w:eastAsia="Times New Roman" w:hAnsi="Times New Roman" w:cs="Times New Roman"/>
          <w:color w:val="000000"/>
          <w:sz w:val="24"/>
          <w:szCs w:val="24"/>
          <w:u w:val="single"/>
        </w:rPr>
        <w:t>3</w:t>
      </w:r>
      <w:r w:rsidRPr="009E2E51">
        <w:rPr>
          <w:rFonts w:ascii="Times New Roman" w:eastAsia="Times New Roman" w:hAnsi="Times New Roman" w:cs="Times New Roman"/>
          <w:color w:val="000000"/>
          <w:sz w:val="24"/>
          <w:szCs w:val="24"/>
        </w:rPr>
        <w:t>.</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i/>
          <w:iCs/>
          <w:color w:val="000000"/>
          <w:sz w:val="24"/>
          <w:szCs w:val="24"/>
        </w:rPr>
        <w:t>Жалоба может быть подана заявителем через МФЦ. При поступлении жалобы МФЦ обеспечивает ее передачу в Администрацию в соответствии с соглашением о взаимодействии между Администрацией и МФЦ.</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4.2. Заявитель может обратиться с жалобой в устной или в письменной форме.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4.3. Жалоба на решение, действие (бездействие) подписывается лицом, чьи права нарушены, собственноручно.</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4.4. Жалоба подается на бумажном носителе: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4.4.1. Непосредственно в приемную Администрации;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4.4.2. Почтовым отправлением по адресу (месту нахождения) Администрации;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4.5. Подача жалоб осуществляется бесплатно.</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4.6.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4.7. Жалоба оформляется в произвольной форме с учетом требований, предусмотренных законодательством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4.8. Жалоба на решение, действие (бездействие) Администрации, МФЦ, его работников (должностных лиц) принятые (осуществленные) при предоставлении муниципальной услуги должна содержать:</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наименование Администрации, МФЦ, либо должность, фамилию, имя и отчество его лица (если они известны), решение, действие (бездействие) которых обжалуются;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наименование, сведения о месте нахождения заявителя, подающего жалобу,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на жалобу;</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сведения об обжалуемых решениях и действиях (бездействии) Администрации, МФЦ, его должностных лиц при предоставлении муниципальной услуг;</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доводы, на основании которых лицо, подавшее жалобу, не согласно с решением и действием (бездействием) Администрации, МФЦ, предоставляющего муниципальную услугу, и его работников (должностных лиц). Лицо, подавшее жалобу, может представить документы (при их наличии) или их копии, подтверждающие доводы лица, подавшего жалобу.</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Время приема жалоб должно совпадать со временем предоставления муниципальных услуг.</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4.9. Жалоба, поступившая в письменной форме на бумажном носителе в Администрацию, подлежит регистрации в журнале учета входящей корреспонденции, в течение одного рабочего дня с момента поступления жалобы с присвоением ей регистрационного номера.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4.10. В электронном виде жалоба может быть подана заявителем  через официальный сайт Администрации в разделе «поселения</w:t>
      </w:r>
      <w:proofErr w:type="gramStart"/>
      <w:r w:rsidRPr="009E2E51">
        <w:rPr>
          <w:rFonts w:ascii="Times New Roman" w:eastAsia="Times New Roman" w:hAnsi="Times New Roman" w:cs="Times New Roman"/>
          <w:color w:val="000000"/>
          <w:sz w:val="24"/>
          <w:szCs w:val="24"/>
        </w:rPr>
        <w:t>»в</w:t>
      </w:r>
      <w:proofErr w:type="gramEnd"/>
      <w:r w:rsidRPr="009E2E51">
        <w:rPr>
          <w:rFonts w:ascii="Times New Roman" w:eastAsia="Times New Roman" w:hAnsi="Times New Roman" w:cs="Times New Roman"/>
          <w:color w:val="000000"/>
          <w:sz w:val="24"/>
          <w:szCs w:val="24"/>
        </w:rPr>
        <w:t xml:space="preserve"> сети Интернет: http://cimlyanck.donland.ru.</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4.11. Порядок регистрации жалоб, направленных в электронной форме на адрес электронной почты Администрации в информационно-телекоммуникационной сети Интернет, определяется Администрацией.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4.12. В случае, если в компетенцию Администрации не входит принятие решения по жалобе, поданной заявителем, то в течение 3 рабочих дней со дня её регистрации Администрация перенаправляет жалобу в уполномоченный на её рассмотрение орган и в письменной форме (заказным письмом с уведомлением о вручении) информирует заявителя о направлении жалобы.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4.13.    Основания для отказа в удовлетворении жалобы: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Наличие вступившего в законную силу решения суда, арбитражного суда по жалобе о том же предмете и по тем же основаниям.</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Наличие решения по жалобе, принятого ранее в соответствии с требованиями постановления Правительства Ростовской области от 06.12.2012 №1063, в отношении того же заявителя и по тому же предмету жалобы.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5. Сроки рассмотрения жалобы.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Жалоба рассматривается в течение 15 рабочих дней со дня ее регистрации.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6.1. Перечень оснований для приостановления рассмотрения жалобы не установлен.</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6.2. Основания для оставления жалобы без ответа:</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7. Результат рассмотрения жалобы.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По результатам рассмотрения жалобы Администрация принимает одно из следующих решений:</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отказывает в удовлетворении жалобы.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пункте 4.1. Раздела V настоящего административного регламента, незамедлительно направляют соответствующие материалы в органы прокуратуры.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 Порядок информирования заявителя о результатах рассмотрения жалобы.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 В ответе по результатам рассмотрения жалобы указываются: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8.1.1. Наименование Администрации, должность, фамилия, имя, отчество (при наличии) его должностного лица, принявшего решение по жалобе.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8.1.2. Номер, дата, место принятия решения, включая сведения о должностном лице, решение или действие (бездействие) которого обжалуется.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8.1.3. Фамилия, имя, отчество (при наличии) или наименование заявителя.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8.1.4. Основания для принятия решения по жалобе.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8.1.5. Принятое по жалобе решение.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8.1.7. Сведения о порядке обжалования принятого по жалобе решения.</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8.2. Ответ по результатам рассмотрения жалобы подписывается Главой Администрации.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9. Порядок обжалования решения по жалобе.</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10. Заявитель имеет право на получение исчерпывающей информации и документов, необходимых для обоснования и рассмотрения жалобы.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11. Способы информирования заявителей о порядке подачи и рассмотрения жалобы.</w:t>
      </w:r>
    </w:p>
    <w:p w:rsidR="001653FF" w:rsidRPr="009E2E51" w:rsidRDefault="001653FF" w:rsidP="00AD5D29">
      <w:pPr>
        <w:shd w:val="clear" w:color="auto" w:fill="FFFFFF"/>
        <w:spacing w:after="0" w:line="240" w:lineRule="auto"/>
        <w:jc w:val="both"/>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Информация о порядке подачи и рассмотрения жалобы размещается на </w:t>
      </w:r>
      <w:hyperlink r:id="rId9" w:history="1">
        <w:r w:rsidRPr="009E2E51">
          <w:rPr>
            <w:rFonts w:ascii="Times New Roman" w:eastAsia="Times New Roman" w:hAnsi="Times New Roman" w:cs="Times New Roman"/>
            <w:color w:val="0000AA"/>
            <w:sz w:val="24"/>
            <w:szCs w:val="24"/>
            <w:u w:val="single"/>
          </w:rPr>
          <w:t>официальном сайте</w:t>
        </w:r>
      </w:hyperlink>
      <w:r w:rsidRPr="009E2E51">
        <w:rPr>
          <w:rFonts w:ascii="Times New Roman" w:eastAsia="Times New Roman" w:hAnsi="Times New Roman" w:cs="Times New Roman"/>
          <w:color w:val="000000"/>
          <w:sz w:val="24"/>
          <w:szCs w:val="24"/>
        </w:rPr>
        <w:t>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80140F" w:rsidRDefault="0080140F" w:rsidP="001653FF">
      <w:pPr>
        <w:shd w:val="clear" w:color="auto" w:fill="FFFFFF"/>
        <w:spacing w:after="0" w:line="240" w:lineRule="auto"/>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rPr>
          <w:rFonts w:ascii="Times New Roman" w:eastAsia="Times New Roman" w:hAnsi="Times New Roman" w:cs="Times New Roman"/>
          <w:color w:val="000000"/>
          <w:sz w:val="24"/>
          <w:szCs w:val="24"/>
        </w:rPr>
      </w:pPr>
    </w:p>
    <w:p w:rsidR="0080140F" w:rsidRPr="009E2E51" w:rsidRDefault="0080140F" w:rsidP="001653FF">
      <w:pPr>
        <w:shd w:val="clear" w:color="auto" w:fill="FFFFFF"/>
        <w:spacing w:after="0" w:line="240" w:lineRule="auto"/>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0140F" w:rsidRDefault="0080140F"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38563C" w:rsidRDefault="0038563C"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Приложение № 1</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 Административному регламенту</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Главе Администрации  </w:t>
      </w:r>
      <w:r w:rsidR="009E2E51" w:rsidRPr="009E2E51">
        <w:rPr>
          <w:rFonts w:ascii="Times New Roman" w:eastAsia="Times New Roman" w:hAnsi="Times New Roman" w:cs="Times New Roman"/>
          <w:color w:val="000000"/>
          <w:sz w:val="24"/>
          <w:szCs w:val="24"/>
        </w:rPr>
        <w:t>Маркинского</w:t>
      </w:r>
      <w:r w:rsidRPr="009E2E51">
        <w:rPr>
          <w:rFonts w:ascii="Times New Roman" w:eastAsia="Times New Roman" w:hAnsi="Times New Roman" w:cs="Times New Roman"/>
          <w:color w:val="000000"/>
          <w:sz w:val="24"/>
          <w:szCs w:val="24"/>
        </w:rPr>
        <w:t xml:space="preserve"> сельского поселения</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________</w:t>
      </w:r>
      <w:r w:rsidR="0080140F">
        <w:rPr>
          <w:rFonts w:ascii="Times New Roman" w:eastAsia="Times New Roman" w:hAnsi="Times New Roman" w:cs="Times New Roman"/>
          <w:color w:val="000000"/>
          <w:sz w:val="24"/>
          <w:szCs w:val="24"/>
        </w:rPr>
        <w:t>____________________________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r w:rsidR="0080140F">
        <w:rPr>
          <w:rFonts w:ascii="Times New Roman" w:eastAsia="Times New Roman" w:hAnsi="Times New Roman" w:cs="Times New Roman"/>
          <w:color w:val="000000"/>
          <w:sz w:val="24"/>
          <w:szCs w:val="24"/>
        </w:rPr>
        <w:t>                             от</w:t>
      </w:r>
      <w:r w:rsidRPr="009E2E51">
        <w:rPr>
          <w:rFonts w:ascii="Times New Roman" w:eastAsia="Times New Roman" w:hAnsi="Times New Roman" w:cs="Times New Roman"/>
          <w:color w:val="000000"/>
          <w:sz w:val="24"/>
          <w:szCs w:val="24"/>
        </w:rPr>
        <w:t>_______</w:t>
      </w:r>
      <w:r w:rsidR="0080140F">
        <w:rPr>
          <w:rFonts w:ascii="Times New Roman" w:eastAsia="Times New Roman" w:hAnsi="Times New Roman" w:cs="Times New Roman"/>
          <w:color w:val="000000"/>
          <w:sz w:val="24"/>
          <w:szCs w:val="24"/>
        </w:rPr>
        <w:t>____________________________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проживающего по адресу: _________</w:t>
      </w:r>
      <w:r w:rsidR="0080140F">
        <w:rPr>
          <w:rFonts w:ascii="Times New Roman" w:eastAsia="Times New Roman" w:hAnsi="Times New Roman" w:cs="Times New Roman"/>
          <w:color w:val="000000"/>
          <w:sz w:val="24"/>
          <w:szCs w:val="24"/>
        </w:rPr>
        <w:t>__________________</w:t>
      </w:r>
      <w:r w:rsidRPr="009E2E51">
        <w:rPr>
          <w:rFonts w:ascii="Times New Roman" w:eastAsia="Times New Roman" w:hAnsi="Times New Roman" w:cs="Times New Roman"/>
          <w:color w:val="000000"/>
          <w:sz w:val="24"/>
          <w:szCs w:val="24"/>
        </w:rPr>
        <w:t>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________</w:t>
      </w:r>
      <w:r w:rsidR="0080140F">
        <w:rPr>
          <w:rFonts w:ascii="Times New Roman" w:eastAsia="Times New Roman" w:hAnsi="Times New Roman" w:cs="Times New Roman"/>
          <w:color w:val="000000"/>
          <w:sz w:val="24"/>
          <w:szCs w:val="24"/>
        </w:rPr>
        <w:t>____________________________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постоянно </w:t>
      </w:r>
      <w:proofErr w:type="gramStart"/>
      <w:r w:rsidRPr="009E2E51">
        <w:rPr>
          <w:rFonts w:ascii="Times New Roman" w:eastAsia="Times New Roman" w:hAnsi="Times New Roman" w:cs="Times New Roman"/>
          <w:color w:val="000000"/>
          <w:sz w:val="24"/>
          <w:szCs w:val="24"/>
        </w:rPr>
        <w:t>зарегистрирован</w:t>
      </w:r>
      <w:proofErr w:type="gramEnd"/>
      <w:r w:rsidRPr="009E2E51">
        <w:rPr>
          <w:rFonts w:ascii="Times New Roman" w:eastAsia="Times New Roman" w:hAnsi="Times New Roman" w:cs="Times New Roman"/>
          <w:color w:val="000000"/>
          <w:sz w:val="24"/>
          <w:szCs w:val="24"/>
        </w:rPr>
        <w:t xml:space="preserve"> по адресу:___</w:t>
      </w:r>
      <w:r w:rsidR="0080140F">
        <w:rPr>
          <w:rFonts w:ascii="Times New Roman" w:eastAsia="Times New Roman" w:hAnsi="Times New Roman" w:cs="Times New Roman"/>
          <w:color w:val="000000"/>
          <w:sz w:val="24"/>
          <w:szCs w:val="24"/>
        </w:rPr>
        <w:t>______________________</w:t>
      </w:r>
      <w:r w:rsidRPr="009E2E51">
        <w:rPr>
          <w:rFonts w:ascii="Times New Roman" w:eastAsia="Times New Roman" w:hAnsi="Times New Roman" w:cs="Times New Roman"/>
          <w:color w:val="000000"/>
          <w:sz w:val="24"/>
          <w:szCs w:val="24"/>
        </w:rPr>
        <w:t>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________</w:t>
      </w:r>
      <w:r w:rsidR="0080140F">
        <w:rPr>
          <w:rFonts w:ascii="Times New Roman" w:eastAsia="Times New Roman" w:hAnsi="Times New Roman" w:cs="Times New Roman"/>
          <w:color w:val="000000"/>
          <w:sz w:val="24"/>
          <w:szCs w:val="24"/>
        </w:rPr>
        <w:t>_____________________________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телефон: _________________________________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ЗАЯВЛЕНИЕ</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о принятии на учет в качестве</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нуждающегося в жилом помещении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Я ______________________________________________________________________________</w:t>
      </w:r>
      <w:r w:rsidR="0080140F">
        <w:rPr>
          <w:rFonts w:ascii="Times New Roman" w:eastAsia="Times New Roman" w:hAnsi="Times New Roman" w:cs="Times New Roman"/>
          <w:color w:val="000000"/>
          <w:sz w:val="24"/>
          <w:szCs w:val="24"/>
        </w:rPr>
        <w:t>___________________________________________________________________________</w:t>
      </w:r>
      <w:r w:rsidRPr="009E2E51">
        <w:rPr>
          <w:rFonts w:ascii="Times New Roman" w:eastAsia="Times New Roman" w:hAnsi="Times New Roman" w:cs="Times New Roman"/>
          <w:color w:val="000000"/>
          <w:sz w:val="24"/>
          <w:szCs w:val="24"/>
        </w:rPr>
        <w:t>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(являюсь собственником, являюсь нанимателем, проживаю на условиях  поднайма - </w:t>
      </w:r>
      <w:proofErr w:type="gramStart"/>
      <w:r w:rsidRPr="009E2E51">
        <w:rPr>
          <w:rFonts w:ascii="Times New Roman" w:eastAsia="Times New Roman" w:hAnsi="Times New Roman" w:cs="Times New Roman"/>
          <w:color w:val="000000"/>
          <w:sz w:val="24"/>
          <w:szCs w:val="24"/>
        </w:rPr>
        <w:t>нужное</w:t>
      </w:r>
      <w:proofErr w:type="gramEnd"/>
      <w:r w:rsidRPr="009E2E51">
        <w:rPr>
          <w:rFonts w:ascii="Times New Roman" w:eastAsia="Times New Roman" w:hAnsi="Times New Roman" w:cs="Times New Roman"/>
          <w:color w:val="000000"/>
          <w:sz w:val="24"/>
          <w:szCs w:val="24"/>
        </w:rPr>
        <w:t xml:space="preserve"> указать)</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жилого помещения по адресу: _____________________</w:t>
      </w:r>
      <w:r w:rsidR="0080140F">
        <w:rPr>
          <w:rFonts w:ascii="Times New Roman" w:eastAsia="Times New Roman" w:hAnsi="Times New Roman" w:cs="Times New Roman"/>
          <w:color w:val="000000"/>
          <w:sz w:val="24"/>
          <w:szCs w:val="24"/>
        </w:rPr>
        <w:t>_______________</w:t>
      </w:r>
      <w:r w:rsidRPr="009E2E51">
        <w:rPr>
          <w:rFonts w:ascii="Times New Roman" w:eastAsia="Times New Roman" w:hAnsi="Times New Roman" w:cs="Times New Roman"/>
          <w:color w:val="000000"/>
          <w:sz w:val="24"/>
          <w:szCs w:val="24"/>
        </w:rPr>
        <w:t>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w:t>
      </w:r>
      <w:r w:rsidR="0080140F">
        <w:rPr>
          <w:rFonts w:ascii="Times New Roman" w:eastAsia="Times New Roman" w:hAnsi="Times New Roman" w:cs="Times New Roman"/>
          <w:color w:val="000000"/>
          <w:sz w:val="24"/>
          <w:szCs w:val="24"/>
        </w:rPr>
        <w:t>_______________________</w:t>
      </w:r>
    </w:p>
    <w:p w:rsidR="001653FF"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(указать тип площади и ее размеры)</w:t>
      </w:r>
    </w:p>
    <w:p w:rsidR="0080140F" w:rsidRPr="009E2E51" w:rsidRDefault="0080140F" w:rsidP="001653FF">
      <w:pPr>
        <w:shd w:val="clear" w:color="auto" w:fill="FFFFFF"/>
        <w:spacing w:after="0" w:line="240" w:lineRule="auto"/>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Состав семьи: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Супруга (супруг) 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Дети: 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Кроме того, со мной проживают иные члены семьи: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 дата рождения)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Я являюсь малоимущим, что подтверждается 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(номер и дата выдачи документа, подтверждающего статус малоимущего)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Гражданско-правовых  сделок  с жилыми помещениями в последние 5 лет я и члены моей семьи не </w:t>
      </w:r>
      <w:proofErr w:type="gramStart"/>
      <w:r w:rsidRPr="009E2E51">
        <w:rPr>
          <w:rFonts w:ascii="Times New Roman" w:eastAsia="Times New Roman" w:hAnsi="Times New Roman" w:cs="Times New Roman"/>
          <w:color w:val="000000"/>
          <w:sz w:val="24"/>
          <w:szCs w:val="24"/>
        </w:rPr>
        <w:t>производили</w:t>
      </w:r>
      <w:proofErr w:type="gramEnd"/>
      <w:r w:rsidRPr="009E2E51">
        <w:rPr>
          <w:rFonts w:ascii="Times New Roman" w:eastAsia="Times New Roman" w:hAnsi="Times New Roman" w:cs="Times New Roman"/>
          <w:color w:val="000000"/>
          <w:sz w:val="24"/>
          <w:szCs w:val="24"/>
        </w:rPr>
        <w:t>/производили (ненужное зачеркнуть).</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Я (члены семьи) 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имею  (имеем)  право  на  внеочередное  предоставление  жилого помещения по основаниям:</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Прошу принять меня с семьей из ______________________ человек:</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Супруга (супруг) 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Дети: 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иные члены семьи: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(ф.и.о.)</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proofErr w:type="gramStart"/>
      <w:r w:rsidRPr="009E2E51">
        <w:rPr>
          <w:rFonts w:ascii="Times New Roman" w:eastAsia="Times New Roman" w:hAnsi="Times New Roman" w:cs="Times New Roman"/>
          <w:color w:val="000000"/>
          <w:sz w:val="24"/>
          <w:szCs w:val="24"/>
        </w:rPr>
        <w:t>на  учет  в  качестве  нуждающихся  в  жилых помещениях, предоставляемых по договорам социального найма.</w:t>
      </w:r>
      <w:proofErr w:type="gramEnd"/>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proofErr w:type="gramStart"/>
      <w:r w:rsidRPr="009E2E51">
        <w:rPr>
          <w:rFonts w:ascii="Times New Roman" w:eastAsia="Times New Roman" w:hAnsi="Times New Roman" w:cs="Times New Roman"/>
          <w:color w:val="000000"/>
          <w:sz w:val="24"/>
          <w:szCs w:val="24"/>
        </w:rPr>
        <w:t>К  заявлению прилагаю документы, подтверждающие право состоять на учете в  качестве  нуждающихся  в  жилых помещениях, предоставляемых по договорам социального    найма   (граждане,   проживающие   на   условиях   поднайма, дополнительно прилагают копии договора поднайма жилого помещения):</w:t>
      </w:r>
      <w:proofErr w:type="gramEnd"/>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1.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2.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3.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4.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5.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6. _____________________________________________________________________________________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 _____________ 20__ г.</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               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(подпись заявителя)                                                                                 (расшифровка подписи)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               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(подпись заявителя)                                                                                    (расшифровка подписи)</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               ______________________________</w:t>
      </w:r>
    </w:p>
    <w:p w:rsidR="008E276A"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B4032" w:rsidRDefault="009B4032"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8E276A" w:rsidRDefault="008E276A"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xml:space="preserve">      </w:t>
      </w:r>
      <w:r w:rsidRPr="009E2E51">
        <w:rPr>
          <w:rFonts w:ascii="Times New Roman" w:eastAsia="Times New Roman" w:hAnsi="Times New Roman" w:cs="Times New Roman"/>
          <w:color w:val="000000"/>
          <w:sz w:val="24"/>
          <w:szCs w:val="24"/>
        </w:rPr>
        <w:br/>
        <w:t> Приложение № 2</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 Административному регламенту по предоставлению</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муниципальной услуги «Постановка  на учет граждан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качестве нуждающихся в жилых помещениях,</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предоставляемых по договорам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КНИГА</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регистрации заявлений граждан о принятии на учет нуждающихся</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жилых помещениях, предоставляемых по договору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Населенный пункт _________________________________________________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(наименование органа местного самоуправления)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Начата _________________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Окончена _______________</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
        <w:gridCol w:w="1593"/>
        <w:gridCol w:w="1564"/>
        <w:gridCol w:w="1730"/>
        <w:gridCol w:w="1375"/>
        <w:gridCol w:w="1772"/>
        <w:gridCol w:w="1020"/>
      </w:tblGrid>
      <w:tr w:rsidR="001653FF" w:rsidRPr="009E2E51" w:rsidTr="001653FF">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п/п</w:t>
            </w:r>
          </w:p>
        </w:tc>
        <w:tc>
          <w:tcPr>
            <w:tcW w:w="126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xml:space="preserve">Дата </w:t>
            </w:r>
            <w:proofErr w:type="spellStart"/>
            <w:proofErr w:type="gramStart"/>
            <w:r w:rsidRPr="009E2E51">
              <w:rPr>
                <w:rFonts w:ascii="Times New Roman" w:eastAsia="Times New Roman" w:hAnsi="Times New Roman" w:cs="Times New Roman"/>
                <w:sz w:val="24"/>
                <w:szCs w:val="24"/>
              </w:rPr>
              <w:t>поступ-ления</w:t>
            </w:r>
            <w:proofErr w:type="spellEnd"/>
            <w:proofErr w:type="gramEnd"/>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заявления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17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xml:space="preserve">Фамилия, </w:t>
            </w:r>
            <w:proofErr w:type="spellStart"/>
            <w:r w:rsidRPr="009E2E51">
              <w:rPr>
                <w:rFonts w:ascii="Times New Roman" w:eastAsia="Times New Roman" w:hAnsi="Times New Roman" w:cs="Times New Roman"/>
                <w:sz w:val="24"/>
                <w:szCs w:val="24"/>
              </w:rPr>
              <w:t>имя</w:t>
            </w:r>
            <w:proofErr w:type="gramStart"/>
            <w:r w:rsidRPr="009E2E51">
              <w:rPr>
                <w:rFonts w:ascii="Times New Roman" w:eastAsia="Times New Roman" w:hAnsi="Times New Roman" w:cs="Times New Roman"/>
                <w:sz w:val="24"/>
                <w:szCs w:val="24"/>
              </w:rPr>
              <w:t>,о</w:t>
            </w:r>
            <w:proofErr w:type="gramEnd"/>
            <w:r w:rsidRPr="009E2E51">
              <w:rPr>
                <w:rFonts w:ascii="Times New Roman" w:eastAsia="Times New Roman" w:hAnsi="Times New Roman" w:cs="Times New Roman"/>
                <w:sz w:val="24"/>
                <w:szCs w:val="24"/>
              </w:rPr>
              <w:t>тчество</w:t>
            </w:r>
            <w:proofErr w:type="spellEnd"/>
            <w:r w:rsidRPr="009E2E51">
              <w:rPr>
                <w:rFonts w:ascii="Times New Roman" w:eastAsia="Times New Roman" w:hAnsi="Times New Roman" w:cs="Times New Roman"/>
                <w:sz w:val="24"/>
                <w:szCs w:val="24"/>
              </w:rPr>
              <w:t>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гражданина-заявителя</w:t>
            </w:r>
          </w:p>
        </w:tc>
        <w:tc>
          <w:tcPr>
            <w:tcW w:w="12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Адрес занимаемого жилого помещения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5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Решение</w:t>
            </w:r>
          </w:p>
          <w:p w:rsidR="001653FF" w:rsidRPr="009E2E51" w:rsidRDefault="001653FF" w:rsidP="001653FF">
            <w:pPr>
              <w:spacing w:after="0" w:line="240" w:lineRule="auto"/>
              <w:rPr>
                <w:rFonts w:ascii="Times New Roman" w:eastAsia="Times New Roman" w:hAnsi="Times New Roman" w:cs="Times New Roman"/>
                <w:sz w:val="24"/>
                <w:szCs w:val="24"/>
              </w:rPr>
            </w:pPr>
            <w:proofErr w:type="spellStart"/>
            <w:proofErr w:type="gramStart"/>
            <w:r w:rsidRPr="009E2E51">
              <w:rPr>
                <w:rFonts w:ascii="Times New Roman" w:eastAsia="Times New Roman" w:hAnsi="Times New Roman" w:cs="Times New Roman"/>
                <w:sz w:val="24"/>
                <w:szCs w:val="24"/>
              </w:rPr>
              <w:t>уполномочен-ного</w:t>
            </w:r>
            <w:proofErr w:type="spellEnd"/>
            <w:proofErr w:type="gramEnd"/>
            <w:r w:rsidRPr="009E2E51">
              <w:rPr>
                <w:rFonts w:ascii="Times New Roman" w:eastAsia="Times New Roman" w:hAnsi="Times New Roman" w:cs="Times New Roman"/>
                <w:sz w:val="24"/>
                <w:szCs w:val="24"/>
              </w:rPr>
              <w:t xml:space="preserve"> органа</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(дата и номер)</w:t>
            </w:r>
          </w:p>
        </w:tc>
        <w:tc>
          <w:tcPr>
            <w:tcW w:w="13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Краткое содержание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Сообщено</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заявителю</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о принятом</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решении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(N письма</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и дата)</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1653FF" w:rsidRPr="009E2E51" w:rsidTr="001653FF">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6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17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545"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bl>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9940A6" w:rsidRDefault="009940A6" w:rsidP="001653FF">
      <w:pPr>
        <w:shd w:val="clear" w:color="auto" w:fill="FFFFFF"/>
        <w:spacing w:after="0" w:line="240" w:lineRule="auto"/>
        <w:jc w:val="right"/>
        <w:rPr>
          <w:rFonts w:ascii="Times New Roman" w:eastAsia="Times New Roman" w:hAnsi="Times New Roman" w:cs="Times New Roman"/>
          <w:color w:val="000000"/>
          <w:sz w:val="24"/>
          <w:szCs w:val="24"/>
        </w:rPr>
      </w:pP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Приложение № 3</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 Административному регламенту по предоставлению</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муниципальной услуги «Постановка граждан на учет</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качестве нуждающихся в жилых помещениях,</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предоставляемых по договорам социального найма» </w:t>
      </w:r>
    </w:p>
    <w:tbl>
      <w:tblPr>
        <w:tblpPr w:leftFromText="45" w:rightFromText="45" w:vertAnchor="text" w:horzAnchor="margin" w:tblpY="371"/>
        <w:tblW w:w="9975" w:type="dxa"/>
        <w:tblCellSpacing w:w="0" w:type="dxa"/>
        <w:tblCellMar>
          <w:left w:w="0" w:type="dxa"/>
          <w:right w:w="0" w:type="dxa"/>
        </w:tblCellMar>
        <w:tblLook w:val="04A0"/>
      </w:tblPr>
      <w:tblGrid>
        <w:gridCol w:w="2445"/>
        <w:gridCol w:w="315"/>
        <w:gridCol w:w="885"/>
        <w:gridCol w:w="240"/>
        <w:gridCol w:w="3195"/>
        <w:gridCol w:w="360"/>
        <w:gridCol w:w="2535"/>
      </w:tblGrid>
      <w:tr w:rsidR="009940A6" w:rsidRPr="009E2E51" w:rsidTr="009940A6">
        <w:trPr>
          <w:tblCellSpacing w:w="0" w:type="dxa"/>
        </w:trPr>
        <w:tc>
          <w:tcPr>
            <w:tcW w:w="3885" w:type="dxa"/>
            <w:gridSpan w:val="4"/>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6090" w:type="dxa"/>
            <w:gridSpan w:val="3"/>
            <w:hideMark/>
          </w:tcPr>
          <w:p w:rsidR="009940A6" w:rsidRPr="009E2E51" w:rsidRDefault="009940A6" w:rsidP="009940A6">
            <w:pPr>
              <w:spacing w:after="0" w:line="240" w:lineRule="auto"/>
              <w:rPr>
                <w:rFonts w:ascii="Times New Roman" w:eastAsia="Times New Roman" w:hAnsi="Times New Roman" w:cs="Times New Roman"/>
                <w:sz w:val="24"/>
                <w:szCs w:val="24"/>
              </w:rPr>
            </w:pPr>
          </w:p>
        </w:tc>
      </w:tr>
      <w:tr w:rsidR="009940A6" w:rsidRPr="009E2E51" w:rsidTr="009940A6">
        <w:trPr>
          <w:tblCellSpacing w:w="0" w:type="dxa"/>
        </w:trPr>
        <w:tc>
          <w:tcPr>
            <w:tcW w:w="2445" w:type="dxa"/>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4635" w:type="dxa"/>
            <w:gridSpan w:val="4"/>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Информирование и консультирование заявителя по вопросам предоставления  муниципальной услуги</w:t>
            </w:r>
          </w:p>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895" w:type="dxa"/>
            <w:gridSpan w:val="2"/>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9975" w:type="dxa"/>
            <w:gridSpan w:val="7"/>
            <w:hideMark/>
          </w:tcPr>
          <w:p w:rsidR="009940A6" w:rsidRPr="009E2E51" w:rsidRDefault="00F73D7E" w:rsidP="009940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9pt;height:64.5pt;z-index:251660288;mso-position-horizontal:left;mso-position-horizontal-relative:text;mso-position-vertical-relative:line" o:allowoverlap="f">
                  <w10:wrap type="square"/>
                </v:shape>
              </w:pict>
            </w:r>
            <w:r w:rsidR="009940A6" w:rsidRPr="009E2E51">
              <w:rPr>
                <w:rFonts w:ascii="Times New Roman" w:eastAsia="Times New Roman" w:hAnsi="Times New Roman" w:cs="Times New Roman"/>
                <w:sz w:val="24"/>
                <w:szCs w:val="24"/>
              </w:rPr>
              <w:t> </w:t>
            </w:r>
            <w:bookmarkStart w:id="3" w:name="_GoBack"/>
            <w:bookmarkEnd w:id="3"/>
          </w:p>
        </w:tc>
      </w:tr>
      <w:tr w:rsidR="009940A6" w:rsidRPr="009E2E51" w:rsidTr="009940A6">
        <w:trPr>
          <w:tblCellSpacing w:w="0" w:type="dxa"/>
        </w:trPr>
        <w:tc>
          <w:tcPr>
            <w:tcW w:w="2445" w:type="dxa"/>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4635" w:type="dxa"/>
            <w:gridSpan w:val="4"/>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Прием документов, необходимых для принятия на учет заявителя в качестве нуждающегося в жилом помещении</w:t>
            </w:r>
          </w:p>
        </w:tc>
        <w:tc>
          <w:tcPr>
            <w:tcW w:w="2895" w:type="dxa"/>
            <w:gridSpan w:val="2"/>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9975" w:type="dxa"/>
            <w:gridSpan w:val="7"/>
            <w:hideMark/>
          </w:tcPr>
          <w:p w:rsidR="009940A6" w:rsidRPr="009E2E51" w:rsidRDefault="00F73D7E" w:rsidP="009940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6" type="#_x0000_t75" alt="" style="position:absolute;left:0;text-align:left;margin-left:0;margin-top:0;width:9pt;height:56.25pt;z-index:251661312;mso-position-horizontal:left;mso-position-horizontal-relative:text;mso-position-vertical-relative:line" o:allowoverlap="f">
                  <w10:wrap type="square"/>
                </v:shape>
              </w:pict>
            </w:r>
            <w:r w:rsidR="009940A6" w:rsidRPr="009E2E51">
              <w:rPr>
                <w:rFonts w:ascii="Times New Roman" w:eastAsia="Times New Roman" w:hAnsi="Times New Roman" w:cs="Times New Roman"/>
                <w:sz w:val="24"/>
                <w:szCs w:val="24"/>
              </w:rPr>
              <w:t> </w:t>
            </w:r>
          </w:p>
        </w:tc>
      </w:tr>
      <w:tr w:rsidR="009940A6" w:rsidRPr="009E2E51" w:rsidTr="009940A6">
        <w:trPr>
          <w:tblCellSpacing w:w="0" w:type="dxa"/>
        </w:trPr>
        <w:tc>
          <w:tcPr>
            <w:tcW w:w="2445" w:type="dxa"/>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4635" w:type="dxa"/>
            <w:gridSpan w:val="4"/>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Рассмотрение документов, представленных заявителем</w:t>
            </w:r>
          </w:p>
        </w:tc>
        <w:tc>
          <w:tcPr>
            <w:tcW w:w="2895" w:type="dxa"/>
            <w:gridSpan w:val="2"/>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9975" w:type="dxa"/>
            <w:gridSpan w:val="7"/>
            <w:hideMark/>
          </w:tcPr>
          <w:p w:rsidR="009940A6" w:rsidRPr="009E2E51" w:rsidRDefault="00F73D7E" w:rsidP="009940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7" type="#_x0000_t75" alt="" style="position:absolute;left:0;text-align:left;margin-left:0;margin-top:0;width:67.5pt;height:57.75pt;z-index:251662336;mso-position-horizontal:left;mso-position-horizontal-relative:text;mso-position-vertical-relative:line" o:allowoverlap="f">
                  <w10:wrap type="square"/>
                </v:shape>
              </w:pict>
            </w:r>
            <w:r w:rsidRPr="00F73D7E">
              <w:rPr>
                <w:rFonts w:ascii="Times New Roman" w:eastAsia="Times New Roman" w:hAnsi="Times New Roman" w:cs="Times New Roman"/>
                <w:sz w:val="24"/>
                <w:szCs w:val="24"/>
              </w:rPr>
              <w:pict>
                <v:shape id="_x0000_i1025" type="#_x0000_t75" alt="" style="width:174.75pt;height:32.25pt"/>
              </w:pict>
            </w:r>
            <w:r w:rsidR="009940A6" w:rsidRPr="009E2E51">
              <w:rPr>
                <w:rFonts w:ascii="Times New Roman" w:eastAsia="Times New Roman" w:hAnsi="Times New Roman" w:cs="Times New Roman"/>
                <w:sz w:val="24"/>
                <w:szCs w:val="24"/>
              </w:rPr>
              <w:t> </w:t>
            </w:r>
          </w:p>
          <w:p w:rsidR="009940A6" w:rsidRPr="009E2E51" w:rsidRDefault="00F73D7E" w:rsidP="009940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8" type="#_x0000_t75" alt="" style="position:absolute;margin-left:0;margin-top:0;width:58.5pt;height:66pt;z-index:251663360;mso-position-horizontal:left;mso-position-vertical-relative:line" o:allowoverlap="f">
                  <w10:wrap type="square"/>
                </v:shape>
              </w:pict>
            </w:r>
          </w:p>
        </w:tc>
      </w:tr>
      <w:tr w:rsidR="009940A6" w:rsidRPr="009E2E51" w:rsidTr="009940A6">
        <w:trPr>
          <w:tblCellSpacing w:w="0" w:type="dxa"/>
        </w:trPr>
        <w:tc>
          <w:tcPr>
            <w:tcW w:w="2760"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Представленные заявителем документы соответствуют установленным требованиям</w:t>
            </w:r>
          </w:p>
        </w:tc>
        <w:tc>
          <w:tcPr>
            <w:tcW w:w="4320" w:type="dxa"/>
            <w:gridSpan w:val="3"/>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895"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Представленные заявителем документы не соответствуют установленным требованиям</w:t>
            </w:r>
          </w:p>
        </w:tc>
      </w:tr>
      <w:tr w:rsidR="009940A6" w:rsidRPr="009E2E51" w:rsidTr="009940A6">
        <w:trPr>
          <w:tblCellSpacing w:w="0" w:type="dxa"/>
        </w:trPr>
        <w:tc>
          <w:tcPr>
            <w:tcW w:w="9975" w:type="dxa"/>
            <w:gridSpan w:val="7"/>
            <w:hideMark/>
          </w:tcPr>
          <w:p w:rsidR="009940A6" w:rsidRPr="009E2E51" w:rsidRDefault="00F73D7E" w:rsidP="009940A6">
            <w:pPr>
              <w:spacing w:after="0" w:line="240" w:lineRule="auto"/>
              <w:jc w:val="center"/>
              <w:rPr>
                <w:rFonts w:ascii="Times New Roman" w:eastAsia="Times New Roman" w:hAnsi="Times New Roman" w:cs="Times New Roman"/>
                <w:sz w:val="24"/>
                <w:szCs w:val="24"/>
              </w:rPr>
            </w:pPr>
            <w:r w:rsidRPr="00F73D7E">
              <w:rPr>
                <w:rFonts w:ascii="Times New Roman" w:eastAsia="Times New Roman" w:hAnsi="Times New Roman" w:cs="Times New Roman"/>
                <w:sz w:val="24"/>
                <w:szCs w:val="24"/>
              </w:rPr>
              <w:pict>
                <v:shape id="_x0000_i1026" type="#_x0000_t75" alt="" style="width:9pt;height:30pt"/>
              </w:pict>
            </w:r>
            <w:r w:rsidR="009940A6" w:rsidRPr="009E2E51">
              <w:rPr>
                <w:rFonts w:ascii="Times New Roman" w:eastAsia="Times New Roman" w:hAnsi="Times New Roman" w:cs="Times New Roman"/>
                <w:sz w:val="24"/>
                <w:szCs w:val="24"/>
              </w:rPr>
              <w:t> </w:t>
            </w:r>
          </w:p>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2760"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Рассмотрение документов на  жилищной комиссии</w:t>
            </w:r>
          </w:p>
        </w:tc>
        <w:tc>
          <w:tcPr>
            <w:tcW w:w="4320" w:type="dxa"/>
            <w:gridSpan w:val="3"/>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895"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Возврат заявителю представленные документы для устранения недостатков</w:t>
            </w:r>
          </w:p>
        </w:tc>
      </w:tr>
      <w:tr w:rsidR="009940A6" w:rsidRPr="009E2E51" w:rsidTr="009940A6">
        <w:trPr>
          <w:tblCellSpacing w:w="0" w:type="dxa"/>
        </w:trPr>
        <w:tc>
          <w:tcPr>
            <w:tcW w:w="9975" w:type="dxa"/>
            <w:gridSpan w:val="7"/>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2760"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Постановление администрации сельского поселения  о принятии на учет заявителя в качестве нуждающегося в жилом помещении</w:t>
            </w:r>
          </w:p>
        </w:tc>
        <w:tc>
          <w:tcPr>
            <w:tcW w:w="885" w:type="dxa"/>
            <w:vMerge w:val="restart"/>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3795" w:type="dxa"/>
            <w:gridSpan w:val="3"/>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53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2760" w:type="dxa"/>
            <w:gridSpan w:val="2"/>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Уведомление заявителя о принятии на учет в качестве нуждающегося в жилом помещении</w:t>
            </w:r>
          </w:p>
        </w:tc>
        <w:tc>
          <w:tcPr>
            <w:tcW w:w="0" w:type="auto"/>
            <w:vMerge/>
            <w:vAlign w:val="center"/>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3795" w:type="dxa"/>
            <w:gridSpan w:val="3"/>
            <w:hideMark/>
          </w:tcPr>
          <w:p w:rsidR="009940A6" w:rsidRPr="009E2E51" w:rsidRDefault="009940A6" w:rsidP="009940A6">
            <w:pPr>
              <w:spacing w:after="0" w:line="240" w:lineRule="auto"/>
              <w:jc w:val="center"/>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253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r w:rsidR="009940A6" w:rsidRPr="009E2E51" w:rsidTr="009940A6">
        <w:trPr>
          <w:tblCellSpacing w:w="0" w:type="dxa"/>
        </w:trPr>
        <w:tc>
          <w:tcPr>
            <w:tcW w:w="244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31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88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240"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319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360"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c>
          <w:tcPr>
            <w:tcW w:w="2535" w:type="dxa"/>
            <w:hideMark/>
          </w:tcPr>
          <w:p w:rsidR="009940A6" w:rsidRPr="009E2E51" w:rsidRDefault="009940A6" w:rsidP="009940A6">
            <w:pPr>
              <w:spacing w:after="0" w:line="240" w:lineRule="auto"/>
              <w:rPr>
                <w:rFonts w:ascii="Times New Roman" w:eastAsia="Times New Roman" w:hAnsi="Times New Roman" w:cs="Times New Roman"/>
                <w:sz w:val="24"/>
                <w:szCs w:val="24"/>
              </w:rPr>
            </w:pPr>
          </w:p>
        </w:tc>
      </w:tr>
    </w:tbl>
    <w:p w:rsidR="001653FF" w:rsidRPr="00FF3207" w:rsidRDefault="00F73D7E" w:rsidP="00FF3207">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 id="_x0000_s1026" type="#_x0000_t75" alt="" style="position:absolute;left:0;text-align:left;margin-left:0;margin-top:0;width:210pt;height:95.25pt;z-index:251655168;mso-position-horizontal:left;mso-position-horizontal-relative:text;mso-position-vertical-relative:line" o:allowoverlap="f">
            <w10:wrap type="square"/>
          </v:shape>
        </w:pict>
      </w:r>
      <w:r>
        <w:rPr>
          <w:rFonts w:ascii="Times New Roman" w:eastAsia="Times New Roman" w:hAnsi="Times New Roman" w:cs="Times New Roman"/>
          <w:noProof/>
          <w:color w:val="000000"/>
          <w:sz w:val="24"/>
          <w:szCs w:val="24"/>
        </w:rPr>
        <w:pict>
          <v:shape id="_x0000_s1027" type="#_x0000_t75" alt="Подпись: Обращение заявителя  в администрацию Красноярского сельского поселения   " style="position:absolute;left:0;text-align:left;margin-left:0;margin-top:0;width:195pt;height:80.25pt;z-index:251656192;mso-position-horizontal:left;mso-position-horizontal-relative:text;mso-position-vertical-relative:line" o:allowoverlap="f">
            <w10:wrap type="square"/>
          </v:shape>
        </w:pict>
      </w:r>
      <w:r w:rsidR="001653FF" w:rsidRPr="009E2E51">
        <w:rPr>
          <w:rFonts w:ascii="Times New Roman" w:eastAsia="Times New Roman" w:hAnsi="Times New Roman" w:cs="Times New Roman"/>
          <w:color w:val="000000"/>
          <w:sz w:val="24"/>
          <w:szCs w:val="24"/>
        </w:rPr>
        <w:br w:type="textWrapping" w:clear="all"/>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Приложение № 4</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к Административному регламенту по предоставлению</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муниципальной услуги «Постановка граждан на учет</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качестве нуждающихся в жилых помещениях,</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предоставляемых по договорам социального найма»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КНИГА</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регистрации  граждан,  принятых на учет в качестве нуждающихся</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в жилых помещениях, предоставляемых по договору социального найма.</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Населенный пункт _________________________________________________</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__________________________________________________________________</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center"/>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(наименование органа местного самоуправления)</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Начата _____________________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Окончена ___________________</w:t>
      </w:r>
    </w:p>
    <w:p w:rsidR="001653FF" w:rsidRPr="009E2E51" w:rsidRDefault="001653FF" w:rsidP="001653FF">
      <w:pPr>
        <w:shd w:val="clear" w:color="auto" w:fill="FFFFFF"/>
        <w:spacing w:after="0" w:line="240" w:lineRule="auto"/>
        <w:jc w:val="right"/>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tbl>
      <w:tblPr>
        <w:tblW w:w="11483" w:type="dxa"/>
        <w:tblCellSpacing w:w="0" w:type="dxa"/>
        <w:tblInd w:w="-15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9"/>
        <w:gridCol w:w="1560"/>
        <w:gridCol w:w="1276"/>
        <w:gridCol w:w="850"/>
        <w:gridCol w:w="851"/>
        <w:gridCol w:w="992"/>
        <w:gridCol w:w="1276"/>
        <w:gridCol w:w="993"/>
        <w:gridCol w:w="991"/>
        <w:gridCol w:w="992"/>
        <w:gridCol w:w="993"/>
      </w:tblGrid>
      <w:tr w:rsidR="001653FF" w:rsidRPr="009E2E51" w:rsidTr="00FF3207">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653FF" w:rsidRPr="009E2E51" w:rsidRDefault="001653FF" w:rsidP="00FF3207">
            <w:pPr>
              <w:spacing w:after="0" w:line="240" w:lineRule="auto"/>
              <w:ind w:left="126" w:hanging="126"/>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N п/п</w:t>
            </w:r>
          </w:p>
        </w:tc>
        <w:tc>
          <w:tcPr>
            <w:tcW w:w="156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Ф.И.О. гражданина принятого на учет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Количество человек в семье</w:t>
            </w:r>
          </w:p>
        </w:tc>
        <w:tc>
          <w:tcPr>
            <w:tcW w:w="8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Место работы</w:t>
            </w:r>
          </w:p>
        </w:tc>
        <w:tc>
          <w:tcPr>
            <w:tcW w:w="851"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Адрес места жительства</w:t>
            </w:r>
          </w:p>
        </w:tc>
        <w:tc>
          <w:tcPr>
            <w:tcW w:w="992"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Основание постановки на учет           </w:t>
            </w:r>
          </w:p>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xml:space="preserve">Решение Администрации </w:t>
            </w:r>
            <w:r w:rsidR="009E2E51" w:rsidRPr="009E2E51">
              <w:rPr>
                <w:rFonts w:ascii="Times New Roman" w:eastAsia="Times New Roman" w:hAnsi="Times New Roman" w:cs="Times New Roman"/>
                <w:sz w:val="24"/>
                <w:szCs w:val="24"/>
              </w:rPr>
              <w:t>Маркинского</w:t>
            </w:r>
            <w:r w:rsidRPr="009E2E51">
              <w:rPr>
                <w:rFonts w:ascii="Times New Roman" w:eastAsia="Times New Roman" w:hAnsi="Times New Roman" w:cs="Times New Roman"/>
                <w:sz w:val="24"/>
                <w:szCs w:val="24"/>
              </w:rPr>
              <w:t xml:space="preserve"> сельского поселения (номер и дата)</w:t>
            </w:r>
          </w:p>
        </w:tc>
        <w:tc>
          <w:tcPr>
            <w:tcW w:w="993"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Включение в список (год и № очереди)</w:t>
            </w:r>
          </w:p>
        </w:tc>
        <w:tc>
          <w:tcPr>
            <w:tcW w:w="991"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Когда принято решение о предоставлении жилья</w:t>
            </w:r>
          </w:p>
        </w:tc>
        <w:tc>
          <w:tcPr>
            <w:tcW w:w="992"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Номер ордера и дата его выдачи</w:t>
            </w:r>
          </w:p>
        </w:tc>
        <w:tc>
          <w:tcPr>
            <w:tcW w:w="993"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Решение о снятии (дата и № решения)</w:t>
            </w:r>
          </w:p>
        </w:tc>
      </w:tr>
      <w:tr w:rsidR="001653FF" w:rsidRPr="009E2E51" w:rsidTr="00FF3207">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850"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993"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991"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c>
          <w:tcPr>
            <w:tcW w:w="993" w:type="dxa"/>
            <w:tcBorders>
              <w:top w:val="outset" w:sz="6" w:space="0" w:color="auto"/>
              <w:left w:val="outset" w:sz="6" w:space="0" w:color="auto"/>
              <w:bottom w:val="outset" w:sz="6" w:space="0" w:color="auto"/>
              <w:right w:val="outset" w:sz="6" w:space="0" w:color="auto"/>
            </w:tcBorders>
            <w:hideMark/>
          </w:tcPr>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sz w:val="24"/>
                <w:szCs w:val="24"/>
              </w:rPr>
              <w:t> </w:t>
            </w:r>
          </w:p>
        </w:tc>
      </w:tr>
    </w:tbl>
    <w:p w:rsidR="001653FF" w:rsidRPr="009E2E51" w:rsidRDefault="001653FF" w:rsidP="001653FF">
      <w:pPr>
        <w:spacing w:after="0" w:line="240" w:lineRule="auto"/>
        <w:rPr>
          <w:rFonts w:ascii="Times New Roman" w:eastAsia="Times New Roman" w:hAnsi="Times New Roman" w:cs="Times New Roman"/>
          <w:sz w:val="24"/>
          <w:szCs w:val="24"/>
        </w:rPr>
      </w:pPr>
      <w:r w:rsidRPr="009E2E51">
        <w:rPr>
          <w:rFonts w:ascii="Times New Roman" w:eastAsia="Times New Roman" w:hAnsi="Times New Roman" w:cs="Times New Roman"/>
          <w:color w:val="000000"/>
          <w:sz w:val="24"/>
          <w:szCs w:val="24"/>
        </w:rPr>
        <w:br w:type="textWrapping" w:clear="all"/>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1653FF" w:rsidRPr="009E2E51" w:rsidRDefault="001653FF" w:rsidP="001653FF">
      <w:pPr>
        <w:shd w:val="clear" w:color="auto" w:fill="FFFFFF"/>
        <w:spacing w:after="0" w:line="240" w:lineRule="auto"/>
        <w:rPr>
          <w:rFonts w:ascii="Times New Roman" w:eastAsia="Times New Roman" w:hAnsi="Times New Roman" w:cs="Times New Roman"/>
          <w:color w:val="000000"/>
          <w:sz w:val="24"/>
          <w:szCs w:val="24"/>
        </w:rPr>
      </w:pPr>
      <w:r w:rsidRPr="009E2E51">
        <w:rPr>
          <w:rFonts w:ascii="Times New Roman" w:eastAsia="Times New Roman" w:hAnsi="Times New Roman" w:cs="Times New Roman"/>
          <w:color w:val="000000"/>
          <w:sz w:val="24"/>
          <w:szCs w:val="24"/>
        </w:rPr>
        <w:t> </w:t>
      </w:r>
    </w:p>
    <w:p w:rsidR="006A5421" w:rsidRPr="009E2E51" w:rsidRDefault="006A5421">
      <w:pPr>
        <w:rPr>
          <w:rFonts w:ascii="Times New Roman" w:hAnsi="Times New Roman" w:cs="Times New Roman"/>
          <w:sz w:val="24"/>
          <w:szCs w:val="24"/>
        </w:rPr>
      </w:pPr>
    </w:p>
    <w:sectPr w:rsidR="006A5421" w:rsidRPr="009E2E51" w:rsidSect="009940A6">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653FF"/>
    <w:rsid w:val="000A2C32"/>
    <w:rsid w:val="001653FF"/>
    <w:rsid w:val="002D6BDD"/>
    <w:rsid w:val="0038563C"/>
    <w:rsid w:val="004F2BAD"/>
    <w:rsid w:val="006A5421"/>
    <w:rsid w:val="0080140F"/>
    <w:rsid w:val="00890678"/>
    <w:rsid w:val="008E276A"/>
    <w:rsid w:val="00902126"/>
    <w:rsid w:val="009035C7"/>
    <w:rsid w:val="009940A6"/>
    <w:rsid w:val="009B4032"/>
    <w:rsid w:val="009E2E51"/>
    <w:rsid w:val="00AD5D29"/>
    <w:rsid w:val="00B9698C"/>
    <w:rsid w:val="00D36DE0"/>
    <w:rsid w:val="00D71884"/>
    <w:rsid w:val="00E61A3D"/>
    <w:rsid w:val="00E80B37"/>
    <w:rsid w:val="00F73D7E"/>
    <w:rsid w:val="00FF3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21"/>
  </w:style>
  <w:style w:type="paragraph" w:styleId="3">
    <w:name w:val="heading 3"/>
    <w:basedOn w:val="a"/>
    <w:link w:val="30"/>
    <w:uiPriority w:val="9"/>
    <w:qFormat/>
    <w:rsid w:val="00165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3FF"/>
    <w:rPr>
      <w:rFonts w:ascii="Times New Roman" w:eastAsia="Times New Roman" w:hAnsi="Times New Roman" w:cs="Times New Roman"/>
      <w:b/>
      <w:bCs/>
      <w:sz w:val="27"/>
      <w:szCs w:val="27"/>
    </w:rPr>
  </w:style>
  <w:style w:type="paragraph" w:styleId="a3">
    <w:name w:val="Normal (Web)"/>
    <w:basedOn w:val="a"/>
    <w:uiPriority w:val="99"/>
    <w:unhideWhenUsed/>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53FF"/>
    <w:rPr>
      <w:b/>
      <w:bCs/>
    </w:rPr>
  </w:style>
  <w:style w:type="character" w:styleId="a5">
    <w:name w:val="Hyperlink"/>
    <w:basedOn w:val="a0"/>
    <w:uiPriority w:val="99"/>
    <w:semiHidden/>
    <w:unhideWhenUsed/>
    <w:rsid w:val="001653FF"/>
    <w:rPr>
      <w:color w:val="0000FF"/>
      <w:u w:val="single"/>
    </w:rPr>
  </w:style>
  <w:style w:type="character" w:styleId="a6">
    <w:name w:val="FollowedHyperlink"/>
    <w:basedOn w:val="a0"/>
    <w:uiPriority w:val="99"/>
    <w:semiHidden/>
    <w:unhideWhenUsed/>
    <w:rsid w:val="001653FF"/>
    <w:rPr>
      <w:color w:val="800080"/>
      <w:u w:val="single"/>
    </w:rPr>
  </w:style>
  <w:style w:type="paragraph" w:customStyle="1" w:styleId="consplusnormal">
    <w:name w:val="consplusnormal"/>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1">
    <w:name w:val="consplusdoclist1"/>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3815282">
      <w:bodyDiv w:val="1"/>
      <w:marLeft w:val="0"/>
      <w:marRight w:val="0"/>
      <w:marTop w:val="0"/>
      <w:marBottom w:val="0"/>
      <w:divBdr>
        <w:top w:val="none" w:sz="0" w:space="0" w:color="auto"/>
        <w:left w:val="none" w:sz="0" w:space="0" w:color="auto"/>
        <w:bottom w:val="none" w:sz="0" w:space="0" w:color="auto"/>
        <w:right w:val="none" w:sz="0" w:space="0" w:color="auto"/>
      </w:divBdr>
      <w:divsChild>
        <w:div w:id="554506282">
          <w:marLeft w:val="0"/>
          <w:marRight w:val="0"/>
          <w:marTop w:val="0"/>
          <w:marBottom w:val="0"/>
          <w:divBdr>
            <w:top w:val="none" w:sz="0" w:space="0" w:color="auto"/>
            <w:left w:val="none" w:sz="0" w:space="0" w:color="auto"/>
            <w:bottom w:val="none" w:sz="0" w:space="0" w:color="auto"/>
            <w:right w:val="none" w:sz="0" w:space="0" w:color="auto"/>
          </w:divBdr>
        </w:div>
        <w:div w:id="3364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vbukh.ru/edoc?modid=99&amp;docid=420256310&amp;Anchor=XA00LVS2MC" TargetMode="External"/><Relationship Id="rId3" Type="http://schemas.openxmlformats.org/officeDocument/2006/relationships/webSettings" Target="webSettings.xml"/><Relationship Id="rId7" Type="http://schemas.openxmlformats.org/officeDocument/2006/relationships/hyperlink" Target="http://www.glavbukh.ru/edoc?modid=99&amp;docid=420256310&amp;Anchor=XA00LVS2M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c_cimlyansk@mail.ru" TargetMode="External"/><Relationship Id="rId11" Type="http://schemas.openxmlformats.org/officeDocument/2006/relationships/theme" Target="theme/theme1.xml"/><Relationship Id="rId5" Type="http://schemas.openxmlformats.org/officeDocument/2006/relationships/hyperlink" Target="http://cimlyanck.mfc61.ru/" TargetMode="External"/><Relationship Id="rId10" Type="http://schemas.openxmlformats.org/officeDocument/2006/relationships/fontTable" Target="fontTable.xml"/><Relationship Id="rId4" Type="http://schemas.openxmlformats.org/officeDocument/2006/relationships/hyperlink" Target="http://cimlyanck.donland.ru/Markinskoe_sp.aspx" TargetMode="External"/><Relationship Id="rId9" Type="http://schemas.openxmlformats.org/officeDocument/2006/relationships/hyperlink" Target="garantf1://890941.1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10480</Words>
  <Characters>59736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2</cp:revision>
  <dcterms:created xsi:type="dcterms:W3CDTF">2021-04-08T11:12:00Z</dcterms:created>
  <dcterms:modified xsi:type="dcterms:W3CDTF">2021-04-08T11:12:00Z</dcterms:modified>
</cp:coreProperties>
</file>