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98B" w:rsidRPr="0044198B" w:rsidRDefault="0044198B" w:rsidP="0044198B">
      <w:pPr>
        <w:jc w:val="center"/>
        <w:rPr>
          <w:sz w:val="28"/>
          <w:szCs w:val="20"/>
        </w:rPr>
      </w:pPr>
      <w:r w:rsidRPr="0044198B">
        <w:rPr>
          <w:sz w:val="28"/>
          <w:szCs w:val="20"/>
        </w:rPr>
        <w:t>РОССИЙСКАЯ ФЕДЕРАЦИЯ</w:t>
      </w:r>
    </w:p>
    <w:p w:rsidR="0044198B" w:rsidRPr="0044198B" w:rsidRDefault="0044198B" w:rsidP="0044198B">
      <w:pPr>
        <w:jc w:val="center"/>
        <w:rPr>
          <w:sz w:val="28"/>
          <w:szCs w:val="20"/>
        </w:rPr>
      </w:pPr>
      <w:r w:rsidRPr="0044198B">
        <w:rPr>
          <w:sz w:val="28"/>
          <w:szCs w:val="20"/>
        </w:rPr>
        <w:t>РОСТОВСКАЯ ОБЛАСТЬ</w:t>
      </w:r>
    </w:p>
    <w:p w:rsidR="0044198B" w:rsidRPr="0044198B" w:rsidRDefault="0044198B" w:rsidP="0044198B">
      <w:pPr>
        <w:jc w:val="center"/>
        <w:rPr>
          <w:sz w:val="28"/>
          <w:szCs w:val="20"/>
        </w:rPr>
      </w:pPr>
      <w:r w:rsidRPr="0044198B">
        <w:rPr>
          <w:sz w:val="28"/>
          <w:szCs w:val="20"/>
        </w:rPr>
        <w:t>ЦИМЛЯНСКИЙ РАЙОН</w:t>
      </w:r>
    </w:p>
    <w:p w:rsidR="0044198B" w:rsidRPr="0044198B" w:rsidRDefault="0044198B" w:rsidP="0044198B">
      <w:pPr>
        <w:jc w:val="center"/>
        <w:rPr>
          <w:sz w:val="28"/>
          <w:szCs w:val="20"/>
        </w:rPr>
      </w:pPr>
      <w:r w:rsidRPr="0044198B">
        <w:rPr>
          <w:sz w:val="28"/>
          <w:szCs w:val="20"/>
        </w:rPr>
        <w:t>МУНИЦИПАЛЬНОЕ ОБРАЗОВАНИЕ</w:t>
      </w:r>
    </w:p>
    <w:p w:rsidR="0044198B" w:rsidRPr="0044198B" w:rsidRDefault="0044198B" w:rsidP="0044198B">
      <w:pPr>
        <w:jc w:val="center"/>
        <w:rPr>
          <w:sz w:val="28"/>
          <w:szCs w:val="20"/>
        </w:rPr>
      </w:pPr>
      <w:r w:rsidRPr="0044198B">
        <w:rPr>
          <w:sz w:val="28"/>
          <w:szCs w:val="20"/>
        </w:rPr>
        <w:t>«МАРКИНСКОЕ СЕЛЬСКОЕ ПОСЕЛЕНИЕ»</w:t>
      </w:r>
    </w:p>
    <w:p w:rsidR="0044198B" w:rsidRPr="0044198B" w:rsidRDefault="0044198B" w:rsidP="0044198B">
      <w:pPr>
        <w:jc w:val="center"/>
        <w:rPr>
          <w:sz w:val="28"/>
          <w:szCs w:val="20"/>
        </w:rPr>
      </w:pPr>
      <w:r w:rsidRPr="0044198B">
        <w:rPr>
          <w:sz w:val="28"/>
          <w:szCs w:val="20"/>
        </w:rPr>
        <w:t>СОБРАНИЕ ДЕПУТАТОВ МАРКИНСКОГО СЕЛЬСКОГО ПОСЕЛЕНИЯ</w:t>
      </w:r>
    </w:p>
    <w:p w:rsidR="0044198B" w:rsidRPr="0044198B" w:rsidRDefault="0044198B" w:rsidP="0044198B">
      <w:pPr>
        <w:jc w:val="center"/>
        <w:rPr>
          <w:sz w:val="28"/>
          <w:szCs w:val="28"/>
        </w:rPr>
      </w:pPr>
    </w:p>
    <w:p w:rsidR="0044198B" w:rsidRPr="0044198B" w:rsidRDefault="0044198B" w:rsidP="0044198B">
      <w:pPr>
        <w:jc w:val="center"/>
        <w:rPr>
          <w:sz w:val="28"/>
          <w:szCs w:val="28"/>
        </w:rPr>
      </w:pPr>
      <w:r w:rsidRPr="0044198B">
        <w:rPr>
          <w:sz w:val="28"/>
          <w:szCs w:val="28"/>
        </w:rPr>
        <w:t>РЕШЕНИЕ</w:t>
      </w:r>
    </w:p>
    <w:p w:rsidR="0044198B" w:rsidRPr="0044198B" w:rsidRDefault="0044198B" w:rsidP="0044198B">
      <w:pPr>
        <w:jc w:val="center"/>
        <w:rPr>
          <w:sz w:val="28"/>
          <w:szCs w:val="28"/>
        </w:rPr>
      </w:pPr>
    </w:p>
    <w:p w:rsidR="0044198B" w:rsidRPr="0044198B" w:rsidRDefault="0044198B" w:rsidP="0044198B">
      <w:pPr>
        <w:tabs>
          <w:tab w:val="left" w:pos="270"/>
          <w:tab w:val="center" w:pos="5103"/>
        </w:tabs>
        <w:outlineLvl w:val="2"/>
        <w:rPr>
          <w:sz w:val="28"/>
          <w:szCs w:val="28"/>
        </w:rPr>
      </w:pPr>
      <w:r w:rsidRPr="0044198B">
        <w:rPr>
          <w:sz w:val="28"/>
          <w:szCs w:val="28"/>
        </w:rPr>
        <w:t>Принято</w:t>
      </w:r>
    </w:p>
    <w:p w:rsidR="0044198B" w:rsidRPr="0044198B" w:rsidRDefault="0044198B" w:rsidP="0044198B">
      <w:pPr>
        <w:tabs>
          <w:tab w:val="left" w:pos="270"/>
          <w:tab w:val="center" w:pos="5103"/>
        </w:tabs>
        <w:outlineLvl w:val="2"/>
        <w:rPr>
          <w:sz w:val="28"/>
          <w:szCs w:val="28"/>
        </w:rPr>
      </w:pPr>
      <w:r w:rsidRPr="0044198B">
        <w:rPr>
          <w:sz w:val="28"/>
          <w:szCs w:val="28"/>
        </w:rPr>
        <w:t>Собранием депутатов</w:t>
      </w:r>
      <w:r w:rsidRPr="0044198B">
        <w:rPr>
          <w:sz w:val="28"/>
          <w:szCs w:val="28"/>
        </w:rPr>
        <w:tab/>
        <w:t xml:space="preserve">                         № </w:t>
      </w:r>
      <w:r w:rsidR="00275280">
        <w:rPr>
          <w:sz w:val="28"/>
          <w:szCs w:val="28"/>
        </w:rPr>
        <w:t>144</w:t>
      </w:r>
      <w:r w:rsidRPr="0044198B">
        <w:rPr>
          <w:sz w:val="28"/>
          <w:szCs w:val="28"/>
        </w:rPr>
        <w:t xml:space="preserve">                              </w:t>
      </w:r>
      <w:r w:rsidR="00275280">
        <w:rPr>
          <w:sz w:val="28"/>
          <w:szCs w:val="28"/>
        </w:rPr>
        <w:t>12.05.2021</w:t>
      </w:r>
      <w:r w:rsidRPr="0044198B">
        <w:rPr>
          <w:sz w:val="28"/>
          <w:szCs w:val="28"/>
        </w:rPr>
        <w:t xml:space="preserve"> год</w:t>
      </w:r>
    </w:p>
    <w:p w:rsidR="0044198B" w:rsidRPr="0044198B" w:rsidRDefault="0044198B" w:rsidP="0044198B">
      <w:pPr>
        <w:autoSpaceDE w:val="0"/>
        <w:autoSpaceDN w:val="0"/>
        <w:adjustRightInd w:val="0"/>
        <w:spacing w:line="228" w:lineRule="auto"/>
        <w:jc w:val="center"/>
        <w:rPr>
          <w:b/>
          <w:bCs/>
          <w:color w:val="000000"/>
          <w:sz w:val="28"/>
          <w:szCs w:val="28"/>
        </w:rPr>
      </w:pPr>
    </w:p>
    <w:p w:rsidR="009329B1" w:rsidRDefault="009329B1"/>
    <w:p w:rsidR="0044198B" w:rsidRPr="0044198B" w:rsidRDefault="0044198B" w:rsidP="0044198B"/>
    <w:p w:rsidR="0044198B" w:rsidRDefault="0044198B" w:rsidP="0044198B"/>
    <w:p w:rsidR="0044198B" w:rsidRDefault="0044198B" w:rsidP="0044198B">
      <w:pPr>
        <w:ind w:firstLine="708"/>
        <w:jc w:val="center"/>
        <w:rPr>
          <w:sz w:val="28"/>
          <w:szCs w:val="28"/>
        </w:rPr>
      </w:pPr>
      <w:r w:rsidRPr="0044198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досрочном прекращении полномочий депутата Собрания депутатов Маркинского сельского поселения </w:t>
      </w:r>
      <w:r w:rsidR="00275280">
        <w:rPr>
          <w:sz w:val="28"/>
          <w:szCs w:val="28"/>
        </w:rPr>
        <w:t>Харитоновой Оксаны Викторовны</w:t>
      </w:r>
      <w:r>
        <w:rPr>
          <w:sz w:val="28"/>
          <w:szCs w:val="28"/>
        </w:rPr>
        <w:t>.</w:t>
      </w:r>
    </w:p>
    <w:p w:rsidR="0044198B" w:rsidRDefault="0044198B" w:rsidP="0044198B">
      <w:pPr>
        <w:ind w:firstLine="708"/>
        <w:jc w:val="center"/>
        <w:rPr>
          <w:sz w:val="28"/>
          <w:szCs w:val="28"/>
        </w:rPr>
      </w:pPr>
    </w:p>
    <w:p w:rsidR="00BF295A" w:rsidRPr="00BF295A" w:rsidRDefault="00BF295A" w:rsidP="00AD4A2A">
      <w:pPr>
        <w:ind w:firstLine="709"/>
        <w:jc w:val="both"/>
        <w:rPr>
          <w:sz w:val="28"/>
          <w:szCs w:val="28"/>
        </w:rPr>
      </w:pPr>
      <w:r w:rsidRPr="00BF295A">
        <w:rPr>
          <w:sz w:val="28"/>
          <w:szCs w:val="28"/>
        </w:rPr>
        <w:t>Руководствуясь частью 7</w:t>
      </w:r>
      <w:r w:rsidR="00AD4A2A">
        <w:rPr>
          <w:sz w:val="28"/>
          <w:szCs w:val="28"/>
        </w:rPr>
        <w:t>.1</w:t>
      </w:r>
      <w:r w:rsidRPr="00BF295A">
        <w:rPr>
          <w:sz w:val="28"/>
          <w:szCs w:val="28"/>
        </w:rPr>
        <w:t xml:space="preserve"> статьи 40 Федерального закона от 06.10. 2003 № 131-ФЗ «Об общих принципах организации местного самоуправления в Российской Федерации», Собрание депутатов </w:t>
      </w:r>
      <w:r w:rsidR="00B32376">
        <w:rPr>
          <w:sz w:val="28"/>
          <w:szCs w:val="28"/>
        </w:rPr>
        <w:t xml:space="preserve">Маркинского </w:t>
      </w:r>
      <w:r w:rsidRPr="00BF295A">
        <w:rPr>
          <w:sz w:val="28"/>
          <w:szCs w:val="28"/>
        </w:rPr>
        <w:t>сельского поселения,</w:t>
      </w:r>
    </w:p>
    <w:p w:rsidR="0044198B" w:rsidRDefault="0044198B" w:rsidP="00AD4A2A">
      <w:pPr>
        <w:ind w:firstLine="708"/>
        <w:jc w:val="both"/>
        <w:rPr>
          <w:sz w:val="28"/>
          <w:szCs w:val="28"/>
        </w:rPr>
      </w:pPr>
    </w:p>
    <w:p w:rsidR="00620550" w:rsidRDefault="00620550" w:rsidP="00AD4A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32376" w:rsidRDefault="00B32376" w:rsidP="00AD4A2A">
      <w:pPr>
        <w:ind w:firstLine="708"/>
        <w:jc w:val="both"/>
        <w:rPr>
          <w:sz w:val="28"/>
          <w:szCs w:val="28"/>
        </w:rPr>
      </w:pPr>
    </w:p>
    <w:p w:rsidR="00620550" w:rsidRPr="00BF295A" w:rsidRDefault="00BF295A" w:rsidP="00AD4A2A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Прекратить д</w:t>
      </w:r>
      <w:r w:rsidR="00620550">
        <w:rPr>
          <w:sz w:val="28"/>
          <w:szCs w:val="28"/>
        </w:rPr>
        <w:t>осрочно полномочия депутата Собрания депутатов Маркинского сельского поселения</w:t>
      </w:r>
      <w:r>
        <w:rPr>
          <w:sz w:val="28"/>
          <w:szCs w:val="28"/>
        </w:rPr>
        <w:t xml:space="preserve"> четвертого созыва </w:t>
      </w:r>
      <w:r w:rsidR="00275280">
        <w:rPr>
          <w:sz w:val="28"/>
          <w:szCs w:val="28"/>
        </w:rPr>
        <w:t>Харитоновой Оксаны Викторовны.</w:t>
      </w:r>
    </w:p>
    <w:p w:rsidR="00BF295A" w:rsidRDefault="00864D2F" w:rsidP="00AD4A2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F295A" w:rsidRPr="00BF295A">
        <w:rPr>
          <w:sz w:val="28"/>
          <w:szCs w:val="28"/>
        </w:rPr>
        <w:t>Настоящее решение вступает в силу со дня его принятия.</w:t>
      </w:r>
    </w:p>
    <w:p w:rsidR="00864D2F" w:rsidRPr="00864D2F" w:rsidRDefault="00864D2F" w:rsidP="00AD4A2A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64D2F">
        <w:rPr>
          <w:sz w:val="28"/>
          <w:szCs w:val="28"/>
        </w:rPr>
        <w:t>Направить настоящее решение в территориальную избирательную комиссию Цимлянского района Ростовской области.</w:t>
      </w:r>
    </w:p>
    <w:p w:rsidR="00864D2F" w:rsidRPr="00BF295A" w:rsidRDefault="00864D2F" w:rsidP="00864D2F">
      <w:pPr>
        <w:pStyle w:val="a4"/>
        <w:ind w:left="1068"/>
        <w:rPr>
          <w:sz w:val="28"/>
          <w:szCs w:val="28"/>
        </w:rPr>
      </w:pPr>
    </w:p>
    <w:p w:rsidR="00BF295A" w:rsidRPr="00BF295A" w:rsidRDefault="00BF295A" w:rsidP="00BF295A">
      <w:pPr>
        <w:pStyle w:val="a4"/>
        <w:ind w:left="708"/>
        <w:rPr>
          <w:sz w:val="28"/>
          <w:szCs w:val="28"/>
        </w:rPr>
      </w:pPr>
    </w:p>
    <w:p w:rsidR="00620550" w:rsidRDefault="00620550" w:rsidP="00620550">
      <w:pPr>
        <w:rPr>
          <w:sz w:val="28"/>
          <w:szCs w:val="28"/>
        </w:rPr>
      </w:pPr>
    </w:p>
    <w:p w:rsidR="00620550" w:rsidRDefault="00620550" w:rsidP="00620550">
      <w:pPr>
        <w:rPr>
          <w:sz w:val="28"/>
          <w:szCs w:val="28"/>
        </w:rPr>
      </w:pPr>
    </w:p>
    <w:p w:rsidR="00620550" w:rsidRDefault="00620550" w:rsidP="00620550">
      <w:pPr>
        <w:rPr>
          <w:sz w:val="28"/>
          <w:szCs w:val="28"/>
        </w:rPr>
      </w:pPr>
    </w:p>
    <w:p w:rsidR="00620550" w:rsidRDefault="00620550" w:rsidP="00AD4A2A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620550" w:rsidRPr="00620550" w:rsidRDefault="00620550" w:rsidP="00AD4A2A">
      <w:pPr>
        <w:rPr>
          <w:sz w:val="28"/>
          <w:szCs w:val="28"/>
        </w:rPr>
      </w:pPr>
      <w:r>
        <w:rPr>
          <w:sz w:val="28"/>
          <w:szCs w:val="28"/>
        </w:rPr>
        <w:t xml:space="preserve">глава Маркинского сельского поселения                     </w:t>
      </w:r>
      <w:r w:rsidR="00AD4A2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Г.В. </w:t>
      </w:r>
      <w:proofErr w:type="spellStart"/>
      <w:r>
        <w:rPr>
          <w:sz w:val="28"/>
          <w:szCs w:val="28"/>
        </w:rPr>
        <w:t>Сосова</w:t>
      </w:r>
      <w:proofErr w:type="spellEnd"/>
    </w:p>
    <w:sectPr w:rsidR="00620550" w:rsidRPr="00620550" w:rsidSect="00AD4A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D5EC2"/>
    <w:multiLevelType w:val="hybridMultilevel"/>
    <w:tmpl w:val="56BCD9EE"/>
    <w:lvl w:ilvl="0" w:tplc="53D23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8B"/>
    <w:rsid w:val="00273B30"/>
    <w:rsid w:val="00275280"/>
    <w:rsid w:val="0044198B"/>
    <w:rsid w:val="00620550"/>
    <w:rsid w:val="006A4685"/>
    <w:rsid w:val="00864D2F"/>
    <w:rsid w:val="00874380"/>
    <w:rsid w:val="009329B1"/>
    <w:rsid w:val="00AD4A2A"/>
    <w:rsid w:val="00B32376"/>
    <w:rsid w:val="00BF295A"/>
    <w:rsid w:val="00C4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9B2C"/>
  <w15:chartTrackingRefBased/>
  <w15:docId w15:val="{A481D08E-F910-4F4E-B878-1BB3FE05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3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685"/>
    <w:pPr>
      <w:spacing w:after="0" w:line="240" w:lineRule="auto"/>
    </w:pPr>
    <w:rPr>
      <w:rFonts w:ascii="Times New Roman" w:hAnsi="Times New Roman" w:cs="Times New Roman"/>
      <w:sz w:val="20"/>
      <w:lang w:eastAsia="ru-RU"/>
    </w:rPr>
  </w:style>
  <w:style w:type="paragraph" w:styleId="a4">
    <w:name w:val="List Paragraph"/>
    <w:basedOn w:val="a"/>
    <w:uiPriority w:val="34"/>
    <w:qFormat/>
    <w:rsid w:val="00620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3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2021-05-17T09:02:00Z</cp:lastPrinted>
  <dcterms:created xsi:type="dcterms:W3CDTF">2019-02-13T08:27:00Z</dcterms:created>
  <dcterms:modified xsi:type="dcterms:W3CDTF">2021-05-17T09:02:00Z</dcterms:modified>
</cp:coreProperties>
</file>