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4D" w:rsidRDefault="007C1D4D" w:rsidP="007C1D4D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C1D4D" w:rsidRDefault="007C1D4D" w:rsidP="007C1D4D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7C1D4D" w:rsidRDefault="007C1D4D" w:rsidP="007C1D4D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7C1D4D" w:rsidRDefault="007C1D4D" w:rsidP="007C1D4D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C1D4D" w:rsidRDefault="007C1D4D" w:rsidP="007C1D4D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C1D4D" w:rsidRDefault="007C1D4D" w:rsidP="007C1D4D">
      <w:pPr>
        <w:pStyle w:val="a7"/>
        <w:rPr>
          <w:lang w:eastAsia="hi-IN" w:bidi="hi-IN"/>
        </w:rPr>
      </w:pPr>
    </w:p>
    <w:p w:rsidR="007C1D4D" w:rsidRDefault="007C1D4D" w:rsidP="007C1D4D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C1D4D" w:rsidRDefault="007C1D4D" w:rsidP="007C1D4D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C1D4D" w:rsidRDefault="006B4E3C" w:rsidP="007C1D4D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26.08</w:t>
      </w:r>
      <w:r w:rsidR="007C1D4D">
        <w:rPr>
          <w:sz w:val="28"/>
          <w:szCs w:val="28"/>
        </w:rPr>
        <w:t xml:space="preserve">.2021 г.                             </w:t>
      </w:r>
      <w:r>
        <w:rPr>
          <w:sz w:val="28"/>
          <w:szCs w:val="28"/>
        </w:rPr>
        <w:t xml:space="preserve">                № 65</w:t>
      </w:r>
      <w:r w:rsidR="007C1D4D">
        <w:rPr>
          <w:sz w:val="28"/>
          <w:szCs w:val="28"/>
        </w:rPr>
        <w:t xml:space="preserve">                               ст. Маркинская</w:t>
      </w:r>
    </w:p>
    <w:p w:rsidR="007C1D4D" w:rsidRDefault="007C1D4D" w:rsidP="007C1D4D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7C1D4D" w:rsidRDefault="007C1D4D" w:rsidP="007C1D4D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"Обеспечение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жилищно</w:t>
      </w:r>
      <w:proofErr w:type="spellEnd"/>
      <w:r>
        <w:rPr>
          <w:kern w:val="2"/>
          <w:sz w:val="28"/>
          <w:szCs w:val="28"/>
        </w:rPr>
        <w:t>-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</w:p>
    <w:p w:rsidR="007C1D4D" w:rsidRDefault="007C1D4D" w:rsidP="007C1D4D">
      <w:pPr>
        <w:jc w:val="both"/>
        <w:rPr>
          <w:sz w:val="28"/>
          <w:szCs w:val="28"/>
        </w:rPr>
      </w:pPr>
    </w:p>
    <w:p w:rsidR="007C1D4D" w:rsidRDefault="007C1D4D" w:rsidP="007C1D4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</w:p>
    <w:p w:rsidR="007C1D4D" w:rsidRDefault="007C1D4D" w:rsidP="007C1D4D">
      <w:pPr>
        <w:jc w:val="both"/>
        <w:rPr>
          <w:sz w:val="28"/>
          <w:szCs w:val="28"/>
        </w:rPr>
      </w:pPr>
    </w:p>
    <w:p w:rsidR="007C1D4D" w:rsidRDefault="007C1D4D" w:rsidP="007C1D4D">
      <w:pPr>
        <w:jc w:val="center"/>
        <w:rPr>
          <w:rStyle w:val="a9"/>
          <w:color w:val="000000"/>
        </w:rPr>
      </w:pPr>
      <w:r>
        <w:rPr>
          <w:rStyle w:val="a9"/>
          <w:color w:val="000000"/>
          <w:sz w:val="28"/>
          <w:szCs w:val="28"/>
        </w:rPr>
        <w:t>ПОСТАНОВЛЯЮ:</w:t>
      </w:r>
    </w:p>
    <w:p w:rsidR="007C1D4D" w:rsidRDefault="007C1D4D" w:rsidP="007C1D4D">
      <w:pPr>
        <w:jc w:val="center"/>
      </w:pPr>
    </w:p>
    <w:p w:rsidR="007C1D4D" w:rsidRDefault="007C1D4D" w:rsidP="007C1D4D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7C1D4D" w:rsidRDefault="007C1D4D" w:rsidP="007C1D4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 ресурсное обеспечение подпрограммы «Благоустройство населенных пунктов Маркинского сельского поселения» утвердить в новой редакции;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1.4.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7C1D4D" w:rsidRDefault="007C1D4D" w:rsidP="007C1D4D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7C1D4D" w:rsidRDefault="007C1D4D" w:rsidP="007C1D4D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7C1D4D" w:rsidRDefault="007C1D4D" w:rsidP="007C1D4D">
      <w:pPr>
        <w:jc w:val="both"/>
        <w:rPr>
          <w:kern w:val="2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7C1D4D" w:rsidRDefault="007C1D4D" w:rsidP="007C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jc w:val="both"/>
        <w:rPr>
          <w:kern w:val="2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C1D4D" w:rsidRDefault="007C1D4D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7C1D4D" w:rsidRDefault="006B4E3C" w:rsidP="007C1D4D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26.08.2021 г. №65</w:t>
      </w:r>
    </w:p>
    <w:p w:rsidR="007C1D4D" w:rsidRDefault="007C1D4D" w:rsidP="007C1D4D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8"/>
        <w:gridCol w:w="2707"/>
        <w:gridCol w:w="346"/>
        <w:gridCol w:w="476"/>
        <w:gridCol w:w="5980"/>
        <w:gridCol w:w="157"/>
      </w:tblGrid>
      <w:tr w:rsidR="007C1D4D" w:rsidTr="007C1D4D">
        <w:trPr>
          <w:gridBefore w:val="1"/>
          <w:gridAfter w:val="1"/>
          <w:wBefore w:w="28" w:type="dxa"/>
          <w:wAfter w:w="160" w:type="dxa"/>
        </w:trPr>
        <w:tc>
          <w:tcPr>
            <w:tcW w:w="27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56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муниципальной программы составляет 9917,2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–2656,7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–760,0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6389,09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2656,7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760,0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</w:tc>
      </w:tr>
      <w:tr w:rsidR="007C1D4D" w:rsidTr="007C1D4D">
        <w:trPr>
          <w:gridBefore w:val="1"/>
          <w:gridAfter w:val="1"/>
          <w:wBefore w:w="28" w:type="dxa"/>
          <w:wAfter w:w="160" w:type="dxa"/>
        </w:trPr>
        <w:tc>
          <w:tcPr>
            <w:tcW w:w="27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56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7C1D4D" w:rsidTr="007C1D4D">
        <w:trPr>
          <w:trHeight w:val="540"/>
        </w:trPr>
        <w:tc>
          <w:tcPr>
            <w:tcW w:w="36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4D" w:rsidRDefault="007C1D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1.2.Ресурсное обеспечение муниципальной подпрограммы </w:t>
            </w:r>
          </w:p>
          <w:p w:rsidR="007C1D4D" w:rsidRDefault="007C1D4D">
            <w:pPr>
              <w:spacing w:line="276" w:lineRule="auto"/>
              <w:rPr>
                <w:lang w:eastAsia="en-US"/>
              </w:rPr>
            </w:pPr>
            <w:r>
              <w:rPr>
                <w:kern w:val="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6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4D" w:rsidRDefault="007C1D4D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муниципальной программы  – 6195,82 тыс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4166,63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768,7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 областного бюджета – </w:t>
            </w:r>
          </w:p>
          <w:p w:rsidR="007C1D4D" w:rsidRDefault="007C1D4D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 тыс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7C1D4D" w:rsidRDefault="007C1D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>–2667,71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638,52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768,7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7C1D4D" w:rsidRDefault="007C1D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7C1D4D" w:rsidRDefault="007C1D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C1D4D" w:rsidRDefault="007C1D4D" w:rsidP="007C1D4D">
      <w:pPr>
        <w:rPr>
          <w:kern w:val="2"/>
          <w:sz w:val="28"/>
          <w:szCs w:val="28"/>
        </w:rPr>
        <w:sectPr w:rsidR="007C1D4D">
          <w:pgSz w:w="11907" w:h="16840"/>
          <w:pgMar w:top="1134" w:right="851" w:bottom="1134" w:left="1418" w:header="720" w:footer="720" w:gutter="0"/>
          <w:cols w:space="720"/>
        </w:sectPr>
      </w:pPr>
    </w:p>
    <w:p w:rsidR="007C1D4D" w:rsidRDefault="007C1D4D" w:rsidP="007C1D4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7C1D4D" w:rsidRDefault="007C1D4D" w:rsidP="007C1D4D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7C1D4D" w:rsidRDefault="007C1D4D" w:rsidP="007C1D4D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7C1D4D" w:rsidRDefault="007C1D4D" w:rsidP="007C1D4D">
      <w:pPr>
        <w:tabs>
          <w:tab w:val="left" w:pos="709"/>
        </w:tabs>
        <w:rPr>
          <w:kern w:val="2"/>
        </w:rPr>
      </w:pPr>
    </w:p>
    <w:p w:rsidR="007C1D4D" w:rsidRDefault="007C1D4D" w:rsidP="007C1D4D">
      <w:pPr>
        <w:jc w:val="center"/>
        <w:rPr>
          <w:kern w:val="2"/>
        </w:rPr>
      </w:pPr>
      <w:r>
        <w:rPr>
          <w:kern w:val="2"/>
        </w:rPr>
        <w:t>РАСХОДЫ</w:t>
      </w:r>
    </w:p>
    <w:p w:rsidR="007C1D4D" w:rsidRDefault="007C1D4D" w:rsidP="007C1D4D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7C1D4D" w:rsidRDefault="007C1D4D" w:rsidP="007C1D4D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7C1D4D" w:rsidRDefault="007C1D4D" w:rsidP="007C1D4D">
      <w:pPr>
        <w:jc w:val="center"/>
        <w:rPr>
          <w:kern w:val="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2"/>
        <w:gridCol w:w="567"/>
        <w:gridCol w:w="709"/>
        <w:gridCol w:w="709"/>
        <w:gridCol w:w="567"/>
        <w:gridCol w:w="953"/>
        <w:gridCol w:w="850"/>
        <w:gridCol w:w="851"/>
        <w:gridCol w:w="851"/>
        <w:gridCol w:w="605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7C1D4D" w:rsidTr="007C1D4D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годам реализации госуда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  <w:lang w:eastAsia="en-US"/>
              </w:rPr>
              <w:t xml:space="preserve">рственной программы </w:t>
            </w:r>
          </w:p>
        </w:tc>
      </w:tr>
      <w:tr w:rsidR="007C1D4D" w:rsidTr="007C1D4D">
        <w:trPr>
          <w:trHeight w:val="48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7C1D4D" w:rsidRDefault="007C1D4D" w:rsidP="007C1D4D">
      <w:pPr>
        <w:rPr>
          <w:sz w:val="22"/>
          <w:szCs w:val="2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2"/>
        <w:gridCol w:w="567"/>
        <w:gridCol w:w="709"/>
        <w:gridCol w:w="709"/>
        <w:gridCol w:w="567"/>
        <w:gridCol w:w="992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7C1D4D" w:rsidTr="007C1D4D">
        <w:trPr>
          <w:trHeight w:val="15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7C1D4D" w:rsidTr="007C1D4D">
        <w:trPr>
          <w:trHeight w:val="3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6389,09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2656,7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2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spacing w:val="-8"/>
                <w:lang w:eastAsia="en-US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6389,09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2806,7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8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3721,38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1888,0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70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3721,38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1888,0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7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 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2667,71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768,7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7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2667,71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768,7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1949,26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2.3.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Мероприятия, связанные с профилактикой и устранением новой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7C1D4D" w:rsidRDefault="007C1D4D" w:rsidP="007C1D4D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</w:t>
      </w:r>
      <w:proofErr w:type="gramStart"/>
      <w:r>
        <w:rPr>
          <w:kern w:val="2"/>
          <w:sz w:val="22"/>
          <w:szCs w:val="22"/>
        </w:rPr>
        <w:t>П-</w:t>
      </w:r>
      <w:proofErr w:type="gramEnd"/>
      <w:r>
        <w:rPr>
          <w:kern w:val="2"/>
          <w:sz w:val="22"/>
          <w:szCs w:val="22"/>
        </w:rPr>
        <w:t xml:space="preserve"> Маркинское сельское поселение</w:t>
      </w:r>
    </w:p>
    <w:p w:rsidR="007C1D4D" w:rsidRDefault="007C1D4D" w:rsidP="007C1D4D">
      <w:pPr>
        <w:rPr>
          <w:kern w:val="2"/>
          <w:sz w:val="22"/>
          <w:szCs w:val="22"/>
        </w:rPr>
        <w:sectPr w:rsidR="007C1D4D">
          <w:pgSz w:w="16840" w:h="11907" w:orient="landscape"/>
          <w:pgMar w:top="1134" w:right="851" w:bottom="1134" w:left="1418" w:header="720" w:footer="720" w:gutter="0"/>
          <w:cols w:space="720"/>
        </w:sectPr>
      </w:pPr>
    </w:p>
    <w:p w:rsidR="007C1D4D" w:rsidRDefault="007C1D4D" w:rsidP="007C1D4D">
      <w:pPr>
        <w:tabs>
          <w:tab w:val="left" w:pos="709"/>
        </w:tabs>
        <w:rPr>
          <w:kern w:val="2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kern w:val="2"/>
        </w:rPr>
        <w:t>Приложение №4</w:t>
      </w:r>
    </w:p>
    <w:p w:rsidR="007C1D4D" w:rsidRDefault="007C1D4D" w:rsidP="007C1D4D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7C1D4D" w:rsidRDefault="007C1D4D" w:rsidP="007C1D4D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7C1D4D" w:rsidRDefault="007C1D4D" w:rsidP="007C1D4D">
      <w:pPr>
        <w:tabs>
          <w:tab w:val="left" w:pos="709"/>
        </w:tabs>
        <w:jc w:val="right"/>
        <w:rPr>
          <w:kern w:val="2"/>
        </w:rPr>
      </w:pPr>
    </w:p>
    <w:p w:rsidR="007C1D4D" w:rsidRDefault="007C1D4D" w:rsidP="007C1D4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7C1D4D" w:rsidRDefault="007C1D4D" w:rsidP="007C1D4D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7C1D4D" w:rsidRDefault="007C1D4D" w:rsidP="007C1D4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/>
      </w:tblPr>
      <w:tblGrid>
        <w:gridCol w:w="2126"/>
        <w:gridCol w:w="2975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7C1D4D" w:rsidTr="007C1D4D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7C1D4D" w:rsidTr="007C1D4D">
        <w:trPr>
          <w:cantSplit/>
          <w:trHeight w:val="8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7C1D4D" w:rsidRDefault="007C1D4D" w:rsidP="007C1D4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2974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C1D4D" w:rsidTr="007C1D4D">
        <w:trPr>
          <w:trHeight w:val="31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7C1D4D" w:rsidRDefault="007C1D4D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6539,09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5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7C1D4D" w:rsidRDefault="007C1D4D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6345,82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2817,71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7C1D4D" w:rsidTr="007C1D4D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5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C1D4D" w:rsidTr="007C1D4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4D" w:rsidRDefault="007C1D4D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D" w:rsidRDefault="007C1D4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C1D4D" w:rsidRDefault="007C1D4D" w:rsidP="007C1D4D"/>
    <w:p w:rsidR="007C1D4D" w:rsidRDefault="007C1D4D" w:rsidP="007C1D4D"/>
    <w:p w:rsidR="007C1D4D" w:rsidRDefault="007C1D4D" w:rsidP="007C1D4D"/>
    <w:p w:rsidR="007C1D4D" w:rsidRDefault="007C1D4D" w:rsidP="007C1D4D"/>
    <w:p w:rsidR="007C1D4D" w:rsidRDefault="007C1D4D" w:rsidP="007C1D4D"/>
    <w:p w:rsidR="003D2C9C" w:rsidRDefault="003D2C9C"/>
    <w:sectPr w:rsidR="003D2C9C" w:rsidSect="007C1D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7C1D4D"/>
    <w:rsid w:val="003D2C9C"/>
    <w:rsid w:val="006B4E3C"/>
    <w:rsid w:val="007C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7C1D4D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7C1D4D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7C1D4D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C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7C1D4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7C1D4D"/>
    <w:rPr>
      <w:b/>
      <w:bCs/>
    </w:rPr>
  </w:style>
  <w:style w:type="paragraph" w:customStyle="1" w:styleId="ConsPlusNonformat">
    <w:name w:val="ConsPlusNonformat"/>
    <w:rsid w:val="007C1D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1878</Words>
  <Characters>10711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2021-08-26T08:22:00Z</dcterms:created>
  <dcterms:modified xsi:type="dcterms:W3CDTF">2021-08-26T08:38:00Z</dcterms:modified>
</cp:coreProperties>
</file>