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4A" w:rsidRDefault="00BF0E4A" w:rsidP="00BF0E4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F0E4A" w:rsidRDefault="00BF0E4A" w:rsidP="00BF0E4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F0E4A" w:rsidRDefault="00BF0E4A" w:rsidP="00BF0E4A">
      <w:pPr>
        <w:pStyle w:val="a3"/>
        <w:rPr>
          <w:lang w:eastAsia="hi-IN" w:bidi="hi-IN"/>
        </w:rPr>
      </w:pPr>
    </w:p>
    <w:p w:rsidR="00BF0E4A" w:rsidRDefault="00BF0E4A" w:rsidP="00BF0E4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F0E4A" w:rsidRDefault="00BF0E4A" w:rsidP="00BF0E4A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F0E4A" w:rsidRDefault="00FD54C1" w:rsidP="00BF0E4A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2CD4">
        <w:rPr>
          <w:sz w:val="28"/>
          <w:szCs w:val="28"/>
        </w:rPr>
        <w:t>.2021 г</w:t>
      </w:r>
      <w:r w:rsidR="00BF0E4A">
        <w:rPr>
          <w:sz w:val="28"/>
          <w:szCs w:val="28"/>
        </w:rPr>
        <w:t>.                                            №                                 ст. Маркинская</w:t>
      </w:r>
    </w:p>
    <w:p w:rsidR="00BF0E4A" w:rsidRDefault="00BF0E4A" w:rsidP="00BF0E4A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BF0E4A" w:rsidRDefault="00BF0E4A" w:rsidP="00BF0E4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BF0E4A" w:rsidRDefault="00BF0E4A" w:rsidP="00BF0E4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BF0E4A" w:rsidRDefault="00BF0E4A" w:rsidP="00BF0E4A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BF0E4A" w:rsidRDefault="00BF0E4A" w:rsidP="00BF0E4A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BF0E4A" w:rsidRDefault="00BF0E4A" w:rsidP="00BF0E4A">
      <w:pPr>
        <w:jc w:val="both"/>
        <w:rPr>
          <w:bCs/>
          <w:color w:val="000000"/>
        </w:rPr>
      </w:pPr>
    </w:p>
    <w:p w:rsidR="00BF0E4A" w:rsidRDefault="00BF0E4A" w:rsidP="00B82CD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постановлением Администрации Маркинского сельского поселения от 26.12.2019г №149 «О внесении изменений в постановление от 20.12.2018г №203 «Об утверждении муниципальной программы Маркинского сельского поселения «Охрана окружающей среды и рациональное природопользование»,</w:t>
      </w:r>
    </w:p>
    <w:p w:rsidR="00BF0E4A" w:rsidRDefault="00BF0E4A" w:rsidP="00BF0E4A">
      <w:pPr>
        <w:jc w:val="both"/>
        <w:rPr>
          <w:bCs/>
          <w:color w:val="000000"/>
          <w:sz w:val="28"/>
          <w:szCs w:val="28"/>
        </w:rPr>
      </w:pPr>
    </w:p>
    <w:p w:rsidR="00BF0E4A" w:rsidRPr="00B82CD4" w:rsidRDefault="00BF0E4A" w:rsidP="00BF0E4A">
      <w:pPr>
        <w:jc w:val="center"/>
        <w:rPr>
          <w:rStyle w:val="a6"/>
          <w:b w:val="0"/>
          <w:bCs w:val="0"/>
        </w:rPr>
      </w:pPr>
      <w:r w:rsidRPr="00B82CD4">
        <w:rPr>
          <w:rStyle w:val="a6"/>
          <w:b w:val="0"/>
          <w:bCs w:val="0"/>
          <w:color w:val="000000"/>
          <w:sz w:val="28"/>
          <w:szCs w:val="28"/>
        </w:rPr>
        <w:t>ПОСТАНОВЛЯЮ:</w:t>
      </w:r>
    </w:p>
    <w:p w:rsidR="00BF0E4A" w:rsidRDefault="00BF0E4A" w:rsidP="00BF0E4A">
      <w:pPr>
        <w:jc w:val="center"/>
        <w:rPr>
          <w:rStyle w:val="a6"/>
          <w:color w:val="000000"/>
          <w:sz w:val="28"/>
          <w:szCs w:val="28"/>
        </w:rPr>
      </w:pPr>
    </w:p>
    <w:p w:rsidR="00BF0E4A" w:rsidRDefault="00BF0E4A" w:rsidP="00B82CD4">
      <w:pPr>
        <w:pStyle w:val="a5"/>
        <w:numPr>
          <w:ilvl w:val="0"/>
          <w:numId w:val="1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2021 год, в соответствии с приложением 1 к настоящему постановлению.</w:t>
      </w:r>
    </w:p>
    <w:p w:rsidR="00BF0E4A" w:rsidRDefault="00BF0E4A" w:rsidP="00B82CD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F0E4A" w:rsidRDefault="00BF0E4A" w:rsidP="00B82CD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0E4A" w:rsidRDefault="00BF0E4A" w:rsidP="00BF0E4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</w:t>
      </w:r>
      <w:r w:rsidR="00B82CD4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p w:rsidR="00BF0E4A" w:rsidRDefault="00BF0E4A" w:rsidP="00BF0E4A">
      <w:pPr>
        <w:rPr>
          <w:sz w:val="28"/>
          <w:szCs w:val="28"/>
        </w:rPr>
      </w:pPr>
    </w:p>
    <w:p w:rsidR="00BF0E4A" w:rsidRDefault="00BF0E4A" w:rsidP="00BF0E4A">
      <w:pPr>
        <w:rPr>
          <w:sz w:val="28"/>
          <w:szCs w:val="28"/>
        </w:rPr>
        <w:sectPr w:rsidR="00BF0E4A" w:rsidSect="00A00C6C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B82CD4">
        <w:t>2021</w:t>
      </w:r>
      <w:r>
        <w:t xml:space="preserve"> №</w:t>
      </w:r>
      <w:bookmarkStart w:id="0" w:name="_GoBack"/>
      <w:bookmarkEnd w:id="0"/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«</w:t>
      </w:r>
      <w:r>
        <w:rPr>
          <w:b/>
          <w:kern w:val="2"/>
          <w:sz w:val="28"/>
          <w:szCs w:val="28"/>
        </w:rPr>
        <w:t>Охрана окружающей среды и рациональное природопользование</w:t>
      </w:r>
      <w:r>
        <w:rPr>
          <w:b/>
          <w:sz w:val="28"/>
          <w:szCs w:val="28"/>
        </w:rPr>
        <w:t>» на 2021 год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BF0E4A" w:rsidTr="00D458F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BF0E4A" w:rsidTr="00D458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Исправление незначительных повреждений и дефектов, не связанных с изменением конструкций сооружений с целью приведения их к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событие1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 1.2: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 –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Основное мероприятие  1.3:</w:t>
            </w:r>
          </w:p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мероприятий по предотвращению выжигания сухой растительности: проведение </w:t>
            </w:r>
            <w:r>
              <w:rPr>
                <w:sz w:val="22"/>
                <w:szCs w:val="22"/>
                <w:lang w:eastAsia="en-US"/>
              </w:rPr>
              <w:lastRenderedPageBreak/>
              <w:t>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Публикации по вопросам охраны окружающей среды статей в районной газете «Придонье»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Контрольное событие 2</w:t>
            </w:r>
          </w:p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материальными ресурсами 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2.1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 3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F0E4A" w:rsidRDefault="00BF0E4A" w:rsidP="00BF0E4A">
      <w:pPr>
        <w:rPr>
          <w:sz w:val="22"/>
          <w:szCs w:val="22"/>
        </w:rPr>
      </w:pPr>
    </w:p>
    <w:p w:rsidR="00BF0E4A" w:rsidRDefault="00BF0E4A" w:rsidP="00BF0E4A"/>
    <w:p w:rsidR="00BF0E4A" w:rsidRDefault="00BF0E4A" w:rsidP="00BF0E4A">
      <w:pPr>
        <w:rPr>
          <w:sz w:val="28"/>
          <w:szCs w:val="28"/>
        </w:rPr>
      </w:pP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</w:p>
    <w:p w:rsidR="00BF0E4A" w:rsidRDefault="00BF0E4A" w:rsidP="00BF0E4A"/>
    <w:p w:rsidR="004F47D8" w:rsidRDefault="004F47D8"/>
    <w:sectPr w:rsidR="004F47D8" w:rsidSect="00A00C6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1F" w:rsidRDefault="004D001F" w:rsidP="00BF0E4A">
      <w:r>
        <w:separator/>
      </w:r>
    </w:p>
  </w:endnote>
  <w:endnote w:type="continuationSeparator" w:id="0">
    <w:p w:rsidR="004D001F" w:rsidRDefault="004D001F" w:rsidP="00BF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1F" w:rsidRDefault="004D001F" w:rsidP="00BF0E4A">
      <w:r>
        <w:separator/>
      </w:r>
    </w:p>
  </w:footnote>
  <w:footnote w:type="continuationSeparator" w:id="0">
    <w:p w:rsidR="004D001F" w:rsidRDefault="004D001F" w:rsidP="00BF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E4A" w:rsidRPr="00BF0E4A" w:rsidRDefault="00BF0E4A" w:rsidP="00FD54C1">
    <w:pPr>
      <w:pStyle w:val="a7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</w:t>
    </w:r>
    <w:r w:rsidR="00FD54C1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E4A"/>
    <w:rsid w:val="004D001F"/>
    <w:rsid w:val="004F47D8"/>
    <w:rsid w:val="006A2A5A"/>
    <w:rsid w:val="00744972"/>
    <w:rsid w:val="00B82CD4"/>
    <w:rsid w:val="00BF0E4A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A84F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0E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0E4A"/>
    <w:pPr>
      <w:ind w:left="720"/>
      <w:contextualSpacing/>
    </w:pPr>
  </w:style>
  <w:style w:type="paragraph" w:customStyle="1" w:styleId="1">
    <w:name w:val="Заголовок1"/>
    <w:basedOn w:val="a"/>
    <w:next w:val="a3"/>
    <w:rsid w:val="00BF0E4A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BF0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BF0E4A"/>
    <w:rPr>
      <w:b/>
      <w:bCs/>
    </w:rPr>
  </w:style>
  <w:style w:type="paragraph" w:styleId="a7">
    <w:name w:val="header"/>
    <w:basedOn w:val="a"/>
    <w:link w:val="a8"/>
    <w:uiPriority w:val="99"/>
    <w:unhideWhenUsed/>
    <w:rsid w:val="00BF0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0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2021-03-09T11:58:00Z</dcterms:created>
  <dcterms:modified xsi:type="dcterms:W3CDTF">2022-02-03T11:30:00Z</dcterms:modified>
</cp:coreProperties>
</file>