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A0385D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0</w:t>
      </w:r>
      <w:r w:rsidR="00084EDA">
        <w:rPr>
          <w:sz w:val="28"/>
          <w:szCs w:val="28"/>
        </w:rPr>
        <w:t>7</w:t>
      </w:r>
      <w:r>
        <w:rPr>
          <w:sz w:val="28"/>
          <w:szCs w:val="28"/>
        </w:rPr>
        <w:t xml:space="preserve">.04.2022г.                                         № </w:t>
      </w:r>
      <w:r w:rsidR="00084EDA">
        <w:rPr>
          <w:sz w:val="28"/>
          <w:szCs w:val="28"/>
        </w:rPr>
        <w:t>45</w:t>
      </w:r>
      <w:r>
        <w:rPr>
          <w:sz w:val="28"/>
          <w:szCs w:val="28"/>
        </w:rPr>
        <w:t xml:space="preserve">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района, </w:t>
      </w:r>
      <w:proofErr w:type="gramStart"/>
      <w:r>
        <w:rPr>
          <w:color w:val="000000"/>
          <w:sz w:val="28"/>
          <w:szCs w:val="28"/>
        </w:rPr>
        <w:t>утвержденным  постановлением</w:t>
      </w:r>
      <w:proofErr w:type="gramEnd"/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№20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</w:p>
    <w:p w:rsidR="00A0385D" w:rsidRDefault="00A0385D" w:rsidP="00A0385D">
      <w:pPr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A0385D">
      <w:pPr>
        <w:jc w:val="center"/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Внести изменения в постановление от 20.12.2018 года № 204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В приложении 1 к постановлению от 20.12.2018 года № 204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</w:t>
      </w:r>
      <w:r>
        <w:rPr>
          <w:rStyle w:val="ac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204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</w:t>
      </w:r>
      <w:r>
        <w:rPr>
          <w:rStyle w:val="ac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ресурсное обеспечение подпрограммы «Развитие физической культуры и массового спорта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</w:t>
      </w:r>
      <w:proofErr w:type="gramStart"/>
      <w:r>
        <w:rPr>
          <w:kern w:val="2"/>
          <w:sz w:val="28"/>
          <w:szCs w:val="28"/>
        </w:rPr>
        <w:t>спорта»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</w:t>
      </w:r>
      <w:proofErr w:type="gramStart"/>
      <w:r>
        <w:rPr>
          <w:kern w:val="2"/>
          <w:sz w:val="28"/>
          <w:szCs w:val="28"/>
        </w:rPr>
        <w:t>спорта»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О.С.</w:t>
      </w:r>
      <w:r w:rsidR="00084EDA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lastRenderedPageBreak/>
        <w:t>приложение 1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A0385D" w:rsidRDefault="00A0385D" w:rsidP="00A0385D">
      <w:pPr>
        <w:jc w:val="right"/>
      </w:pPr>
      <w:r>
        <w:t>от 0</w:t>
      </w:r>
      <w:r w:rsidR="00084EDA">
        <w:t>7</w:t>
      </w:r>
      <w:r>
        <w:t>.04.2022 г №</w:t>
      </w:r>
      <w:r w:rsidR="00084EDA">
        <w:t>45</w:t>
      </w:r>
      <w:bookmarkStart w:id="0" w:name="_GoBack"/>
      <w:bookmarkEnd w:id="0"/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525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муниципальной программы составляет 86,59*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86,59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46"/>
        <w:gridCol w:w="246"/>
        <w:gridCol w:w="6846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Cs/>
                <w:kern w:val="2"/>
                <w:lang w:eastAsia="en-US"/>
              </w:rPr>
              <w:t>Маркинского</w:t>
            </w:r>
            <w:proofErr w:type="spellEnd"/>
            <w:r>
              <w:rPr>
                <w:bCs/>
                <w:kern w:val="2"/>
                <w:lang w:eastAsia="en-US"/>
              </w:rPr>
              <w:t xml:space="preserve">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подпрограммы муниципальной программы составляет 86,59*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  <w:r>
              <w:rPr>
                <w:kern w:val="2"/>
                <w:lang w:eastAsia="en-US"/>
              </w:rPr>
              <w:br/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местного бюджета – 86,59*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*Объемы финансирования по мероприятиям подпрограммы муниципальной программы являются прогнозными и подлежат уточнению в </w:t>
            </w:r>
            <w:proofErr w:type="gramStart"/>
            <w:r>
              <w:rPr>
                <w:kern w:val="2"/>
                <w:lang w:eastAsia="en-US"/>
              </w:rPr>
              <w:t>соответствии  с</w:t>
            </w:r>
            <w:proofErr w:type="gramEnd"/>
            <w:r>
              <w:rPr>
                <w:kern w:val="2"/>
                <w:lang w:eastAsia="en-US"/>
              </w:rPr>
              <w:t xml:space="preserve"> действующим законодательством</w:t>
            </w:r>
          </w:p>
        </w:tc>
      </w:tr>
    </w:tbl>
    <w:p w:rsidR="00A0385D" w:rsidRDefault="00A0385D" w:rsidP="00A0385D">
      <w:pPr>
        <w:sectPr w:rsidR="00A0385D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0385D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spacing w:val="-8"/>
                <w:lang w:eastAsia="en-US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Маркинском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* Здесь и далее сокращение МСП -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 xml:space="preserve">культуры и массового спорта на территории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Маркинском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A7" w:rsidRDefault="00E417A7" w:rsidP="00A0385D">
      <w:r>
        <w:separator/>
      </w:r>
    </w:p>
  </w:endnote>
  <w:endnote w:type="continuationSeparator" w:id="0">
    <w:p w:rsidR="00E417A7" w:rsidRDefault="00E417A7" w:rsidP="00A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A7" w:rsidRDefault="00E417A7" w:rsidP="00A0385D">
      <w:r>
        <w:separator/>
      </w:r>
    </w:p>
  </w:footnote>
  <w:footnote w:type="continuationSeparator" w:id="0">
    <w:p w:rsidR="00E417A7" w:rsidRDefault="00E417A7" w:rsidP="00A0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2D" w:rsidRPr="00A0385D" w:rsidRDefault="00E9132D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5D"/>
    <w:rsid w:val="00084EDA"/>
    <w:rsid w:val="00422448"/>
    <w:rsid w:val="0045501C"/>
    <w:rsid w:val="005F316C"/>
    <w:rsid w:val="00650B87"/>
    <w:rsid w:val="007C5656"/>
    <w:rsid w:val="00A0385D"/>
    <w:rsid w:val="00B428B1"/>
    <w:rsid w:val="00D9747B"/>
    <w:rsid w:val="00E417A7"/>
    <w:rsid w:val="00E9132D"/>
    <w:rsid w:val="00F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6FB2"/>
  <w15:docId w15:val="{1E5D5621-D284-4A47-AEE8-47E970A1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1715</Words>
  <Characters>9778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2022-04-06T11:13:00Z</dcterms:created>
  <dcterms:modified xsi:type="dcterms:W3CDTF">2022-04-06T11:13:00Z</dcterms:modified>
</cp:coreProperties>
</file>