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866" w:rsidRDefault="00984866" w:rsidP="00B85C52">
      <w:pPr>
        <w:rPr>
          <w:sz w:val="28"/>
          <w:szCs w:val="28"/>
        </w:rPr>
      </w:pPr>
    </w:p>
    <w:p w:rsidR="00984866" w:rsidRPr="00984866" w:rsidRDefault="00984866" w:rsidP="00984866">
      <w:pPr>
        <w:jc w:val="center"/>
        <w:rPr>
          <w:rFonts w:ascii="Times New Roman" w:hAnsi="Times New Roman" w:cs="Times New Roman"/>
          <w:kern w:val="2"/>
          <w:sz w:val="28"/>
          <w:szCs w:val="28"/>
        </w:rPr>
      </w:pPr>
      <w:r w:rsidRPr="00984866">
        <w:rPr>
          <w:rFonts w:ascii="Times New Roman" w:hAnsi="Times New Roman" w:cs="Times New Roman"/>
          <w:kern w:val="2"/>
          <w:sz w:val="28"/>
          <w:szCs w:val="28"/>
        </w:rPr>
        <w:t>РОССИЙСКАЯ ФЕДЕРАЦИЯ</w:t>
      </w:r>
    </w:p>
    <w:p w:rsidR="00984866" w:rsidRPr="00984866" w:rsidRDefault="00984866" w:rsidP="00984866">
      <w:pPr>
        <w:jc w:val="center"/>
        <w:rPr>
          <w:rFonts w:ascii="Times New Roman" w:hAnsi="Times New Roman" w:cs="Times New Roman"/>
          <w:kern w:val="2"/>
          <w:sz w:val="28"/>
          <w:szCs w:val="28"/>
        </w:rPr>
      </w:pPr>
      <w:r w:rsidRPr="00984866">
        <w:rPr>
          <w:rFonts w:ascii="Times New Roman" w:hAnsi="Times New Roman" w:cs="Times New Roman"/>
          <w:kern w:val="2"/>
          <w:sz w:val="28"/>
          <w:szCs w:val="28"/>
        </w:rPr>
        <w:t>РОСТОВСКАЯ ОБЛАСТЬ</w:t>
      </w:r>
    </w:p>
    <w:p w:rsidR="00984866" w:rsidRPr="00984866" w:rsidRDefault="00984866" w:rsidP="00984866">
      <w:pPr>
        <w:jc w:val="center"/>
        <w:rPr>
          <w:rFonts w:ascii="Times New Roman" w:hAnsi="Times New Roman" w:cs="Times New Roman"/>
          <w:kern w:val="2"/>
          <w:sz w:val="28"/>
          <w:szCs w:val="28"/>
        </w:rPr>
      </w:pPr>
      <w:r w:rsidRPr="00984866">
        <w:rPr>
          <w:rFonts w:ascii="Times New Roman" w:hAnsi="Times New Roman" w:cs="Times New Roman"/>
          <w:kern w:val="2"/>
          <w:sz w:val="28"/>
          <w:szCs w:val="28"/>
        </w:rPr>
        <w:t>МУНИЦИПАЛЬНОЕ ОБРАЗОВАНИЕ</w:t>
      </w:r>
    </w:p>
    <w:p w:rsidR="00984866" w:rsidRPr="00984866" w:rsidRDefault="00984866" w:rsidP="00984866">
      <w:pPr>
        <w:jc w:val="center"/>
        <w:rPr>
          <w:rFonts w:ascii="Times New Roman" w:hAnsi="Times New Roman" w:cs="Times New Roman"/>
          <w:kern w:val="2"/>
          <w:sz w:val="28"/>
          <w:szCs w:val="28"/>
          <w:u w:val="single"/>
        </w:rPr>
      </w:pPr>
      <w:r w:rsidRPr="00984866">
        <w:rPr>
          <w:rFonts w:ascii="Times New Roman" w:hAnsi="Times New Roman" w:cs="Times New Roman"/>
          <w:kern w:val="2"/>
          <w:sz w:val="28"/>
          <w:szCs w:val="28"/>
        </w:rPr>
        <w:t>«МАРКИНСКОЕ СЕЛЬСКОЕ ПОСЕЛЕНИЕ»</w:t>
      </w:r>
    </w:p>
    <w:p w:rsidR="00984866" w:rsidRPr="00984866" w:rsidRDefault="00984866" w:rsidP="00984866">
      <w:pPr>
        <w:jc w:val="center"/>
        <w:rPr>
          <w:rFonts w:ascii="Times New Roman" w:hAnsi="Times New Roman" w:cs="Times New Roman"/>
          <w:kern w:val="2"/>
          <w:sz w:val="28"/>
          <w:szCs w:val="28"/>
        </w:rPr>
      </w:pPr>
      <w:r w:rsidRPr="00984866">
        <w:rPr>
          <w:rFonts w:ascii="Times New Roman" w:hAnsi="Times New Roman" w:cs="Times New Roman"/>
          <w:kern w:val="2"/>
          <w:sz w:val="28"/>
          <w:szCs w:val="28"/>
        </w:rPr>
        <w:t>АДМИНИСТРАЦИЯ МАРКИНСКОГО СЕЛЬСКОГО ПОСЕЛЕНИЯ</w:t>
      </w:r>
    </w:p>
    <w:p w:rsidR="00984866" w:rsidRPr="00984866" w:rsidRDefault="00984866" w:rsidP="0098486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84866" w:rsidRPr="00984866" w:rsidRDefault="00984866" w:rsidP="00984866">
      <w:pPr>
        <w:ind w:left="180" w:hanging="180"/>
        <w:jc w:val="center"/>
        <w:rPr>
          <w:rFonts w:ascii="Times New Roman" w:hAnsi="Times New Roman" w:cs="Times New Roman"/>
          <w:sz w:val="28"/>
          <w:szCs w:val="28"/>
        </w:rPr>
      </w:pPr>
      <w:r w:rsidRPr="00984866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984866" w:rsidRPr="00984866" w:rsidRDefault="00984866" w:rsidP="0098486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84866" w:rsidRDefault="00F1797F" w:rsidP="009848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02.09</w:t>
      </w:r>
      <w:r w:rsidR="00984866" w:rsidRPr="0098486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2020</w:t>
      </w:r>
      <w:r w:rsidR="00984866" w:rsidRPr="00984866">
        <w:rPr>
          <w:rFonts w:ascii="Times New Roman" w:hAnsi="Times New Roman" w:cs="Times New Roman"/>
          <w:sz w:val="28"/>
          <w:szCs w:val="28"/>
        </w:rPr>
        <w:t xml:space="preserve"> года                                  № </w:t>
      </w:r>
      <w:r>
        <w:rPr>
          <w:rFonts w:ascii="Times New Roman" w:hAnsi="Times New Roman" w:cs="Times New Roman"/>
          <w:sz w:val="28"/>
          <w:szCs w:val="28"/>
        </w:rPr>
        <w:t>88</w:t>
      </w:r>
      <w:r w:rsidR="00984866" w:rsidRPr="00984866">
        <w:rPr>
          <w:rFonts w:ascii="Times New Roman" w:hAnsi="Times New Roman" w:cs="Times New Roman"/>
          <w:sz w:val="28"/>
          <w:szCs w:val="28"/>
        </w:rPr>
        <w:t xml:space="preserve">                           ст. Маркинская</w:t>
      </w:r>
    </w:p>
    <w:p w:rsidR="00984866" w:rsidRPr="00984866" w:rsidRDefault="00984866" w:rsidP="00984866">
      <w:pPr>
        <w:rPr>
          <w:rFonts w:ascii="Times New Roman" w:hAnsi="Times New Roman" w:cs="Times New Roman"/>
          <w:sz w:val="28"/>
          <w:szCs w:val="28"/>
        </w:rPr>
      </w:pPr>
    </w:p>
    <w:p w:rsidR="004A2A68" w:rsidRDefault="004A2A68" w:rsidP="00F1797F">
      <w:pPr>
        <w:pStyle w:val="af"/>
      </w:pPr>
      <w:r>
        <w:t xml:space="preserve">Внесение изменений  в постановление  46/1 от 10.04.2018г. </w:t>
      </w:r>
    </w:p>
    <w:p w:rsidR="008F2C09" w:rsidRPr="00B85C52" w:rsidRDefault="004A2A68" w:rsidP="00F1797F">
      <w:pPr>
        <w:pStyle w:val="af"/>
      </w:pPr>
      <w:r>
        <w:t xml:space="preserve">« </w:t>
      </w:r>
      <w:r w:rsidR="00694F28" w:rsidRPr="00B85C52">
        <w:t xml:space="preserve">Об утверждении Перечня имущества, </w:t>
      </w:r>
    </w:p>
    <w:p w:rsidR="008F2C09" w:rsidRPr="00B85C52" w:rsidRDefault="00694F28" w:rsidP="00F1797F">
      <w:pPr>
        <w:pStyle w:val="af"/>
      </w:pPr>
      <w:r w:rsidRPr="00B85C52">
        <w:t>находящегося в собственности муницип</w:t>
      </w:r>
      <w:r w:rsidR="00875B17" w:rsidRPr="00B85C52">
        <w:t>ального образования</w:t>
      </w:r>
    </w:p>
    <w:p w:rsidR="00B85C52" w:rsidRDefault="00875B17" w:rsidP="00F1797F">
      <w:pPr>
        <w:pStyle w:val="af"/>
      </w:pPr>
      <w:r w:rsidRPr="00B85C52">
        <w:t>«</w:t>
      </w:r>
      <w:r w:rsidR="00984866" w:rsidRPr="00B85C52">
        <w:t xml:space="preserve">Маркинское </w:t>
      </w:r>
      <w:r w:rsidR="00694F28" w:rsidRPr="00B85C52">
        <w:t>сельское поселение»,</w:t>
      </w:r>
      <w:r w:rsidR="00B85C52">
        <w:t xml:space="preserve"> </w:t>
      </w:r>
      <w:r w:rsidR="00694F28" w:rsidRPr="00B85C52">
        <w:t>свободного</w:t>
      </w:r>
    </w:p>
    <w:p w:rsidR="008F2C09" w:rsidRPr="00B85C52" w:rsidRDefault="00694F28" w:rsidP="00F1797F">
      <w:pPr>
        <w:pStyle w:val="af"/>
      </w:pPr>
      <w:bookmarkStart w:id="0" w:name="_GoBack"/>
      <w:bookmarkEnd w:id="0"/>
      <w:r w:rsidRPr="00B85C52">
        <w:t xml:space="preserve">от прав третьих лиц (за исключением имущественных </w:t>
      </w:r>
    </w:p>
    <w:p w:rsidR="008F2C09" w:rsidRPr="00B85C52" w:rsidRDefault="00694F28" w:rsidP="00F1797F">
      <w:pPr>
        <w:pStyle w:val="af"/>
      </w:pPr>
      <w:r w:rsidRPr="00B85C52">
        <w:t>прав субъектов малого и среднего предпринимательства),</w:t>
      </w:r>
    </w:p>
    <w:p w:rsidR="008F2C09" w:rsidRPr="00B85C52" w:rsidRDefault="00694F28" w:rsidP="00F1797F">
      <w:pPr>
        <w:pStyle w:val="af"/>
      </w:pPr>
      <w:r w:rsidRPr="00B85C52">
        <w:t xml:space="preserve">подлежащего передаче в аренду субъектам малого и среднего предпринимательства и организациям, </w:t>
      </w:r>
    </w:p>
    <w:p w:rsidR="008F2C09" w:rsidRPr="00B85C52" w:rsidRDefault="00694F28" w:rsidP="00F1797F">
      <w:pPr>
        <w:pStyle w:val="af"/>
      </w:pPr>
      <w:r w:rsidRPr="00B85C52">
        <w:t xml:space="preserve">образующим инфраструктуру поддержки </w:t>
      </w:r>
    </w:p>
    <w:p w:rsidR="001568B7" w:rsidRPr="00B85C52" w:rsidRDefault="00694F28" w:rsidP="00F1797F">
      <w:pPr>
        <w:pStyle w:val="af"/>
      </w:pPr>
      <w:r w:rsidRPr="00B85C52">
        <w:t>субъектов малого и среднего предпринимательства</w:t>
      </w:r>
      <w:r w:rsidR="004A2A68">
        <w:t>»</w:t>
      </w:r>
    </w:p>
    <w:p w:rsidR="00770A1F" w:rsidRPr="00B85C52" w:rsidRDefault="008F2C09" w:rsidP="00F1797F">
      <w:pPr>
        <w:pStyle w:val="af"/>
      </w:pPr>
      <w:r w:rsidRPr="00B85C52">
        <w:t xml:space="preserve"> </w:t>
      </w:r>
    </w:p>
    <w:p w:rsidR="001568B7" w:rsidRPr="00F1797F" w:rsidRDefault="008F2C09" w:rsidP="00F1797F">
      <w:pPr>
        <w:pStyle w:val="af"/>
      </w:pPr>
      <w:r w:rsidRPr="00F1797F">
        <w:t xml:space="preserve">          </w:t>
      </w:r>
      <w:r w:rsidR="00694F28" w:rsidRPr="00F1797F">
        <w:t xml:space="preserve">В соответствии со статьей 18 Федерального закона от 24.07.2007 № 209- ФЗ «О развитии малого и среднего предпринимательства в Российской Федерации», постановлением Администрации </w:t>
      </w:r>
      <w:r w:rsidR="00984866" w:rsidRPr="00F1797F">
        <w:t xml:space="preserve">Маркинского </w:t>
      </w:r>
      <w:r w:rsidR="00694F28" w:rsidRPr="00F1797F">
        <w:t xml:space="preserve">сельского поселения </w:t>
      </w:r>
      <w:r w:rsidR="00B96EB3" w:rsidRPr="00F1797F">
        <w:rPr>
          <w:color w:val="000000" w:themeColor="text1"/>
        </w:rPr>
        <w:t xml:space="preserve">от </w:t>
      </w:r>
      <w:r w:rsidR="00984866" w:rsidRPr="00F1797F">
        <w:rPr>
          <w:color w:val="000000" w:themeColor="text1"/>
        </w:rPr>
        <w:t>23</w:t>
      </w:r>
      <w:r w:rsidR="008312B0" w:rsidRPr="00F1797F">
        <w:rPr>
          <w:color w:val="000000" w:themeColor="text1"/>
        </w:rPr>
        <w:t>.05.</w:t>
      </w:r>
      <w:r w:rsidR="00B96EB3" w:rsidRPr="00F1797F">
        <w:rPr>
          <w:color w:val="000000" w:themeColor="text1"/>
        </w:rPr>
        <w:t>2018</w:t>
      </w:r>
      <w:r w:rsidR="00694F28" w:rsidRPr="00F1797F">
        <w:rPr>
          <w:color w:val="000000" w:themeColor="text1"/>
        </w:rPr>
        <w:t xml:space="preserve"> № </w:t>
      </w:r>
      <w:r w:rsidR="00984866" w:rsidRPr="00F1797F">
        <w:rPr>
          <w:color w:val="000000" w:themeColor="text1"/>
        </w:rPr>
        <w:t>58</w:t>
      </w:r>
      <w:r w:rsidR="00B96EB3" w:rsidRPr="00F1797F">
        <w:rPr>
          <w:color w:val="FF0000"/>
        </w:rPr>
        <w:t xml:space="preserve"> </w:t>
      </w:r>
      <w:r w:rsidR="00694F28" w:rsidRPr="00F1797F">
        <w:t xml:space="preserve"> «Об утверждении Порядка формирования, ведения и обязательного опубликования перечня имущества, находящегося в собственнос</w:t>
      </w:r>
      <w:r w:rsidR="00875B17" w:rsidRPr="00F1797F">
        <w:t>ти муниципального образования «</w:t>
      </w:r>
      <w:r w:rsidR="00984866" w:rsidRPr="00F1797F">
        <w:t xml:space="preserve">Маркинское </w:t>
      </w:r>
      <w:r w:rsidR="00694F28" w:rsidRPr="00F1797F">
        <w:t xml:space="preserve"> сельское поселение», свободного от прав третьих лиц (за исключением имущественных прав субъектов малого и среднего предпринимательства), подлежащего передаче в аренду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предпринимательства», руководствуясь Уставом муниципального образования «</w:t>
      </w:r>
      <w:r w:rsidR="00984866" w:rsidRPr="00F1797F">
        <w:t xml:space="preserve">Маркинское </w:t>
      </w:r>
      <w:r w:rsidR="00694F28" w:rsidRPr="00F1797F">
        <w:t xml:space="preserve"> сельское поселение»,</w:t>
      </w:r>
    </w:p>
    <w:p w:rsidR="008F2C09" w:rsidRPr="00B85C52" w:rsidRDefault="008F2C09" w:rsidP="00F1797F">
      <w:pPr>
        <w:pStyle w:val="af"/>
      </w:pPr>
    </w:p>
    <w:p w:rsidR="00984866" w:rsidRDefault="00694F28" w:rsidP="008F2C09">
      <w:pPr>
        <w:pStyle w:val="20"/>
        <w:shd w:val="clear" w:color="auto" w:fill="auto"/>
        <w:spacing w:before="0" w:after="0" w:line="302" w:lineRule="exact"/>
        <w:ind w:firstLine="0"/>
        <w:jc w:val="center"/>
        <w:rPr>
          <w:sz w:val="28"/>
          <w:szCs w:val="28"/>
        </w:rPr>
      </w:pPr>
      <w:r w:rsidRPr="00984866">
        <w:rPr>
          <w:sz w:val="28"/>
          <w:szCs w:val="28"/>
        </w:rPr>
        <w:t>ПОСТАНОВЛЯЮ:</w:t>
      </w:r>
    </w:p>
    <w:p w:rsidR="008F2C09" w:rsidRPr="00984866" w:rsidRDefault="008F2C09" w:rsidP="008F2C09">
      <w:pPr>
        <w:pStyle w:val="20"/>
        <w:shd w:val="clear" w:color="auto" w:fill="auto"/>
        <w:spacing w:before="0" w:after="0" w:line="302" w:lineRule="exact"/>
        <w:ind w:firstLine="0"/>
        <w:jc w:val="center"/>
        <w:rPr>
          <w:sz w:val="28"/>
          <w:szCs w:val="28"/>
        </w:rPr>
      </w:pPr>
    </w:p>
    <w:p w:rsidR="00E12D14" w:rsidRDefault="00E12D14" w:rsidP="00F1797F">
      <w:pPr>
        <w:pStyle w:val="20"/>
        <w:numPr>
          <w:ilvl w:val="0"/>
          <w:numId w:val="1"/>
        </w:numPr>
        <w:shd w:val="clear" w:color="auto" w:fill="auto"/>
        <w:spacing w:before="0" w:after="0" w:line="302" w:lineRule="exact"/>
        <w:ind w:right="-8" w:firstLine="0"/>
        <w:rPr>
          <w:sz w:val="28"/>
          <w:szCs w:val="28"/>
        </w:rPr>
      </w:pPr>
      <w:r>
        <w:rPr>
          <w:sz w:val="28"/>
          <w:szCs w:val="28"/>
        </w:rPr>
        <w:t>Внести</w:t>
      </w:r>
      <w:r w:rsidR="004A2A68">
        <w:rPr>
          <w:sz w:val="28"/>
          <w:szCs w:val="28"/>
        </w:rPr>
        <w:t xml:space="preserve"> </w:t>
      </w:r>
      <w:r>
        <w:rPr>
          <w:sz w:val="28"/>
          <w:szCs w:val="28"/>
        </w:rPr>
        <w:t>изменения в постановление</w:t>
      </w:r>
      <w:r w:rsidR="004A2A68">
        <w:rPr>
          <w:sz w:val="28"/>
          <w:szCs w:val="28"/>
        </w:rPr>
        <w:t xml:space="preserve"> Администрации Маркинского сельского поселения № 46/1 от 10.04</w:t>
      </w:r>
      <w:r w:rsidR="004A2A68" w:rsidRPr="00984866">
        <w:rPr>
          <w:sz w:val="28"/>
          <w:szCs w:val="28"/>
        </w:rPr>
        <w:t>.</w:t>
      </w:r>
      <w:r w:rsidR="004A2A68">
        <w:rPr>
          <w:sz w:val="28"/>
          <w:szCs w:val="28"/>
        </w:rPr>
        <w:t>2018г. «</w:t>
      </w:r>
      <w:r w:rsidR="00694F28" w:rsidRPr="00984866">
        <w:rPr>
          <w:sz w:val="28"/>
          <w:szCs w:val="28"/>
        </w:rPr>
        <w:t>Перечень имущества, находящегося в собственности муниципального образования «</w:t>
      </w:r>
      <w:r w:rsidR="00984866" w:rsidRPr="00984866">
        <w:rPr>
          <w:sz w:val="28"/>
          <w:szCs w:val="28"/>
        </w:rPr>
        <w:t>Маркинское</w:t>
      </w:r>
      <w:r w:rsidR="008F2C09">
        <w:rPr>
          <w:sz w:val="28"/>
          <w:szCs w:val="28"/>
        </w:rPr>
        <w:t xml:space="preserve"> </w:t>
      </w:r>
      <w:r w:rsidR="00694F28" w:rsidRPr="00984866">
        <w:rPr>
          <w:sz w:val="28"/>
          <w:szCs w:val="28"/>
        </w:rPr>
        <w:t>сельское поселение», свободного от прав третьих лиц (за исключением имущественных прав субъектов малого и среднего предпринимательства), подлежащего передаче в аренду субъектам малого и среднего предпринимательства и организациям, образующим инфраструктуру поддержки субъектов малого и среднего пре</w:t>
      </w:r>
      <w:r w:rsidR="004A2A68">
        <w:rPr>
          <w:sz w:val="28"/>
          <w:szCs w:val="28"/>
        </w:rPr>
        <w:t>дпринимательства</w:t>
      </w:r>
      <w:r>
        <w:rPr>
          <w:sz w:val="28"/>
          <w:szCs w:val="28"/>
        </w:rPr>
        <w:t>»:</w:t>
      </w:r>
    </w:p>
    <w:p w:rsidR="00B85C52" w:rsidRPr="008F2C09" w:rsidRDefault="00E12D14" w:rsidP="00F1797F">
      <w:pPr>
        <w:pStyle w:val="20"/>
        <w:shd w:val="clear" w:color="auto" w:fill="auto"/>
        <w:spacing w:before="0" w:after="0" w:line="302" w:lineRule="exact"/>
        <w:ind w:right="-8" w:firstLine="0"/>
        <w:rPr>
          <w:sz w:val="28"/>
          <w:szCs w:val="28"/>
        </w:rPr>
      </w:pPr>
      <w:r w:rsidRPr="00E12D14">
        <w:rPr>
          <w:sz w:val="28"/>
          <w:szCs w:val="28"/>
        </w:rPr>
        <w:t>1.1</w:t>
      </w:r>
      <w:r>
        <w:rPr>
          <w:sz w:val="28"/>
          <w:szCs w:val="28"/>
        </w:rPr>
        <w:t>.</w:t>
      </w:r>
      <w:r w:rsidRPr="00E12D14">
        <w:rPr>
          <w:sz w:val="28"/>
          <w:szCs w:val="28"/>
        </w:rPr>
        <w:t xml:space="preserve">   Приложение №1 к постановлению Администрации Маркинского сельского </w:t>
      </w:r>
      <w:r w:rsidRPr="00E12D14">
        <w:rPr>
          <w:sz w:val="28"/>
          <w:szCs w:val="28"/>
        </w:rPr>
        <w:lastRenderedPageBreak/>
        <w:t>поселения № 46/1 от 10.04.2018г. «Перечень имущества, находящегося в собственности муниципального образования «Маркинское сельское поселение», свободного от прав третьих лиц (за исключением имущественных прав субъектов малого и среднего предпринимательства), подлежащего передаче в аренду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>
        <w:rPr>
          <w:sz w:val="28"/>
          <w:szCs w:val="28"/>
        </w:rPr>
        <w:t>»  утвердить в новой  редакции, согласно приложению 1 к  настоящему постановлению</w:t>
      </w:r>
      <w:r w:rsidR="002359D5">
        <w:rPr>
          <w:sz w:val="28"/>
          <w:szCs w:val="28"/>
        </w:rPr>
        <w:t>.</w:t>
      </w:r>
    </w:p>
    <w:p w:rsidR="00984866" w:rsidRPr="00984866" w:rsidRDefault="00A23177" w:rsidP="00F1797F">
      <w:pPr>
        <w:pStyle w:val="ae"/>
        <w:numPr>
          <w:ilvl w:val="0"/>
          <w:numId w:val="1"/>
        </w:numPr>
        <w:ind w:left="0" w:right="-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503.8pt;margin-top:-59.55pt;width:3.55pt;height:403.9pt;z-index:-251658752;mso-wrap-distance-left:5pt;mso-wrap-distance-right:5pt;mso-position-horizontal-relative:margin" filled="f" stroked="f">
            <v:textbox style="mso-next-textbox:#_x0000_s1029" inset="0,0,0,0">
              <w:txbxContent>
                <w:p w:rsidR="001568B7" w:rsidRPr="00984866" w:rsidRDefault="001568B7" w:rsidP="00984866"/>
              </w:txbxContent>
            </v:textbox>
            <w10:wrap type="topAndBottom" anchorx="margin"/>
          </v:shape>
        </w:pict>
      </w:r>
      <w:r w:rsidR="00984866" w:rsidRPr="00984866">
        <w:rPr>
          <w:rFonts w:ascii="Times New Roman" w:hAnsi="Times New Roman" w:cs="Times New Roman"/>
          <w:kern w:val="28"/>
          <w:sz w:val="28"/>
          <w:szCs w:val="28"/>
        </w:rPr>
        <w:t>Настоящее постановление вступает в силу со дня его официального опубликования</w:t>
      </w:r>
      <w:r w:rsidR="00984866" w:rsidRPr="00984866">
        <w:rPr>
          <w:rFonts w:ascii="Times New Roman" w:hAnsi="Times New Roman" w:cs="Times New Roman"/>
          <w:sz w:val="28"/>
          <w:szCs w:val="28"/>
          <w:lang w:eastAsia="ar-SA"/>
        </w:rPr>
        <w:t xml:space="preserve"> на сайте Администрации</w:t>
      </w:r>
      <w:r w:rsidR="00984866" w:rsidRPr="00984866">
        <w:rPr>
          <w:sz w:val="28"/>
          <w:szCs w:val="28"/>
          <w:lang w:eastAsia="ar-SA"/>
        </w:rPr>
        <w:t xml:space="preserve"> </w:t>
      </w:r>
      <w:r w:rsidR="00984866" w:rsidRPr="00984866">
        <w:rPr>
          <w:rFonts w:ascii="Times New Roman" w:hAnsi="Times New Roman" w:cs="Times New Roman"/>
          <w:sz w:val="28"/>
          <w:szCs w:val="28"/>
          <w:lang w:eastAsia="ar-SA"/>
        </w:rPr>
        <w:t>Цимлянского района в разделе «Поселения»</w:t>
      </w:r>
      <w:r w:rsidR="00984866" w:rsidRPr="00984866">
        <w:rPr>
          <w:rFonts w:ascii="Times New Roman" w:hAnsi="Times New Roman" w:cs="Times New Roman"/>
          <w:sz w:val="28"/>
          <w:szCs w:val="28"/>
          <w:u w:val="single"/>
          <w:lang w:eastAsia="zh-CN"/>
        </w:rPr>
        <w:t xml:space="preserve"> </w:t>
      </w:r>
      <w:hyperlink r:id="rId8" w:history="1">
        <w:r w:rsidR="00984866" w:rsidRPr="00984866">
          <w:rPr>
            <w:rFonts w:ascii="Times New Roman" w:hAnsi="Times New Roman" w:cs="Times New Roman"/>
            <w:color w:val="0000FF"/>
            <w:sz w:val="28"/>
            <w:szCs w:val="28"/>
            <w:u w:val="single"/>
            <w:lang w:eastAsia="zh-CN"/>
          </w:rPr>
          <w:t>http://cimlyanck.donland.ru/Markinskoe_sp.aspx</w:t>
        </w:r>
      </w:hyperlink>
      <w:r w:rsidR="00984866" w:rsidRPr="00984866">
        <w:rPr>
          <w:rFonts w:ascii="Times New Roman" w:hAnsi="Times New Roman" w:cs="Times New Roman"/>
          <w:sz w:val="28"/>
          <w:szCs w:val="28"/>
          <w:u w:val="single"/>
          <w:lang w:eastAsia="zh-CN"/>
        </w:rPr>
        <w:t xml:space="preserve">. </w:t>
      </w:r>
    </w:p>
    <w:p w:rsidR="00984866" w:rsidRPr="00984866" w:rsidRDefault="00984866" w:rsidP="00F1797F">
      <w:pPr>
        <w:pStyle w:val="ae"/>
        <w:numPr>
          <w:ilvl w:val="0"/>
          <w:numId w:val="1"/>
        </w:numPr>
        <w:ind w:left="0" w:right="-8"/>
        <w:jc w:val="both"/>
        <w:rPr>
          <w:rFonts w:ascii="Times New Roman" w:hAnsi="Times New Roman" w:cs="Times New Roman"/>
          <w:sz w:val="28"/>
          <w:szCs w:val="28"/>
        </w:rPr>
      </w:pPr>
      <w:r w:rsidRPr="00984866">
        <w:rPr>
          <w:rFonts w:ascii="Times New Roman" w:hAnsi="Times New Roman" w:cs="Times New Roman"/>
          <w:sz w:val="28"/>
          <w:szCs w:val="28"/>
        </w:rPr>
        <w:t xml:space="preserve"> Контроль за выполнением постановления оставляю за собой.</w:t>
      </w:r>
    </w:p>
    <w:p w:rsidR="00984866" w:rsidRDefault="00984866" w:rsidP="00F1797F">
      <w:pPr>
        <w:pStyle w:val="ae"/>
        <w:ind w:left="0" w:right="-8"/>
        <w:jc w:val="both"/>
        <w:rPr>
          <w:rFonts w:ascii="Times New Roman" w:hAnsi="Times New Roman" w:cs="Times New Roman"/>
          <w:sz w:val="28"/>
          <w:szCs w:val="28"/>
        </w:rPr>
      </w:pPr>
    </w:p>
    <w:p w:rsidR="00984866" w:rsidRDefault="00984866" w:rsidP="00984866">
      <w:pPr>
        <w:pStyle w:val="ae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84866" w:rsidRDefault="00984866" w:rsidP="00984866">
      <w:pPr>
        <w:pStyle w:val="ae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1797F" w:rsidRDefault="00F1797F" w:rsidP="00984866">
      <w:pPr>
        <w:pStyle w:val="ae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1797F" w:rsidRDefault="00F1797F" w:rsidP="00984866">
      <w:pPr>
        <w:pStyle w:val="ae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1797F" w:rsidRDefault="00F1797F" w:rsidP="00984866">
      <w:pPr>
        <w:pStyle w:val="ae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84866" w:rsidRDefault="00984866" w:rsidP="00984866">
      <w:pPr>
        <w:pStyle w:val="ae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 Маркинского</w:t>
      </w:r>
    </w:p>
    <w:p w:rsidR="00984866" w:rsidRDefault="00984866" w:rsidP="00984866">
      <w:pPr>
        <w:pStyle w:val="ae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</w:t>
      </w:r>
      <w:r w:rsidR="00F1797F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 xml:space="preserve"> О.С. Кулягина</w:t>
      </w:r>
    </w:p>
    <w:p w:rsidR="00984866" w:rsidRDefault="00984866" w:rsidP="00984866">
      <w:pPr>
        <w:pStyle w:val="ae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84866" w:rsidRDefault="00984866" w:rsidP="00984866">
      <w:pPr>
        <w:pStyle w:val="ae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1797F" w:rsidRDefault="00F1797F" w:rsidP="00984866">
      <w:pPr>
        <w:pStyle w:val="ae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1797F" w:rsidRDefault="00F1797F" w:rsidP="00984866">
      <w:pPr>
        <w:pStyle w:val="ae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1797F" w:rsidRDefault="00F1797F" w:rsidP="00984866">
      <w:pPr>
        <w:pStyle w:val="ae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1797F" w:rsidRDefault="00F1797F" w:rsidP="00984866">
      <w:pPr>
        <w:pStyle w:val="ae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1797F" w:rsidRDefault="00F1797F" w:rsidP="00984866">
      <w:pPr>
        <w:pStyle w:val="ae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1797F" w:rsidRDefault="00F1797F" w:rsidP="00984866">
      <w:pPr>
        <w:pStyle w:val="ae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1797F" w:rsidRDefault="00F1797F" w:rsidP="00984866">
      <w:pPr>
        <w:pStyle w:val="ae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1797F" w:rsidRDefault="00F1797F" w:rsidP="00984866">
      <w:pPr>
        <w:pStyle w:val="ae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1797F" w:rsidRDefault="00F1797F" w:rsidP="00984866">
      <w:pPr>
        <w:pStyle w:val="ae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1797F" w:rsidRDefault="00F1797F" w:rsidP="00984866">
      <w:pPr>
        <w:pStyle w:val="ae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1797F" w:rsidRDefault="00F1797F" w:rsidP="00984866">
      <w:pPr>
        <w:pStyle w:val="ae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1797F" w:rsidRDefault="00F1797F" w:rsidP="00984866">
      <w:pPr>
        <w:pStyle w:val="ae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1797F" w:rsidRDefault="00F1797F" w:rsidP="00984866">
      <w:pPr>
        <w:pStyle w:val="ae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1797F" w:rsidRDefault="00F1797F" w:rsidP="00984866">
      <w:pPr>
        <w:pStyle w:val="ae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1797F" w:rsidRDefault="00F1797F" w:rsidP="00984866">
      <w:pPr>
        <w:pStyle w:val="ae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1797F" w:rsidRDefault="00F1797F" w:rsidP="00984866">
      <w:pPr>
        <w:pStyle w:val="ae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1797F" w:rsidRDefault="00F1797F" w:rsidP="00984866">
      <w:pPr>
        <w:pStyle w:val="ae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1797F" w:rsidRDefault="00F1797F" w:rsidP="00984866">
      <w:pPr>
        <w:pStyle w:val="ae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1797F" w:rsidRDefault="00F1797F" w:rsidP="00984866">
      <w:pPr>
        <w:pStyle w:val="ae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1797F" w:rsidRDefault="00F1797F" w:rsidP="00984866">
      <w:pPr>
        <w:pStyle w:val="ae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F2C09" w:rsidRPr="00F1797F" w:rsidRDefault="00984866" w:rsidP="00F1797F">
      <w:pPr>
        <w:pStyle w:val="af"/>
        <w:rPr>
          <w:sz w:val="20"/>
          <w:szCs w:val="20"/>
        </w:rPr>
      </w:pPr>
      <w:r w:rsidRPr="00F1797F">
        <w:rPr>
          <w:sz w:val="20"/>
          <w:szCs w:val="20"/>
        </w:rPr>
        <w:t xml:space="preserve">Постановление </w:t>
      </w:r>
    </w:p>
    <w:p w:rsidR="008F2C09" w:rsidRPr="00F1797F" w:rsidRDefault="00984866" w:rsidP="00F1797F">
      <w:pPr>
        <w:pStyle w:val="af"/>
        <w:rPr>
          <w:sz w:val="20"/>
          <w:szCs w:val="20"/>
        </w:rPr>
      </w:pPr>
      <w:r w:rsidRPr="00F1797F">
        <w:rPr>
          <w:sz w:val="20"/>
          <w:szCs w:val="20"/>
        </w:rPr>
        <w:t>вносит специалист</w:t>
      </w:r>
    </w:p>
    <w:p w:rsidR="008F2C09" w:rsidRPr="00F1797F" w:rsidRDefault="00984866" w:rsidP="00F1797F">
      <w:pPr>
        <w:pStyle w:val="af"/>
        <w:rPr>
          <w:sz w:val="20"/>
          <w:szCs w:val="20"/>
        </w:rPr>
      </w:pPr>
      <w:r w:rsidRPr="00F1797F">
        <w:rPr>
          <w:sz w:val="20"/>
          <w:szCs w:val="20"/>
        </w:rPr>
        <w:t>по имущественным</w:t>
      </w:r>
    </w:p>
    <w:p w:rsidR="00984866" w:rsidRPr="00F1797F" w:rsidRDefault="00984866" w:rsidP="00F1797F">
      <w:pPr>
        <w:pStyle w:val="af"/>
        <w:rPr>
          <w:sz w:val="20"/>
          <w:szCs w:val="20"/>
        </w:rPr>
        <w:sectPr w:rsidR="00984866" w:rsidRPr="00F1797F" w:rsidSect="004A2A68">
          <w:footerReference w:type="even" r:id="rId9"/>
          <w:footerReference w:type="default" r:id="rId10"/>
          <w:pgSz w:w="11900" w:h="16840"/>
          <w:pgMar w:top="851" w:right="851" w:bottom="1134" w:left="1418" w:header="0" w:footer="6" w:gutter="0"/>
          <w:cols w:space="720"/>
          <w:noEndnote/>
          <w:docGrid w:linePitch="360"/>
        </w:sectPr>
      </w:pPr>
      <w:r w:rsidRPr="00F1797F">
        <w:rPr>
          <w:sz w:val="20"/>
          <w:szCs w:val="20"/>
        </w:rPr>
        <w:t>и земельным отношения</w:t>
      </w:r>
    </w:p>
    <w:p w:rsidR="00984866" w:rsidRDefault="00984866" w:rsidP="00984866">
      <w:pPr>
        <w:pStyle w:val="ae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84866" w:rsidRPr="00CA686C" w:rsidRDefault="00984866" w:rsidP="00984866">
      <w:pPr>
        <w:pStyle w:val="ae"/>
        <w:ind w:left="0"/>
        <w:jc w:val="both"/>
        <w:rPr>
          <w:rFonts w:ascii="Times New Roman" w:hAnsi="Times New Roman" w:cs="Times New Roman"/>
        </w:rPr>
      </w:pPr>
    </w:p>
    <w:p w:rsidR="00E12D14" w:rsidRDefault="00E12D14" w:rsidP="00F1797F">
      <w:pPr>
        <w:pStyle w:val="af"/>
        <w:jc w:val="right"/>
      </w:pPr>
      <w:r>
        <w:t>Приложение 1</w:t>
      </w:r>
    </w:p>
    <w:p w:rsidR="00E12D14" w:rsidRDefault="00E12D14" w:rsidP="00F1797F">
      <w:pPr>
        <w:pStyle w:val="af"/>
        <w:jc w:val="right"/>
      </w:pPr>
    </w:p>
    <w:p w:rsidR="008F2C09" w:rsidRPr="00CA686C" w:rsidRDefault="00694F28" w:rsidP="00F1797F">
      <w:pPr>
        <w:pStyle w:val="af"/>
        <w:jc w:val="right"/>
        <w:rPr>
          <w:sz w:val="24"/>
          <w:szCs w:val="24"/>
        </w:rPr>
      </w:pPr>
      <w:r w:rsidRPr="00CA686C">
        <w:rPr>
          <w:sz w:val="24"/>
          <w:szCs w:val="24"/>
        </w:rPr>
        <w:t>Приложени</w:t>
      </w:r>
      <w:r w:rsidR="00B43E08" w:rsidRPr="00CA686C">
        <w:rPr>
          <w:sz w:val="24"/>
          <w:szCs w:val="24"/>
        </w:rPr>
        <w:t>е</w:t>
      </w:r>
    </w:p>
    <w:p w:rsidR="008F2C09" w:rsidRPr="00CA686C" w:rsidRDefault="00B43E08" w:rsidP="00F1797F">
      <w:pPr>
        <w:pStyle w:val="af"/>
        <w:jc w:val="right"/>
        <w:rPr>
          <w:sz w:val="24"/>
          <w:szCs w:val="24"/>
        </w:rPr>
      </w:pPr>
      <w:r w:rsidRPr="00CA686C">
        <w:rPr>
          <w:sz w:val="24"/>
          <w:szCs w:val="24"/>
        </w:rPr>
        <w:t xml:space="preserve"> к постановлению Администрации </w:t>
      </w:r>
    </w:p>
    <w:p w:rsidR="008F2C09" w:rsidRPr="00CA686C" w:rsidRDefault="00984866" w:rsidP="00F1797F">
      <w:pPr>
        <w:pStyle w:val="af"/>
        <w:jc w:val="right"/>
        <w:rPr>
          <w:sz w:val="24"/>
          <w:szCs w:val="24"/>
        </w:rPr>
      </w:pPr>
      <w:r w:rsidRPr="00CA686C">
        <w:rPr>
          <w:sz w:val="24"/>
          <w:szCs w:val="24"/>
        </w:rPr>
        <w:t>Маркинского</w:t>
      </w:r>
      <w:r w:rsidR="008F2C09" w:rsidRPr="00CA686C">
        <w:rPr>
          <w:sz w:val="24"/>
          <w:szCs w:val="24"/>
        </w:rPr>
        <w:t xml:space="preserve"> </w:t>
      </w:r>
      <w:r w:rsidR="00B43E08" w:rsidRPr="00CA686C">
        <w:rPr>
          <w:sz w:val="24"/>
          <w:szCs w:val="24"/>
        </w:rPr>
        <w:t xml:space="preserve">сельского поселения </w:t>
      </w:r>
    </w:p>
    <w:p w:rsidR="001568B7" w:rsidRPr="00CA686C" w:rsidRDefault="00B43E08" w:rsidP="00F1797F">
      <w:pPr>
        <w:pStyle w:val="af"/>
        <w:jc w:val="right"/>
        <w:rPr>
          <w:sz w:val="24"/>
          <w:szCs w:val="24"/>
        </w:rPr>
      </w:pPr>
      <w:r w:rsidRPr="00CA686C">
        <w:rPr>
          <w:sz w:val="24"/>
          <w:szCs w:val="24"/>
        </w:rPr>
        <w:t xml:space="preserve">от </w:t>
      </w:r>
      <w:r w:rsidR="002359D5">
        <w:rPr>
          <w:sz w:val="24"/>
          <w:szCs w:val="24"/>
        </w:rPr>
        <w:t>02.09.2020</w:t>
      </w:r>
      <w:r w:rsidR="008312B0" w:rsidRPr="00CA686C">
        <w:rPr>
          <w:sz w:val="24"/>
          <w:szCs w:val="24"/>
        </w:rPr>
        <w:t xml:space="preserve"> </w:t>
      </w:r>
      <w:r w:rsidRPr="00CA686C">
        <w:rPr>
          <w:sz w:val="24"/>
          <w:szCs w:val="24"/>
        </w:rPr>
        <w:t>№</w:t>
      </w:r>
      <w:r w:rsidR="002359D5">
        <w:rPr>
          <w:sz w:val="24"/>
          <w:szCs w:val="24"/>
        </w:rPr>
        <w:t xml:space="preserve"> 88</w:t>
      </w:r>
    </w:p>
    <w:p w:rsidR="001568B7" w:rsidRPr="008F2C09" w:rsidRDefault="00694F28" w:rsidP="00CA686C">
      <w:pPr>
        <w:pStyle w:val="af"/>
        <w:jc w:val="center"/>
      </w:pPr>
      <w:r w:rsidRPr="008F2C09">
        <w:t>Перечень</w:t>
      </w:r>
    </w:p>
    <w:p w:rsidR="001568B7" w:rsidRDefault="00694F28" w:rsidP="00CA686C">
      <w:pPr>
        <w:pStyle w:val="af"/>
        <w:jc w:val="center"/>
      </w:pPr>
      <w:r w:rsidRPr="008F2C09">
        <w:t>имущества, находящегося в собственности муниципального образования «</w:t>
      </w:r>
      <w:r w:rsidR="00984866" w:rsidRPr="008F2C09">
        <w:t>Маркинское</w:t>
      </w:r>
      <w:r w:rsidRPr="008F2C09">
        <w:t xml:space="preserve"> сел</w:t>
      </w:r>
      <w:r w:rsidR="00CA686C">
        <w:t xml:space="preserve">ьское поселение», свободного от </w:t>
      </w:r>
      <w:r w:rsidRPr="008F2C09">
        <w:t>прав третьих лиц (за исключением имущественных прав субъектов малого и среднего пр</w:t>
      </w:r>
      <w:r w:rsidR="00CA686C">
        <w:t xml:space="preserve">едпринимательства), подлежащего </w:t>
      </w:r>
      <w:r w:rsidRPr="008F2C09">
        <w:t>передаче в аренду субъектам малого и среднего предпринимательства и организациям, образующим инфраструктуру</w:t>
      </w:r>
      <w:r w:rsidR="00CA686C">
        <w:t xml:space="preserve"> </w:t>
      </w:r>
      <w:r w:rsidRPr="008F2C09">
        <w:t>поддержки субъектов малого и среднего предпринимательства</w:t>
      </w:r>
    </w:p>
    <w:p w:rsidR="00CA686C" w:rsidRPr="008F2C09" w:rsidRDefault="00CA686C" w:rsidP="00CA686C">
      <w:pPr>
        <w:pStyle w:val="af"/>
        <w:jc w:val="center"/>
      </w:pPr>
    </w:p>
    <w:tbl>
      <w:tblPr>
        <w:tblStyle w:val="ad"/>
        <w:tblW w:w="15240" w:type="dxa"/>
        <w:tblLayout w:type="fixed"/>
        <w:tblLook w:val="04A0"/>
      </w:tblPr>
      <w:tblGrid>
        <w:gridCol w:w="619"/>
        <w:gridCol w:w="2466"/>
        <w:gridCol w:w="2616"/>
        <w:gridCol w:w="3479"/>
        <w:gridCol w:w="1603"/>
        <w:gridCol w:w="2160"/>
        <w:gridCol w:w="2297"/>
      </w:tblGrid>
      <w:tr w:rsidR="001568B7" w:rsidRPr="008F2C09" w:rsidTr="0003594B">
        <w:trPr>
          <w:trHeight w:hRule="exact" w:val="2054"/>
        </w:trPr>
        <w:tc>
          <w:tcPr>
            <w:tcW w:w="619" w:type="dxa"/>
          </w:tcPr>
          <w:p w:rsidR="001568B7" w:rsidRPr="008F2C09" w:rsidRDefault="00694F28" w:rsidP="00F1797F">
            <w:pPr>
              <w:pStyle w:val="af"/>
            </w:pPr>
            <w:r w:rsidRPr="008F2C09">
              <w:rPr>
                <w:rStyle w:val="21"/>
                <w:rFonts w:eastAsia="Arial Unicode MS"/>
                <w:sz w:val="24"/>
                <w:szCs w:val="24"/>
              </w:rPr>
              <w:t>№</w:t>
            </w:r>
          </w:p>
          <w:p w:rsidR="001568B7" w:rsidRPr="008F2C09" w:rsidRDefault="00694F28" w:rsidP="00F1797F">
            <w:pPr>
              <w:pStyle w:val="af"/>
            </w:pPr>
            <w:r w:rsidRPr="008F2C09">
              <w:rPr>
                <w:rStyle w:val="212pt"/>
                <w:rFonts w:eastAsia="Arial Unicode MS"/>
                <w:b w:val="0"/>
              </w:rPr>
              <w:t>п/п</w:t>
            </w:r>
          </w:p>
        </w:tc>
        <w:tc>
          <w:tcPr>
            <w:tcW w:w="2466" w:type="dxa"/>
          </w:tcPr>
          <w:p w:rsidR="001568B7" w:rsidRPr="008F2C09" w:rsidRDefault="00694F28" w:rsidP="00F1797F">
            <w:pPr>
              <w:pStyle w:val="af"/>
            </w:pPr>
            <w:r w:rsidRPr="008F2C09">
              <w:rPr>
                <w:rStyle w:val="212pt"/>
                <w:rFonts w:eastAsia="Arial Unicode MS"/>
                <w:b w:val="0"/>
              </w:rPr>
              <w:t>Наименование (вид)</w:t>
            </w:r>
            <w:r w:rsidR="00B43E08" w:rsidRPr="008F2C09">
              <w:rPr>
                <w:rStyle w:val="212pt"/>
                <w:rFonts w:eastAsia="Arial Unicode MS"/>
                <w:b w:val="0"/>
              </w:rPr>
              <w:t xml:space="preserve"> </w:t>
            </w:r>
            <w:r w:rsidRPr="008F2C09">
              <w:rPr>
                <w:rStyle w:val="212pt"/>
                <w:rFonts w:eastAsia="Arial Unicode MS"/>
                <w:b w:val="0"/>
              </w:rPr>
              <w:t>объекта</w:t>
            </w:r>
          </w:p>
        </w:tc>
        <w:tc>
          <w:tcPr>
            <w:tcW w:w="2616" w:type="dxa"/>
          </w:tcPr>
          <w:p w:rsidR="001568B7" w:rsidRPr="008F2C09" w:rsidRDefault="00694F28" w:rsidP="00F1797F">
            <w:pPr>
              <w:pStyle w:val="af"/>
            </w:pPr>
            <w:r w:rsidRPr="008F2C09">
              <w:rPr>
                <w:rStyle w:val="212pt"/>
                <w:rFonts w:eastAsia="Arial Unicode MS"/>
                <w:b w:val="0"/>
              </w:rPr>
              <w:t>Местонахождение (адрес) объекта</w:t>
            </w:r>
          </w:p>
        </w:tc>
        <w:tc>
          <w:tcPr>
            <w:tcW w:w="3479" w:type="dxa"/>
          </w:tcPr>
          <w:p w:rsidR="001568B7" w:rsidRPr="008F2C09" w:rsidRDefault="00694F28" w:rsidP="00F1797F">
            <w:pPr>
              <w:pStyle w:val="af"/>
            </w:pPr>
            <w:r w:rsidRPr="008F2C09">
              <w:rPr>
                <w:rStyle w:val="212pt"/>
                <w:rFonts w:eastAsia="Arial Unicode MS"/>
                <w:b w:val="0"/>
              </w:rPr>
              <w:t>Идентификационные характеристики объекта (кадастровый номер, идентификационный номер и др.)</w:t>
            </w:r>
          </w:p>
        </w:tc>
        <w:tc>
          <w:tcPr>
            <w:tcW w:w="1603" w:type="dxa"/>
          </w:tcPr>
          <w:p w:rsidR="00B43E08" w:rsidRPr="008F2C09" w:rsidRDefault="00694F28" w:rsidP="00F1797F">
            <w:pPr>
              <w:pStyle w:val="af"/>
              <w:rPr>
                <w:rStyle w:val="212pt"/>
                <w:rFonts w:eastAsia="Arial Unicode MS"/>
                <w:b w:val="0"/>
              </w:rPr>
            </w:pPr>
            <w:r w:rsidRPr="008F2C09">
              <w:rPr>
                <w:rStyle w:val="212pt"/>
                <w:rFonts w:eastAsia="Arial Unicode MS"/>
                <w:b w:val="0"/>
              </w:rPr>
              <w:t xml:space="preserve">Общая площадь объекта </w:t>
            </w:r>
          </w:p>
          <w:p w:rsidR="001568B7" w:rsidRPr="008F2C09" w:rsidRDefault="00694F28" w:rsidP="00F1797F">
            <w:pPr>
              <w:pStyle w:val="af"/>
            </w:pPr>
            <w:r w:rsidRPr="008F2C09">
              <w:rPr>
                <w:rStyle w:val="212pt"/>
                <w:rFonts w:eastAsia="Arial Unicode MS"/>
                <w:b w:val="0"/>
              </w:rPr>
              <w:t>(кв. м.)</w:t>
            </w:r>
          </w:p>
        </w:tc>
        <w:tc>
          <w:tcPr>
            <w:tcW w:w="2160" w:type="dxa"/>
          </w:tcPr>
          <w:p w:rsidR="001568B7" w:rsidRPr="008F2C09" w:rsidRDefault="00694F28" w:rsidP="00F1797F">
            <w:pPr>
              <w:pStyle w:val="af"/>
            </w:pPr>
            <w:r w:rsidRPr="008F2C09">
              <w:rPr>
                <w:rStyle w:val="212pt"/>
                <w:rFonts w:eastAsia="Arial Unicode MS"/>
                <w:b w:val="0"/>
              </w:rPr>
              <w:t>Технические характеристики объекта, год постройки (выпуска) и т.д.</w:t>
            </w:r>
          </w:p>
        </w:tc>
        <w:tc>
          <w:tcPr>
            <w:tcW w:w="2297" w:type="dxa"/>
          </w:tcPr>
          <w:p w:rsidR="001568B7" w:rsidRPr="008F2C09" w:rsidRDefault="00B43E08" w:rsidP="00F1797F">
            <w:pPr>
              <w:pStyle w:val="af"/>
            </w:pPr>
            <w:r w:rsidRPr="008F2C09">
              <w:rPr>
                <w:rStyle w:val="212pt"/>
                <w:rFonts w:eastAsia="Arial Unicode MS"/>
                <w:b w:val="0"/>
              </w:rPr>
              <w:t xml:space="preserve">       </w:t>
            </w:r>
            <w:r w:rsidR="00694F28" w:rsidRPr="008F2C09">
              <w:rPr>
                <w:rStyle w:val="212pt"/>
                <w:rFonts w:eastAsia="Arial Unicode MS"/>
                <w:b w:val="0"/>
              </w:rPr>
              <w:t>Цель</w:t>
            </w:r>
          </w:p>
          <w:p w:rsidR="001568B7" w:rsidRPr="008F2C09" w:rsidRDefault="00694F28" w:rsidP="00F1797F">
            <w:pPr>
              <w:pStyle w:val="af"/>
            </w:pPr>
            <w:r w:rsidRPr="008F2C09">
              <w:rPr>
                <w:rStyle w:val="212pt"/>
                <w:rFonts w:eastAsia="Arial Unicode MS"/>
                <w:b w:val="0"/>
              </w:rPr>
              <w:t>использования объекта при сдаче его в аренду в соответствии с назначением объекта</w:t>
            </w:r>
          </w:p>
        </w:tc>
      </w:tr>
      <w:tr w:rsidR="001568B7" w:rsidRPr="008F2C09" w:rsidTr="0003594B">
        <w:trPr>
          <w:trHeight w:hRule="exact" w:val="317"/>
        </w:trPr>
        <w:tc>
          <w:tcPr>
            <w:tcW w:w="619" w:type="dxa"/>
          </w:tcPr>
          <w:p w:rsidR="001568B7" w:rsidRPr="008F2C09" w:rsidRDefault="00694F28" w:rsidP="00F1797F">
            <w:pPr>
              <w:pStyle w:val="af"/>
            </w:pPr>
            <w:r w:rsidRPr="008F2C09">
              <w:rPr>
                <w:rStyle w:val="21"/>
                <w:rFonts w:eastAsia="Arial Unicode MS"/>
                <w:sz w:val="24"/>
                <w:szCs w:val="24"/>
              </w:rPr>
              <w:t>1</w:t>
            </w:r>
          </w:p>
        </w:tc>
        <w:tc>
          <w:tcPr>
            <w:tcW w:w="2466" w:type="dxa"/>
          </w:tcPr>
          <w:p w:rsidR="001568B7" w:rsidRPr="008F2C09" w:rsidRDefault="00694F28" w:rsidP="00F1797F">
            <w:pPr>
              <w:pStyle w:val="af"/>
            </w:pPr>
            <w:r w:rsidRPr="008F2C09">
              <w:rPr>
                <w:rStyle w:val="21"/>
                <w:rFonts w:eastAsia="Arial Unicode MS"/>
                <w:sz w:val="24"/>
                <w:szCs w:val="24"/>
              </w:rPr>
              <w:t>2</w:t>
            </w:r>
          </w:p>
        </w:tc>
        <w:tc>
          <w:tcPr>
            <w:tcW w:w="2616" w:type="dxa"/>
          </w:tcPr>
          <w:p w:rsidR="001568B7" w:rsidRPr="008F2C09" w:rsidRDefault="00694F28" w:rsidP="00F1797F">
            <w:pPr>
              <w:pStyle w:val="af"/>
            </w:pPr>
            <w:r w:rsidRPr="008F2C09">
              <w:rPr>
                <w:rStyle w:val="21"/>
                <w:rFonts w:eastAsia="Arial Unicode MS"/>
                <w:sz w:val="24"/>
                <w:szCs w:val="24"/>
              </w:rPr>
              <w:t>3</w:t>
            </w:r>
          </w:p>
        </w:tc>
        <w:tc>
          <w:tcPr>
            <w:tcW w:w="3479" w:type="dxa"/>
          </w:tcPr>
          <w:p w:rsidR="001568B7" w:rsidRPr="008F2C09" w:rsidRDefault="00694F28" w:rsidP="00F1797F">
            <w:pPr>
              <w:pStyle w:val="af"/>
            </w:pPr>
            <w:r w:rsidRPr="008F2C09">
              <w:rPr>
                <w:rStyle w:val="21"/>
                <w:rFonts w:eastAsia="Arial Unicode MS"/>
                <w:sz w:val="24"/>
                <w:szCs w:val="24"/>
              </w:rPr>
              <w:t>4</w:t>
            </w:r>
          </w:p>
        </w:tc>
        <w:tc>
          <w:tcPr>
            <w:tcW w:w="1603" w:type="dxa"/>
          </w:tcPr>
          <w:p w:rsidR="001568B7" w:rsidRPr="008F2C09" w:rsidRDefault="00694F28" w:rsidP="00F1797F">
            <w:pPr>
              <w:pStyle w:val="af"/>
            </w:pPr>
            <w:r w:rsidRPr="008F2C09">
              <w:rPr>
                <w:rStyle w:val="21"/>
                <w:rFonts w:eastAsia="Arial Unicode MS"/>
                <w:sz w:val="24"/>
                <w:szCs w:val="24"/>
              </w:rPr>
              <w:t>5</w:t>
            </w:r>
          </w:p>
        </w:tc>
        <w:tc>
          <w:tcPr>
            <w:tcW w:w="2160" w:type="dxa"/>
          </w:tcPr>
          <w:p w:rsidR="001568B7" w:rsidRPr="008F2C09" w:rsidRDefault="00694F28" w:rsidP="00F1797F">
            <w:pPr>
              <w:pStyle w:val="af"/>
            </w:pPr>
            <w:r w:rsidRPr="008F2C09">
              <w:rPr>
                <w:rStyle w:val="21"/>
                <w:rFonts w:eastAsia="Arial Unicode MS"/>
                <w:sz w:val="24"/>
                <w:szCs w:val="24"/>
              </w:rPr>
              <w:t>6</w:t>
            </w:r>
          </w:p>
        </w:tc>
        <w:tc>
          <w:tcPr>
            <w:tcW w:w="2297" w:type="dxa"/>
          </w:tcPr>
          <w:p w:rsidR="001568B7" w:rsidRPr="008F2C09" w:rsidRDefault="00694F28" w:rsidP="00F1797F">
            <w:pPr>
              <w:pStyle w:val="af"/>
            </w:pPr>
            <w:r w:rsidRPr="008F2C09">
              <w:rPr>
                <w:rStyle w:val="21"/>
                <w:rFonts w:eastAsia="Arial Unicode MS"/>
                <w:sz w:val="24"/>
                <w:szCs w:val="24"/>
              </w:rPr>
              <w:t>7</w:t>
            </w:r>
          </w:p>
        </w:tc>
      </w:tr>
      <w:tr w:rsidR="001568B7" w:rsidRPr="008F2C09" w:rsidTr="0003594B">
        <w:trPr>
          <w:trHeight w:hRule="exact" w:val="312"/>
        </w:trPr>
        <w:tc>
          <w:tcPr>
            <w:tcW w:w="12943" w:type="dxa"/>
            <w:gridSpan w:val="6"/>
          </w:tcPr>
          <w:p w:rsidR="001568B7" w:rsidRPr="008F2C09" w:rsidRDefault="00B43E08" w:rsidP="00F1797F">
            <w:pPr>
              <w:pStyle w:val="af"/>
            </w:pPr>
            <w:r w:rsidRPr="008F2C09">
              <w:rPr>
                <w:rStyle w:val="212pt"/>
                <w:rFonts w:eastAsia="Arial Unicode MS"/>
              </w:rPr>
              <w:t xml:space="preserve">       </w:t>
            </w:r>
            <w:r w:rsidR="00984866" w:rsidRPr="008F2C09">
              <w:rPr>
                <w:rStyle w:val="212pt"/>
                <w:rFonts w:eastAsia="Arial Unicode MS"/>
              </w:rPr>
              <w:t xml:space="preserve">                        </w:t>
            </w:r>
            <w:r w:rsidRPr="008F2C09">
              <w:rPr>
                <w:rStyle w:val="212pt"/>
                <w:rFonts w:eastAsia="Arial Unicode MS"/>
              </w:rPr>
              <w:t xml:space="preserve"> </w:t>
            </w:r>
            <w:r w:rsidR="00694F28" w:rsidRPr="008F2C09">
              <w:rPr>
                <w:rStyle w:val="212pt"/>
                <w:rFonts w:eastAsia="Arial Unicode MS"/>
              </w:rPr>
              <w:t>Недвижимое имущество</w:t>
            </w:r>
          </w:p>
        </w:tc>
        <w:tc>
          <w:tcPr>
            <w:tcW w:w="2297" w:type="dxa"/>
          </w:tcPr>
          <w:p w:rsidR="001568B7" w:rsidRPr="008F2C09" w:rsidRDefault="001568B7" w:rsidP="00F1797F">
            <w:pPr>
              <w:pStyle w:val="af"/>
            </w:pPr>
          </w:p>
        </w:tc>
      </w:tr>
      <w:tr w:rsidR="001568B7" w:rsidRPr="008F2C09" w:rsidTr="0003594B">
        <w:trPr>
          <w:trHeight w:hRule="exact" w:val="854"/>
        </w:trPr>
        <w:tc>
          <w:tcPr>
            <w:tcW w:w="619" w:type="dxa"/>
          </w:tcPr>
          <w:p w:rsidR="001568B7" w:rsidRPr="00CA686C" w:rsidRDefault="00694F28" w:rsidP="00F1797F">
            <w:pPr>
              <w:pStyle w:val="af"/>
              <w:rPr>
                <w:rStyle w:val="21"/>
                <w:rFonts w:eastAsia="Arial Unicode MS"/>
                <w:sz w:val="24"/>
                <w:szCs w:val="24"/>
              </w:rPr>
            </w:pPr>
            <w:r w:rsidRPr="00CA686C">
              <w:rPr>
                <w:rStyle w:val="21"/>
                <w:rFonts w:eastAsia="Arial Unicode MS"/>
                <w:sz w:val="24"/>
                <w:szCs w:val="24"/>
              </w:rPr>
              <w:t>1</w:t>
            </w:r>
          </w:p>
          <w:p w:rsidR="00C52F10" w:rsidRPr="00CA686C" w:rsidRDefault="00C52F10" w:rsidP="00F1797F">
            <w:pPr>
              <w:pStyle w:val="af"/>
              <w:rPr>
                <w:rStyle w:val="21"/>
                <w:rFonts w:eastAsia="Arial Unicode MS"/>
                <w:sz w:val="24"/>
                <w:szCs w:val="24"/>
              </w:rPr>
            </w:pPr>
          </w:p>
          <w:p w:rsidR="00C52F10" w:rsidRPr="00CA686C" w:rsidRDefault="00C52F10" w:rsidP="00F1797F">
            <w:pPr>
              <w:pStyle w:val="af"/>
              <w:rPr>
                <w:sz w:val="24"/>
                <w:szCs w:val="24"/>
              </w:rPr>
            </w:pPr>
          </w:p>
        </w:tc>
        <w:tc>
          <w:tcPr>
            <w:tcW w:w="2466" w:type="dxa"/>
          </w:tcPr>
          <w:p w:rsidR="001568B7" w:rsidRPr="00CA686C" w:rsidRDefault="00CA686C" w:rsidP="00F1797F">
            <w:pPr>
              <w:pStyle w:val="a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Здание пункта ГОЧС (</w:t>
            </w:r>
            <w:r w:rsidRPr="00CA686C">
              <w:rPr>
                <w:sz w:val="24"/>
                <w:szCs w:val="24"/>
              </w:rPr>
              <w:t>нежилое</w:t>
            </w:r>
            <w:r>
              <w:rPr>
                <w:sz w:val="24"/>
                <w:szCs w:val="24"/>
              </w:rPr>
              <w:t xml:space="preserve"> здание) </w:t>
            </w:r>
          </w:p>
        </w:tc>
        <w:tc>
          <w:tcPr>
            <w:tcW w:w="2616" w:type="dxa"/>
          </w:tcPr>
          <w:p w:rsidR="001568B7" w:rsidRPr="00CA686C" w:rsidRDefault="00CA686C" w:rsidP="00F1797F">
            <w:pPr>
              <w:pStyle w:val="a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 Маркинская, ул. 40 лет Победы, д.10</w:t>
            </w:r>
          </w:p>
        </w:tc>
        <w:tc>
          <w:tcPr>
            <w:tcW w:w="3479" w:type="dxa"/>
          </w:tcPr>
          <w:p w:rsidR="0003594B" w:rsidRDefault="00636578" w:rsidP="00636578">
            <w:pPr>
              <w:pStyle w:val="a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КН 61:41:0050105:141,  </w:t>
            </w:r>
          </w:p>
          <w:p w:rsidR="001568B7" w:rsidRPr="00CA686C" w:rsidRDefault="0003594B" w:rsidP="00636578">
            <w:pPr>
              <w:pStyle w:val="a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ИН </w:t>
            </w:r>
            <w:r w:rsidR="00636578">
              <w:rPr>
                <w:sz w:val="24"/>
                <w:szCs w:val="24"/>
              </w:rPr>
              <w:t>60:257:001:690094500:0001</w:t>
            </w:r>
          </w:p>
        </w:tc>
        <w:tc>
          <w:tcPr>
            <w:tcW w:w="1603" w:type="dxa"/>
          </w:tcPr>
          <w:p w:rsidR="001568B7" w:rsidRPr="00CA686C" w:rsidRDefault="00636578" w:rsidP="00F1797F">
            <w:pPr>
              <w:pStyle w:val="a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03594B"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 xml:space="preserve">75,4 </w:t>
            </w:r>
          </w:p>
        </w:tc>
        <w:tc>
          <w:tcPr>
            <w:tcW w:w="2160" w:type="dxa"/>
          </w:tcPr>
          <w:p w:rsidR="001568B7" w:rsidRPr="00CA686C" w:rsidRDefault="0003594B" w:rsidP="00F1797F">
            <w:pPr>
              <w:pStyle w:val="a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Кирпичное здание, год постройки 1900000</w:t>
            </w:r>
          </w:p>
        </w:tc>
        <w:tc>
          <w:tcPr>
            <w:tcW w:w="2297" w:type="dxa"/>
          </w:tcPr>
          <w:p w:rsidR="001568B7" w:rsidRPr="00CA686C" w:rsidRDefault="0003594B" w:rsidP="00F1797F">
            <w:pPr>
              <w:pStyle w:val="a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не используется</w:t>
            </w:r>
          </w:p>
        </w:tc>
      </w:tr>
      <w:tr w:rsidR="001568B7" w:rsidRPr="008F2C09" w:rsidTr="0003594B">
        <w:trPr>
          <w:trHeight w:hRule="exact" w:val="317"/>
        </w:trPr>
        <w:tc>
          <w:tcPr>
            <w:tcW w:w="12943" w:type="dxa"/>
            <w:gridSpan w:val="6"/>
          </w:tcPr>
          <w:p w:rsidR="00C52F10" w:rsidRPr="00CA686C" w:rsidRDefault="00984866" w:rsidP="00F1797F">
            <w:pPr>
              <w:pStyle w:val="af"/>
              <w:rPr>
                <w:rStyle w:val="212pt"/>
                <w:rFonts w:eastAsia="Arial Unicode MS"/>
              </w:rPr>
            </w:pPr>
            <w:r w:rsidRPr="00CA686C">
              <w:rPr>
                <w:rStyle w:val="212pt"/>
                <w:rFonts w:eastAsia="Arial Unicode MS"/>
              </w:rPr>
              <w:t xml:space="preserve">                               </w:t>
            </w:r>
            <w:r w:rsidR="00C52F10" w:rsidRPr="00CA686C">
              <w:rPr>
                <w:rStyle w:val="212pt"/>
                <w:rFonts w:eastAsia="Arial Unicode MS"/>
              </w:rPr>
              <w:t>Движимое имущество</w:t>
            </w:r>
          </w:p>
          <w:p w:rsidR="00C52F10" w:rsidRPr="00CA686C" w:rsidRDefault="00C52F10" w:rsidP="00F1797F">
            <w:pPr>
              <w:pStyle w:val="af"/>
              <w:rPr>
                <w:rStyle w:val="212pt"/>
                <w:rFonts w:eastAsia="Arial Unicode MS"/>
              </w:rPr>
            </w:pPr>
          </w:p>
          <w:p w:rsidR="001568B7" w:rsidRPr="00CA686C" w:rsidRDefault="00B43E08" w:rsidP="00F1797F">
            <w:pPr>
              <w:pStyle w:val="af"/>
              <w:rPr>
                <w:sz w:val="24"/>
                <w:szCs w:val="24"/>
              </w:rPr>
            </w:pPr>
            <w:r w:rsidRPr="00CA686C">
              <w:rPr>
                <w:rStyle w:val="212pt"/>
                <w:rFonts w:eastAsia="Arial Unicode MS"/>
              </w:rPr>
              <w:t xml:space="preserve">                                      </w:t>
            </w:r>
            <w:r w:rsidR="00694F28" w:rsidRPr="00CA686C">
              <w:rPr>
                <w:rStyle w:val="212pt"/>
                <w:rFonts w:eastAsia="Arial Unicode MS"/>
              </w:rPr>
              <w:t>Движимое имущество</w:t>
            </w:r>
          </w:p>
        </w:tc>
        <w:tc>
          <w:tcPr>
            <w:tcW w:w="2297" w:type="dxa"/>
          </w:tcPr>
          <w:p w:rsidR="001568B7" w:rsidRPr="00CA686C" w:rsidRDefault="001568B7" w:rsidP="00F1797F">
            <w:pPr>
              <w:pStyle w:val="af"/>
              <w:rPr>
                <w:sz w:val="24"/>
                <w:szCs w:val="24"/>
              </w:rPr>
            </w:pPr>
          </w:p>
          <w:p w:rsidR="00984866" w:rsidRPr="00CA686C" w:rsidRDefault="00984866" w:rsidP="00F1797F">
            <w:pPr>
              <w:pStyle w:val="af"/>
              <w:rPr>
                <w:sz w:val="24"/>
                <w:szCs w:val="24"/>
              </w:rPr>
            </w:pPr>
          </w:p>
          <w:p w:rsidR="00984866" w:rsidRPr="00CA686C" w:rsidRDefault="00984866" w:rsidP="00F1797F">
            <w:pPr>
              <w:pStyle w:val="af"/>
              <w:rPr>
                <w:sz w:val="24"/>
                <w:szCs w:val="24"/>
              </w:rPr>
            </w:pPr>
          </w:p>
        </w:tc>
      </w:tr>
      <w:tr w:rsidR="00984866" w:rsidRPr="008F2C09" w:rsidTr="0003594B">
        <w:trPr>
          <w:trHeight w:hRule="exact" w:val="317"/>
        </w:trPr>
        <w:tc>
          <w:tcPr>
            <w:tcW w:w="12943" w:type="dxa"/>
            <w:gridSpan w:val="6"/>
          </w:tcPr>
          <w:p w:rsidR="00984866" w:rsidRPr="00CA686C" w:rsidRDefault="00984866" w:rsidP="00F1797F">
            <w:pPr>
              <w:pStyle w:val="af"/>
              <w:rPr>
                <w:rStyle w:val="212pt"/>
                <w:rFonts w:eastAsia="Arial Unicode MS"/>
              </w:rPr>
            </w:pPr>
          </w:p>
          <w:p w:rsidR="00984866" w:rsidRPr="00CA686C" w:rsidRDefault="00984866" w:rsidP="00F1797F">
            <w:pPr>
              <w:pStyle w:val="af"/>
              <w:rPr>
                <w:rStyle w:val="212pt"/>
                <w:rFonts w:eastAsia="Arial Unicode MS"/>
              </w:rPr>
            </w:pPr>
          </w:p>
          <w:p w:rsidR="00984866" w:rsidRPr="00CA686C" w:rsidRDefault="00984866" w:rsidP="00F1797F">
            <w:pPr>
              <w:pStyle w:val="af"/>
              <w:rPr>
                <w:rStyle w:val="212pt"/>
                <w:rFonts w:eastAsia="Arial Unicode MS"/>
              </w:rPr>
            </w:pPr>
          </w:p>
        </w:tc>
        <w:tc>
          <w:tcPr>
            <w:tcW w:w="2297" w:type="dxa"/>
          </w:tcPr>
          <w:p w:rsidR="00984866" w:rsidRPr="00CA686C" w:rsidRDefault="00984866" w:rsidP="00F1797F">
            <w:pPr>
              <w:pStyle w:val="af"/>
              <w:rPr>
                <w:sz w:val="24"/>
                <w:szCs w:val="24"/>
              </w:rPr>
            </w:pPr>
          </w:p>
        </w:tc>
      </w:tr>
      <w:tr w:rsidR="001568B7" w:rsidRPr="008F2C09" w:rsidTr="0003594B">
        <w:trPr>
          <w:trHeight w:hRule="exact" w:val="634"/>
        </w:trPr>
        <w:tc>
          <w:tcPr>
            <w:tcW w:w="619" w:type="dxa"/>
          </w:tcPr>
          <w:p w:rsidR="001568B7" w:rsidRPr="00CA686C" w:rsidRDefault="00694F28" w:rsidP="00F1797F">
            <w:pPr>
              <w:pStyle w:val="af"/>
              <w:rPr>
                <w:sz w:val="24"/>
                <w:szCs w:val="24"/>
              </w:rPr>
            </w:pPr>
            <w:r w:rsidRPr="00CA686C">
              <w:rPr>
                <w:rStyle w:val="21"/>
                <w:rFonts w:eastAsia="Arial Unicode MS"/>
                <w:sz w:val="24"/>
                <w:szCs w:val="24"/>
              </w:rPr>
              <w:t>№</w:t>
            </w:r>
          </w:p>
          <w:p w:rsidR="001568B7" w:rsidRPr="00CA686C" w:rsidRDefault="00694F28" w:rsidP="00F1797F">
            <w:pPr>
              <w:pStyle w:val="af"/>
              <w:rPr>
                <w:sz w:val="24"/>
                <w:szCs w:val="24"/>
              </w:rPr>
            </w:pPr>
            <w:r w:rsidRPr="00CA686C">
              <w:rPr>
                <w:rStyle w:val="212pt"/>
                <w:rFonts w:eastAsia="Arial Unicode MS"/>
                <w:b w:val="0"/>
              </w:rPr>
              <w:t>п/п</w:t>
            </w:r>
          </w:p>
        </w:tc>
        <w:tc>
          <w:tcPr>
            <w:tcW w:w="2466" w:type="dxa"/>
          </w:tcPr>
          <w:p w:rsidR="001568B7" w:rsidRPr="00CA686C" w:rsidRDefault="00694F28" w:rsidP="00F1797F">
            <w:pPr>
              <w:pStyle w:val="af"/>
              <w:rPr>
                <w:sz w:val="24"/>
                <w:szCs w:val="24"/>
              </w:rPr>
            </w:pPr>
            <w:r w:rsidRPr="00CA686C">
              <w:rPr>
                <w:rStyle w:val="212pt"/>
                <w:rFonts w:eastAsia="Arial Unicode MS"/>
                <w:b w:val="0"/>
              </w:rPr>
              <w:t>Наименование</w:t>
            </w:r>
          </w:p>
          <w:p w:rsidR="001568B7" w:rsidRPr="00CA686C" w:rsidRDefault="00694F28" w:rsidP="00F1797F">
            <w:pPr>
              <w:pStyle w:val="af"/>
              <w:rPr>
                <w:sz w:val="24"/>
                <w:szCs w:val="24"/>
              </w:rPr>
            </w:pPr>
            <w:r w:rsidRPr="00CA686C">
              <w:rPr>
                <w:rStyle w:val="212pt"/>
                <w:rFonts w:eastAsia="Arial Unicode MS"/>
                <w:b w:val="0"/>
              </w:rPr>
              <w:t>объекта</w:t>
            </w:r>
          </w:p>
        </w:tc>
        <w:tc>
          <w:tcPr>
            <w:tcW w:w="2616" w:type="dxa"/>
          </w:tcPr>
          <w:p w:rsidR="00B85C52" w:rsidRPr="00CA686C" w:rsidRDefault="00694F28" w:rsidP="00F1797F">
            <w:pPr>
              <w:pStyle w:val="af"/>
              <w:rPr>
                <w:sz w:val="24"/>
                <w:szCs w:val="24"/>
              </w:rPr>
            </w:pPr>
            <w:r w:rsidRPr="00CA686C">
              <w:rPr>
                <w:rStyle w:val="212pt"/>
                <w:rFonts w:eastAsia="Arial Unicode MS"/>
                <w:b w:val="0"/>
              </w:rPr>
              <w:t>Марка ТС</w:t>
            </w:r>
          </w:p>
          <w:p w:rsidR="00B85C52" w:rsidRPr="00CA686C" w:rsidRDefault="00B85C52" w:rsidP="00B85C52"/>
          <w:p w:rsidR="00B85C52" w:rsidRPr="00CA686C" w:rsidRDefault="00B85C52" w:rsidP="00B85C52"/>
          <w:p w:rsidR="00B85C52" w:rsidRPr="00CA686C" w:rsidRDefault="00B85C52" w:rsidP="00B85C52"/>
          <w:p w:rsidR="00B85C52" w:rsidRPr="00CA686C" w:rsidRDefault="00B85C52" w:rsidP="00B85C52"/>
          <w:p w:rsidR="00B85C52" w:rsidRPr="00CA686C" w:rsidRDefault="00B85C52" w:rsidP="00B85C52"/>
          <w:p w:rsidR="00B85C52" w:rsidRPr="00CA686C" w:rsidRDefault="00B85C52" w:rsidP="00B85C52"/>
          <w:p w:rsidR="00B85C52" w:rsidRPr="00CA686C" w:rsidRDefault="00B85C52" w:rsidP="00B85C52"/>
          <w:p w:rsidR="00B85C52" w:rsidRPr="00CA686C" w:rsidRDefault="00B85C52" w:rsidP="00B85C52"/>
          <w:p w:rsidR="00B85C52" w:rsidRPr="00CA686C" w:rsidRDefault="00B85C52" w:rsidP="00B85C52">
            <w:pPr>
              <w:ind w:firstLine="708"/>
            </w:pPr>
          </w:p>
          <w:p w:rsidR="001568B7" w:rsidRPr="00CA686C" w:rsidRDefault="001568B7" w:rsidP="00B85C52"/>
        </w:tc>
        <w:tc>
          <w:tcPr>
            <w:tcW w:w="7242" w:type="dxa"/>
            <w:gridSpan w:val="3"/>
          </w:tcPr>
          <w:p w:rsidR="001568B7" w:rsidRPr="00CA686C" w:rsidRDefault="00694F28" w:rsidP="00F1797F">
            <w:pPr>
              <w:pStyle w:val="af"/>
              <w:rPr>
                <w:sz w:val="24"/>
                <w:szCs w:val="24"/>
              </w:rPr>
            </w:pPr>
            <w:r w:rsidRPr="00CA686C">
              <w:rPr>
                <w:rStyle w:val="212pt"/>
                <w:rFonts w:eastAsia="Arial Unicode MS"/>
                <w:b w:val="0"/>
              </w:rPr>
              <w:t>Технические характеристики (год выпуска, номер двигателя, цвет, гос. номер)</w:t>
            </w:r>
          </w:p>
        </w:tc>
        <w:tc>
          <w:tcPr>
            <w:tcW w:w="2297" w:type="dxa"/>
          </w:tcPr>
          <w:p w:rsidR="001568B7" w:rsidRPr="00CA686C" w:rsidRDefault="00694F28" w:rsidP="00F1797F">
            <w:pPr>
              <w:pStyle w:val="af"/>
              <w:rPr>
                <w:sz w:val="24"/>
                <w:szCs w:val="24"/>
              </w:rPr>
            </w:pPr>
            <w:r w:rsidRPr="00CA686C">
              <w:rPr>
                <w:rStyle w:val="212pt"/>
                <w:rFonts w:eastAsia="Arial Unicode MS"/>
                <w:b w:val="0"/>
              </w:rPr>
              <w:t>Тип ТС</w:t>
            </w:r>
          </w:p>
        </w:tc>
      </w:tr>
    </w:tbl>
    <w:p w:rsidR="001568B7" w:rsidRPr="008F2C09" w:rsidRDefault="001568B7" w:rsidP="00F1797F">
      <w:pPr>
        <w:pStyle w:val="af"/>
        <w:sectPr w:rsidR="001568B7" w:rsidRPr="008F2C09" w:rsidSect="00984866">
          <w:pgSz w:w="16840" w:h="11900" w:orient="landscape"/>
          <w:pgMar w:top="142" w:right="1143" w:bottom="1387" w:left="1210" w:header="113" w:footer="113" w:gutter="0"/>
          <w:cols w:space="720"/>
          <w:noEndnote/>
          <w:docGrid w:linePitch="360"/>
        </w:sectPr>
      </w:pPr>
    </w:p>
    <w:p w:rsidR="00B85C52" w:rsidRPr="00B85C52" w:rsidRDefault="00B85C52" w:rsidP="00B85C52">
      <w:pPr>
        <w:rPr>
          <w:sz w:val="2"/>
          <w:szCs w:val="2"/>
        </w:rPr>
      </w:pPr>
    </w:p>
    <w:p w:rsidR="00B85C52" w:rsidRPr="00B85C52" w:rsidRDefault="00B85C52" w:rsidP="00B85C52">
      <w:pPr>
        <w:rPr>
          <w:sz w:val="2"/>
          <w:szCs w:val="2"/>
        </w:rPr>
      </w:pPr>
    </w:p>
    <w:p w:rsidR="00B85C52" w:rsidRPr="00B85C52" w:rsidRDefault="00B85C52" w:rsidP="00B85C52">
      <w:pPr>
        <w:rPr>
          <w:sz w:val="2"/>
          <w:szCs w:val="2"/>
        </w:rPr>
      </w:pPr>
    </w:p>
    <w:p w:rsidR="00B85C52" w:rsidRPr="00B85C52" w:rsidRDefault="00B85C52" w:rsidP="00B85C52">
      <w:pPr>
        <w:rPr>
          <w:sz w:val="2"/>
          <w:szCs w:val="2"/>
        </w:rPr>
      </w:pPr>
    </w:p>
    <w:p w:rsidR="00B85C52" w:rsidRPr="00B85C52" w:rsidRDefault="00B85C52" w:rsidP="00B85C52">
      <w:pPr>
        <w:rPr>
          <w:sz w:val="2"/>
          <w:szCs w:val="2"/>
        </w:rPr>
      </w:pPr>
    </w:p>
    <w:p w:rsidR="006A1F8F" w:rsidRPr="00B85C52" w:rsidRDefault="006A1F8F" w:rsidP="00B85C52">
      <w:pPr>
        <w:rPr>
          <w:sz w:val="2"/>
          <w:szCs w:val="2"/>
        </w:rPr>
      </w:pPr>
    </w:p>
    <w:sectPr w:rsidR="006A1F8F" w:rsidRPr="00B85C52" w:rsidSect="006A1F8F">
      <w:footerReference w:type="even" r:id="rId11"/>
      <w:footerReference w:type="default" r:id="rId12"/>
      <w:pgSz w:w="16840" w:h="11900" w:orient="landscape"/>
      <w:pgMar w:top="0" w:right="772" w:bottom="756" w:left="1616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09C1" w:rsidRDefault="00DE09C1" w:rsidP="001568B7">
      <w:r>
        <w:separator/>
      </w:r>
    </w:p>
  </w:endnote>
  <w:endnote w:type="continuationSeparator" w:id="1">
    <w:p w:rsidR="00DE09C1" w:rsidRDefault="00DE09C1" w:rsidP="001568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68B7" w:rsidRDefault="00A23177">
    <w:pPr>
      <w:rPr>
        <w:sz w:val="2"/>
        <w:szCs w:val="2"/>
      </w:rPr>
    </w:pPr>
    <w:r w:rsidRPr="00A2317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31.8pt;margin-top:773.1pt;width:5.05pt;height:7.45pt;z-index:-18874406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1568B7" w:rsidRDefault="00A23177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a6"/>
                    <w:noProof/>
                  </w:rPr>
                  <w:fldChar w:fldCharType="begin"/>
                </w:r>
                <w:r w:rsidR="003526D2">
                  <w:rPr>
                    <w:rStyle w:val="a6"/>
                    <w:noProof/>
                  </w:rPr>
                  <w:instrText xml:space="preserve"> PAGE \* MERGEFORMAT </w:instrText>
                </w:r>
                <w:r>
                  <w:rPr>
                    <w:rStyle w:val="a6"/>
                    <w:noProof/>
                  </w:rPr>
                  <w:fldChar w:fldCharType="separate"/>
                </w:r>
                <w:r w:rsidR="002359D5">
                  <w:rPr>
                    <w:rStyle w:val="a6"/>
                    <w:noProof/>
                  </w:rPr>
                  <w:t>2</w:t>
                </w:r>
                <w:r>
                  <w:rPr>
                    <w:rStyle w:val="a6"/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68B7" w:rsidRDefault="00A23177">
    <w:pPr>
      <w:rPr>
        <w:sz w:val="2"/>
        <w:szCs w:val="2"/>
      </w:rPr>
    </w:pPr>
    <w:r w:rsidRPr="00A2317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776.45pt;margin-top:531.75pt;width:4.1pt;height:7.7pt;z-index:-18874406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1568B7" w:rsidRDefault="00A23177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a6"/>
                    <w:noProof/>
                  </w:rPr>
                  <w:fldChar w:fldCharType="begin"/>
                </w:r>
                <w:r w:rsidR="003526D2">
                  <w:rPr>
                    <w:rStyle w:val="a6"/>
                    <w:noProof/>
                  </w:rPr>
                  <w:instrText xml:space="preserve"> PAGE \* MERGEFORMAT </w:instrText>
                </w:r>
                <w:r>
                  <w:rPr>
                    <w:rStyle w:val="a6"/>
                    <w:noProof/>
                  </w:rPr>
                  <w:fldChar w:fldCharType="separate"/>
                </w:r>
                <w:r w:rsidR="002359D5">
                  <w:rPr>
                    <w:rStyle w:val="a6"/>
                    <w:noProof/>
                  </w:rPr>
                  <w:t>3</w:t>
                </w:r>
                <w:r>
                  <w:rPr>
                    <w:rStyle w:val="a6"/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68B7" w:rsidRDefault="00A23177">
    <w:pPr>
      <w:rPr>
        <w:sz w:val="2"/>
        <w:szCs w:val="2"/>
      </w:rPr>
    </w:pPr>
    <w:r w:rsidRPr="00A2317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776.45pt;margin-top:531.75pt;width:4.1pt;height:7.7pt;z-index:-18874406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1568B7" w:rsidRDefault="001568B7">
                <w:pPr>
                  <w:pStyle w:val="a5"/>
                  <w:shd w:val="clear" w:color="auto" w:fill="auto"/>
                  <w:spacing w:line="240" w:lineRule="auto"/>
                </w:pP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68B7" w:rsidRDefault="001568B7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09C1" w:rsidRDefault="00DE09C1"/>
  </w:footnote>
  <w:footnote w:type="continuationSeparator" w:id="1">
    <w:p w:rsidR="00DE09C1" w:rsidRDefault="00DE09C1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9B2E51"/>
    <w:multiLevelType w:val="multilevel"/>
    <w:tmpl w:val="8DA2E3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20"/>
  <w:drawingGridVerticalSpacing w:val="181"/>
  <w:displayHorizontalDrawingGridEvery w:val="2"/>
  <w:characterSpacingControl w:val="compressPunctuation"/>
  <w:hdrShapeDefaults>
    <o:shapedefaults v:ext="edit" spidmax="614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1568B7"/>
    <w:rsid w:val="0003594B"/>
    <w:rsid w:val="001568B7"/>
    <w:rsid w:val="00192ECC"/>
    <w:rsid w:val="001A3743"/>
    <w:rsid w:val="002007E4"/>
    <w:rsid w:val="002359D5"/>
    <w:rsid w:val="002A0E67"/>
    <w:rsid w:val="002E7F9B"/>
    <w:rsid w:val="00316D32"/>
    <w:rsid w:val="0032511D"/>
    <w:rsid w:val="003404EC"/>
    <w:rsid w:val="003526D2"/>
    <w:rsid w:val="003E7103"/>
    <w:rsid w:val="00416CF2"/>
    <w:rsid w:val="004A2A68"/>
    <w:rsid w:val="004B30D3"/>
    <w:rsid w:val="004D2806"/>
    <w:rsid w:val="005459E6"/>
    <w:rsid w:val="005853F5"/>
    <w:rsid w:val="00607467"/>
    <w:rsid w:val="00636578"/>
    <w:rsid w:val="00694F28"/>
    <w:rsid w:val="006A1F8F"/>
    <w:rsid w:val="006E2382"/>
    <w:rsid w:val="0071421C"/>
    <w:rsid w:val="0073021B"/>
    <w:rsid w:val="00736195"/>
    <w:rsid w:val="00747C3F"/>
    <w:rsid w:val="00770A1F"/>
    <w:rsid w:val="00805F01"/>
    <w:rsid w:val="00816549"/>
    <w:rsid w:val="00817E3B"/>
    <w:rsid w:val="008312B0"/>
    <w:rsid w:val="00844265"/>
    <w:rsid w:val="00875B17"/>
    <w:rsid w:val="008B3DFF"/>
    <w:rsid w:val="008D09DB"/>
    <w:rsid w:val="008D78FF"/>
    <w:rsid w:val="008F2C09"/>
    <w:rsid w:val="00984866"/>
    <w:rsid w:val="009B7B35"/>
    <w:rsid w:val="009C75E2"/>
    <w:rsid w:val="00A23177"/>
    <w:rsid w:val="00B43E08"/>
    <w:rsid w:val="00B85C52"/>
    <w:rsid w:val="00B96EB3"/>
    <w:rsid w:val="00BC7A07"/>
    <w:rsid w:val="00C4365B"/>
    <w:rsid w:val="00C52F10"/>
    <w:rsid w:val="00CA686C"/>
    <w:rsid w:val="00D11B00"/>
    <w:rsid w:val="00D122C3"/>
    <w:rsid w:val="00DB62C4"/>
    <w:rsid w:val="00DE09C1"/>
    <w:rsid w:val="00E12D14"/>
    <w:rsid w:val="00E57270"/>
    <w:rsid w:val="00E74B67"/>
    <w:rsid w:val="00F1797F"/>
    <w:rsid w:val="00F938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568B7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568B7"/>
    <w:rPr>
      <w:color w:val="0066CC"/>
      <w:u w:val="single"/>
    </w:rPr>
  </w:style>
  <w:style w:type="character" w:customStyle="1" w:styleId="2Exact">
    <w:name w:val="Основной текст (2) Exact"/>
    <w:basedOn w:val="a0"/>
    <w:rsid w:val="001568B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sid w:val="001568B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sid w:val="001568B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Колонтитул_"/>
    <w:basedOn w:val="a0"/>
    <w:link w:val="a5"/>
    <w:rsid w:val="001568B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Колонтитул"/>
    <w:basedOn w:val="a4"/>
    <w:rsid w:val="001568B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1568B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21">
    <w:name w:val="Основной текст (2)"/>
    <w:basedOn w:val="2"/>
    <w:rsid w:val="001568B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2pt">
    <w:name w:val="Основной текст (2) + 12 pt;Полужирный"/>
    <w:basedOn w:val="2"/>
    <w:rsid w:val="001568B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5pt">
    <w:name w:val="Основной текст (2) + 5 pt"/>
    <w:basedOn w:val="2"/>
    <w:rsid w:val="001568B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1568B7"/>
    <w:pPr>
      <w:shd w:val="clear" w:color="auto" w:fill="FFFFFF"/>
      <w:spacing w:before="360" w:after="360" w:line="0" w:lineRule="atLeast"/>
      <w:ind w:hanging="34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rsid w:val="001568B7"/>
    <w:pPr>
      <w:shd w:val="clear" w:color="auto" w:fill="FFFFFF"/>
      <w:spacing w:line="312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a5">
    <w:name w:val="Колонтитул"/>
    <w:basedOn w:val="a"/>
    <w:link w:val="a4"/>
    <w:rsid w:val="001568B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40">
    <w:name w:val="Основной текст (4)"/>
    <w:basedOn w:val="a"/>
    <w:link w:val="4"/>
    <w:rsid w:val="001568B7"/>
    <w:pPr>
      <w:shd w:val="clear" w:color="auto" w:fill="FFFFFF"/>
      <w:spacing w:before="10740" w:line="216" w:lineRule="exact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styleId="a7">
    <w:name w:val="Plain Text"/>
    <w:basedOn w:val="a"/>
    <w:link w:val="a8"/>
    <w:rsid w:val="00192ECC"/>
    <w:pPr>
      <w:widowControl/>
    </w:pPr>
    <w:rPr>
      <w:rFonts w:ascii="Courier New" w:eastAsia="Times New Roman" w:hAnsi="Courier New" w:cs="Times New Roman"/>
      <w:sz w:val="20"/>
      <w:szCs w:val="20"/>
      <w:lang w:bidi="ar-SA"/>
    </w:rPr>
  </w:style>
  <w:style w:type="character" w:customStyle="1" w:styleId="a8">
    <w:name w:val="Текст Знак"/>
    <w:basedOn w:val="a0"/>
    <w:link w:val="a7"/>
    <w:rsid w:val="00192ECC"/>
    <w:rPr>
      <w:rFonts w:ascii="Courier New" w:eastAsia="Times New Roman" w:hAnsi="Courier New" w:cs="Times New Roman"/>
      <w:color w:val="000000"/>
      <w:sz w:val="20"/>
      <w:szCs w:val="20"/>
      <w:lang w:bidi="ar-SA"/>
    </w:rPr>
  </w:style>
  <w:style w:type="paragraph" w:styleId="a9">
    <w:name w:val="header"/>
    <w:basedOn w:val="a"/>
    <w:link w:val="aa"/>
    <w:uiPriority w:val="99"/>
    <w:unhideWhenUsed/>
    <w:rsid w:val="00875B1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75B17"/>
    <w:rPr>
      <w:color w:val="000000"/>
    </w:rPr>
  </w:style>
  <w:style w:type="paragraph" w:styleId="ab">
    <w:name w:val="footer"/>
    <w:basedOn w:val="a"/>
    <w:link w:val="ac"/>
    <w:uiPriority w:val="99"/>
    <w:unhideWhenUsed/>
    <w:rsid w:val="00875B1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75B17"/>
    <w:rPr>
      <w:color w:val="000000"/>
    </w:rPr>
  </w:style>
  <w:style w:type="table" w:styleId="ad">
    <w:name w:val="Table Grid"/>
    <w:basedOn w:val="a1"/>
    <w:uiPriority w:val="59"/>
    <w:rsid w:val="00C52F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984866"/>
    <w:pPr>
      <w:ind w:left="720"/>
      <w:contextualSpacing/>
    </w:pPr>
  </w:style>
  <w:style w:type="paragraph" w:styleId="af">
    <w:name w:val="No Spacing"/>
    <w:autoRedefine/>
    <w:uiPriority w:val="1"/>
    <w:qFormat/>
    <w:rsid w:val="00F1797F"/>
    <w:pPr>
      <w:jc w:val="both"/>
    </w:pPr>
    <w:rPr>
      <w:rFonts w:ascii="Times New Roman" w:hAnsi="Times New Roman" w:cs="Times New Roman"/>
      <w:color w:val="000000"/>
      <w:sz w:val="28"/>
      <w:szCs w:val="28"/>
    </w:rPr>
  </w:style>
  <w:style w:type="paragraph" w:styleId="af0">
    <w:name w:val="Balloon Text"/>
    <w:basedOn w:val="a"/>
    <w:link w:val="af1"/>
    <w:uiPriority w:val="99"/>
    <w:semiHidden/>
    <w:unhideWhenUsed/>
    <w:rsid w:val="00B85C52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B85C52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imlyanck.donland.ru/Markinskoe_sp.aspx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8D448A-D837-47C1-A562-085840479A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4</Pages>
  <Words>687</Words>
  <Characters>3920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Алла</cp:lastModifiedBy>
  <cp:revision>5</cp:revision>
  <cp:lastPrinted>2022-10-03T06:19:00Z</cp:lastPrinted>
  <dcterms:created xsi:type="dcterms:W3CDTF">2020-09-03T08:20:00Z</dcterms:created>
  <dcterms:modified xsi:type="dcterms:W3CDTF">2022-10-03T07:22:00Z</dcterms:modified>
</cp:coreProperties>
</file>