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702B02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</w:t>
      </w:r>
      <w:r w:rsidR="00A81570">
        <w:rPr>
          <w:sz w:val="28"/>
          <w:szCs w:val="28"/>
        </w:rPr>
        <w:t>.12</w:t>
      </w:r>
      <w:r w:rsidR="00FB1AC0">
        <w:rPr>
          <w:sz w:val="28"/>
          <w:szCs w:val="28"/>
        </w:rPr>
        <w:t>.2022</w:t>
      </w:r>
      <w:r w:rsidR="00FB1AC0" w:rsidRPr="00FB1425">
        <w:rPr>
          <w:sz w:val="28"/>
          <w:szCs w:val="28"/>
        </w:rPr>
        <w:t xml:space="preserve"> г.               </w:t>
      </w:r>
      <w:r w:rsidR="00DE0B21">
        <w:rPr>
          <w:sz w:val="28"/>
          <w:szCs w:val="28"/>
        </w:rPr>
        <w:t xml:space="preserve">              </w:t>
      </w:r>
      <w:r w:rsidR="00FB1AC0" w:rsidRPr="00FB1425">
        <w:rPr>
          <w:sz w:val="28"/>
          <w:szCs w:val="28"/>
        </w:rPr>
        <w:t xml:space="preserve">                 №  </w:t>
      </w:r>
      <w:r>
        <w:rPr>
          <w:sz w:val="28"/>
          <w:szCs w:val="28"/>
        </w:rPr>
        <w:t>110</w:t>
      </w:r>
      <w:r w:rsidR="00FB1AC0" w:rsidRPr="00FB1425">
        <w:rPr>
          <w:sz w:val="28"/>
          <w:szCs w:val="28"/>
        </w:rPr>
        <w:t xml:space="preserve">     </w:t>
      </w:r>
      <w:r w:rsidR="00DE0B21">
        <w:rPr>
          <w:sz w:val="28"/>
          <w:szCs w:val="28"/>
        </w:rPr>
        <w:t xml:space="preserve">                   </w:t>
      </w:r>
      <w:r w:rsidR="00FB1AC0" w:rsidRPr="00FB1425">
        <w:rPr>
          <w:sz w:val="28"/>
          <w:szCs w:val="28"/>
        </w:rPr>
        <w:t xml:space="preserve">       ст. </w:t>
      </w:r>
      <w:proofErr w:type="spellStart"/>
      <w:r w:rsidR="00FB1AC0" w:rsidRPr="00FB1425">
        <w:rPr>
          <w:sz w:val="28"/>
          <w:szCs w:val="28"/>
        </w:rPr>
        <w:t>Маркинская</w:t>
      </w:r>
      <w:proofErr w:type="spellEnd"/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</w:t>
      </w:r>
      <w:proofErr w:type="gramStart"/>
      <w:r w:rsidRPr="00FB1425">
        <w:rPr>
          <w:sz w:val="28"/>
          <w:szCs w:val="28"/>
        </w:rPr>
        <w:t>от</w:t>
      </w:r>
      <w:proofErr w:type="gramEnd"/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 w:rsidRPr="0095166E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от 24.12.2021 года №</w:t>
      </w:r>
      <w:r w:rsidR="00A81570">
        <w:rPr>
          <w:kern w:val="2"/>
          <w:sz w:val="28"/>
          <w:szCs w:val="28"/>
        </w:rPr>
        <w:t xml:space="preserve"> 47</w:t>
      </w:r>
      <w:r w:rsidRPr="0095166E">
        <w:rPr>
          <w:kern w:val="2"/>
          <w:sz w:val="28"/>
          <w:szCs w:val="28"/>
        </w:rPr>
        <w:t xml:space="preserve"> «О бюджете </w:t>
      </w:r>
      <w:proofErr w:type="spellStart"/>
      <w:r w:rsidRPr="0095166E">
        <w:rPr>
          <w:kern w:val="2"/>
          <w:sz w:val="28"/>
          <w:szCs w:val="28"/>
        </w:rPr>
        <w:t>Маркинского</w:t>
      </w:r>
      <w:proofErr w:type="spellEnd"/>
      <w:r w:rsidRPr="0095166E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A81570">
        <w:rPr>
          <w:kern w:val="2"/>
          <w:sz w:val="28"/>
          <w:szCs w:val="28"/>
        </w:rPr>
        <w:t>3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A81570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и 202</w:t>
      </w:r>
      <w:r w:rsidR="00A81570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годов»</w:t>
      </w:r>
      <w:proofErr w:type="gram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 xml:space="preserve">водных </w:t>
      </w:r>
      <w:proofErr w:type="spellStart"/>
      <w:r w:rsidRPr="00FB1425">
        <w:rPr>
          <w:sz w:val="28"/>
          <w:szCs w:val="28"/>
        </w:rPr>
        <w:t>объектах</w:t>
      </w:r>
      <w:proofErr w:type="gramStart"/>
      <w:r w:rsidRPr="00FB1425">
        <w:rPr>
          <w:sz w:val="28"/>
          <w:szCs w:val="28"/>
        </w:rPr>
        <w:t>»</w:t>
      </w:r>
      <w:r>
        <w:rPr>
          <w:kern w:val="2"/>
          <w:sz w:val="28"/>
          <w:szCs w:val="28"/>
        </w:rPr>
        <w:t>р</w:t>
      </w:r>
      <w:proofErr w:type="gramEnd"/>
      <w:r w:rsidRPr="00FB1425">
        <w:rPr>
          <w:kern w:val="2"/>
          <w:sz w:val="28"/>
          <w:szCs w:val="28"/>
        </w:rPr>
        <w:t>есурсное</w:t>
      </w:r>
      <w:proofErr w:type="spellEnd"/>
      <w:r w:rsidRPr="00FB1425">
        <w:rPr>
          <w:kern w:val="2"/>
          <w:sz w:val="28"/>
          <w:szCs w:val="28"/>
        </w:rPr>
        <w:t xml:space="preserve">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81570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B1425">
        <w:rPr>
          <w:kern w:val="2"/>
          <w:sz w:val="28"/>
          <w:szCs w:val="28"/>
        </w:rPr>
        <w:t>Маркинского</w:t>
      </w:r>
      <w:proofErr w:type="spellEnd"/>
      <w:r w:rsidRPr="00FB1425">
        <w:rPr>
          <w:kern w:val="2"/>
          <w:sz w:val="28"/>
          <w:szCs w:val="28"/>
        </w:rPr>
        <w:t xml:space="preserve">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3.   </w:t>
      </w:r>
      <w:proofErr w:type="gramStart"/>
      <w:r w:rsidRPr="00FB1425">
        <w:rPr>
          <w:kern w:val="2"/>
          <w:sz w:val="28"/>
          <w:szCs w:val="28"/>
        </w:rPr>
        <w:t>Контроль за</w:t>
      </w:r>
      <w:proofErr w:type="gramEnd"/>
      <w:r w:rsidRPr="00FB1425"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A81570">
        <w:rPr>
          <w:kern w:val="2"/>
          <w:sz w:val="28"/>
          <w:szCs w:val="28"/>
        </w:rPr>
        <w:t xml:space="preserve">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FB1425">
        <w:rPr>
          <w:kern w:val="2"/>
          <w:sz w:val="28"/>
          <w:szCs w:val="28"/>
        </w:rPr>
        <w:t>О.С.Кулягина</w:t>
      </w:r>
      <w:proofErr w:type="spellEnd"/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proofErr w:type="spellStart"/>
      <w:r w:rsidRPr="00FB1425">
        <w:rPr>
          <w:kern w:val="2"/>
        </w:rPr>
        <w:t>Маркинского</w:t>
      </w:r>
      <w:proofErr w:type="spellEnd"/>
      <w:r w:rsidRPr="00FB1425">
        <w:rPr>
          <w:kern w:val="2"/>
        </w:rPr>
        <w:t xml:space="preserve">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 xml:space="preserve">от </w:t>
      </w:r>
      <w:r w:rsidR="00702B02">
        <w:rPr>
          <w:kern w:val="2"/>
        </w:rPr>
        <w:t>29.12</w:t>
      </w:r>
      <w:r w:rsidRPr="00FB1425">
        <w:rPr>
          <w:kern w:val="2"/>
        </w:rPr>
        <w:t>.</w:t>
      </w:r>
      <w:r>
        <w:rPr>
          <w:kern w:val="2"/>
        </w:rPr>
        <w:t xml:space="preserve">2022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702B02">
        <w:rPr>
          <w:kern w:val="2"/>
        </w:rPr>
        <w:t xml:space="preserve"> 110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1760BE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373,93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373,93*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–90,0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60,0*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1760BE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313,4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A81570">
              <w:rPr>
                <w:kern w:val="2"/>
              </w:rPr>
              <w:t>8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313,4*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 80,0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50,0*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64EDB">
              <w:rPr>
                <w:kern w:val="2"/>
              </w:rPr>
              <w:t xml:space="preserve"> 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2023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 xml:space="preserve">нию </w:t>
            </w:r>
            <w:proofErr w:type="gramStart"/>
            <w:r>
              <w:rPr>
                <w:kern w:val="2"/>
              </w:rPr>
              <w:t>в</w:t>
            </w:r>
            <w:proofErr w:type="gramEnd"/>
          </w:p>
          <w:p w:rsidR="00FB1AC0" w:rsidRPr="00CF19AE" w:rsidRDefault="00FB1AC0" w:rsidP="00FB1AC0">
            <w:pPr>
              <w:rPr>
                <w:kern w:val="2"/>
              </w:rPr>
            </w:pPr>
            <w:proofErr w:type="gramStart"/>
            <w:r w:rsidRPr="00CF19AE">
              <w:rPr>
                <w:kern w:val="2"/>
              </w:rPr>
              <w:t>соответствии</w:t>
            </w:r>
            <w:proofErr w:type="gramEnd"/>
            <w:r w:rsidRPr="00CF19AE">
              <w:rPr>
                <w:kern w:val="2"/>
              </w:rPr>
              <w:t xml:space="preserve">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="00A81570"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 xml:space="preserve">Подпрограмма 4 «Поддержка добровольных пожарных дружин </w:t>
            </w:r>
            <w:proofErr w:type="spellStart"/>
            <w:r w:rsidRPr="00AB7848">
              <w:rPr>
                <w:i/>
                <w:kern w:val="2"/>
                <w:lang w:eastAsia="en-US"/>
              </w:rPr>
              <w:t>Маркинского</w:t>
            </w:r>
            <w:proofErr w:type="spellEnd"/>
            <w:r w:rsidRPr="00AB7848">
              <w:rPr>
                <w:i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</w:t>
      </w:r>
      <w:proofErr w:type="gramStart"/>
      <w:r w:rsidRPr="000E3CB0">
        <w:rPr>
          <w:kern w:val="2"/>
        </w:rPr>
        <w:t>П-</w:t>
      </w:r>
      <w:proofErr w:type="gramEnd"/>
      <w:r w:rsidRPr="000E3CB0">
        <w:rPr>
          <w:kern w:val="2"/>
        </w:rPr>
        <w:t xml:space="preserve"> </w:t>
      </w:r>
      <w:proofErr w:type="spellStart"/>
      <w:r w:rsidRPr="000E3CB0">
        <w:rPr>
          <w:kern w:val="2"/>
        </w:rPr>
        <w:t>Маркинское</w:t>
      </w:r>
      <w:proofErr w:type="spellEnd"/>
      <w:r w:rsidRPr="000E3CB0">
        <w:rPr>
          <w:kern w:val="2"/>
        </w:rPr>
        <w:t xml:space="preserve">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 xml:space="preserve">Поддержка добровольных пожарных дружин </w:t>
            </w:r>
            <w:proofErr w:type="spellStart"/>
            <w:r w:rsidRPr="004B2E00">
              <w:rPr>
                <w:kern w:val="2"/>
                <w:lang w:eastAsia="en-US"/>
              </w:rPr>
              <w:t>Маркинского</w:t>
            </w:r>
            <w:proofErr w:type="spellEnd"/>
            <w:r w:rsidRPr="004B2E0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D9" w:rsidRDefault="00EE76D9" w:rsidP="00FB1AC0">
      <w:r>
        <w:separator/>
      </w:r>
    </w:p>
  </w:endnote>
  <w:endnote w:type="continuationSeparator" w:id="0">
    <w:p w:rsidR="00EE76D9" w:rsidRDefault="00EE76D9" w:rsidP="00F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D9" w:rsidRDefault="00EE76D9" w:rsidP="00FB1AC0">
      <w:r>
        <w:separator/>
      </w:r>
    </w:p>
  </w:footnote>
  <w:footnote w:type="continuationSeparator" w:id="0">
    <w:p w:rsidR="00EE76D9" w:rsidRDefault="00EE76D9" w:rsidP="00FB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70" w:rsidRPr="00FB1AC0" w:rsidRDefault="00A81570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0"/>
    <w:rsid w:val="001760BE"/>
    <w:rsid w:val="005408A5"/>
    <w:rsid w:val="005420F1"/>
    <w:rsid w:val="00702B02"/>
    <w:rsid w:val="00750877"/>
    <w:rsid w:val="007C5656"/>
    <w:rsid w:val="00893D19"/>
    <w:rsid w:val="008C2D53"/>
    <w:rsid w:val="00A453B9"/>
    <w:rsid w:val="00A81570"/>
    <w:rsid w:val="00A836F4"/>
    <w:rsid w:val="00B63A7F"/>
    <w:rsid w:val="00BE0D95"/>
    <w:rsid w:val="00BE3000"/>
    <w:rsid w:val="00CA10E4"/>
    <w:rsid w:val="00CF4045"/>
    <w:rsid w:val="00D9747B"/>
    <w:rsid w:val="00DE0B21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5</cp:revision>
  <cp:lastPrinted>2022-12-29T05:04:00Z</cp:lastPrinted>
  <dcterms:created xsi:type="dcterms:W3CDTF">2022-12-21T14:08:00Z</dcterms:created>
  <dcterms:modified xsi:type="dcterms:W3CDTF">2022-12-29T05:05:00Z</dcterms:modified>
</cp:coreProperties>
</file>