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1" w:rsidRDefault="001343C1" w:rsidP="001343C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РОСТОВСКАЯ ОБЛАСТЬ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ЦИМЛЯНСКИЙ РАЙОН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1343C1" w:rsidRDefault="001343C1" w:rsidP="001343C1">
      <w:pPr>
        <w:autoSpaceDN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caps/>
          <w:color w:val="000000"/>
        </w:rPr>
        <w:t>маркинское сельское поселение</w:t>
      </w:r>
      <w:r>
        <w:rPr>
          <w:color w:val="000000"/>
        </w:rPr>
        <w:t>»</w:t>
      </w:r>
    </w:p>
    <w:p w:rsidR="001343C1" w:rsidRDefault="001343C1" w:rsidP="001343C1">
      <w:pPr>
        <w:autoSpaceDN w:val="0"/>
        <w:jc w:val="center"/>
        <w:rPr>
          <w:color w:val="000000"/>
          <w:u w:val="single"/>
        </w:rPr>
      </w:pPr>
    </w:p>
    <w:p w:rsidR="001343C1" w:rsidRDefault="001343C1" w:rsidP="001343C1">
      <w:pPr>
        <w:autoSpaceDN w:val="0"/>
        <w:jc w:val="center"/>
        <w:rPr>
          <w:caps/>
          <w:color w:val="000000"/>
        </w:rPr>
      </w:pPr>
      <w:r>
        <w:rPr>
          <w:caps/>
          <w:color w:val="000000"/>
        </w:rPr>
        <w:t>АДМИНИСТРАЦИЯ маркинского СЕЛЬСКОГО ПОСЕЛЕНИЯ</w:t>
      </w:r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autoSpaceDN w:val="0"/>
        <w:jc w:val="center"/>
      </w:pPr>
      <w:r>
        <w:t>ПОСТАНОВЛЕНИЕ</w:t>
      </w:r>
    </w:p>
    <w:p w:rsidR="001343C1" w:rsidRDefault="001343C1" w:rsidP="001343C1">
      <w:pPr>
        <w:autoSpaceDN w:val="0"/>
        <w:jc w:val="center"/>
      </w:pPr>
    </w:p>
    <w:p w:rsidR="001343C1" w:rsidRDefault="00B50069" w:rsidP="001343C1">
      <w:pPr>
        <w:autoSpaceDN w:val="0"/>
      </w:pPr>
      <w:r>
        <w:t>28</w:t>
      </w:r>
      <w:r w:rsidR="004022B9">
        <w:t>.</w:t>
      </w:r>
      <w:r w:rsidR="00667B02">
        <w:t>0</w:t>
      </w:r>
      <w:r w:rsidR="001127F1">
        <w:t>3</w:t>
      </w:r>
      <w:r w:rsidR="001343C1">
        <w:t>.202</w:t>
      </w:r>
      <w:r w:rsidR="004022B9">
        <w:t>3</w:t>
      </w:r>
      <w:r w:rsidR="001343C1">
        <w:t xml:space="preserve"> г.              </w:t>
      </w:r>
      <w:r w:rsidR="00F608D2">
        <w:t xml:space="preserve">                            № </w:t>
      </w:r>
      <w:r w:rsidR="00D31319">
        <w:t xml:space="preserve"> 12</w:t>
      </w:r>
      <w:r w:rsidR="001343C1">
        <w:t xml:space="preserve">                          </w:t>
      </w:r>
      <w:proofErr w:type="spellStart"/>
      <w:r w:rsidR="001343C1">
        <w:t>ст.Маркинская</w:t>
      </w:r>
      <w:proofErr w:type="spellEnd"/>
    </w:p>
    <w:p w:rsidR="001343C1" w:rsidRDefault="001343C1" w:rsidP="001343C1">
      <w:pPr>
        <w:autoSpaceDN w:val="0"/>
        <w:jc w:val="center"/>
      </w:pPr>
    </w:p>
    <w:p w:rsidR="001343C1" w:rsidRDefault="001343C1" w:rsidP="001343C1">
      <w:pPr>
        <w:jc w:val="both"/>
      </w:pPr>
      <w:r>
        <w:t xml:space="preserve">О внесении изменений в </w:t>
      </w:r>
      <w:proofErr w:type="gramStart"/>
      <w:r>
        <w:t>муниципальную</w:t>
      </w:r>
      <w:proofErr w:type="gramEnd"/>
    </w:p>
    <w:p w:rsidR="001343C1" w:rsidRDefault="001343C1" w:rsidP="001343C1">
      <w:pPr>
        <w:jc w:val="both"/>
      </w:pPr>
      <w:r>
        <w:t xml:space="preserve">программу «Формирование </w:t>
      </w:r>
      <w:proofErr w:type="gramStart"/>
      <w:r>
        <w:t>современной</w:t>
      </w:r>
      <w:proofErr w:type="gramEnd"/>
    </w:p>
    <w:p w:rsidR="001343C1" w:rsidRDefault="001343C1" w:rsidP="001343C1">
      <w:pPr>
        <w:jc w:val="both"/>
      </w:pPr>
      <w:r>
        <w:t xml:space="preserve">комфортной среды», </w:t>
      </w:r>
      <w:proofErr w:type="gramStart"/>
      <w:r>
        <w:t>утвержденную</w:t>
      </w:r>
      <w:proofErr w:type="gramEnd"/>
    </w:p>
    <w:p w:rsidR="001343C1" w:rsidRDefault="001343C1" w:rsidP="001343C1">
      <w:pPr>
        <w:jc w:val="both"/>
      </w:pPr>
      <w:r>
        <w:t>постановлением Администрации Маркинского</w:t>
      </w:r>
    </w:p>
    <w:p w:rsidR="001343C1" w:rsidRDefault="001343C1" w:rsidP="001343C1">
      <w:pPr>
        <w:jc w:val="both"/>
      </w:pPr>
      <w:r>
        <w:t xml:space="preserve">сельского поселения от 24.10.2017г. №94 </w:t>
      </w:r>
    </w:p>
    <w:p w:rsidR="001343C1" w:rsidRDefault="001343C1" w:rsidP="001343C1">
      <w:pPr>
        <w:jc w:val="both"/>
      </w:pPr>
    </w:p>
    <w:p w:rsidR="001343C1" w:rsidRDefault="001343C1" w:rsidP="001343C1">
      <w:pPr>
        <w:jc w:val="both"/>
        <w:rPr>
          <w:kern w:val="2"/>
        </w:rPr>
      </w:pPr>
      <w:r>
        <w:rPr>
          <w:color w:val="000000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>
        <w:rPr>
          <w:kern w:val="2"/>
        </w:rPr>
        <w:t xml:space="preserve"> решением Собрания депутатов Маркинского сельского поселения от 2</w:t>
      </w:r>
      <w:r w:rsidR="009243E4">
        <w:rPr>
          <w:kern w:val="2"/>
        </w:rPr>
        <w:t>6</w:t>
      </w:r>
      <w:r>
        <w:rPr>
          <w:kern w:val="2"/>
        </w:rPr>
        <w:t>.12.202</w:t>
      </w:r>
      <w:r w:rsidR="009243E4">
        <w:rPr>
          <w:kern w:val="2"/>
        </w:rPr>
        <w:t>2</w:t>
      </w:r>
      <w:r>
        <w:rPr>
          <w:kern w:val="2"/>
        </w:rPr>
        <w:t xml:space="preserve"> года</w:t>
      </w:r>
      <w:r w:rsidRPr="009B31D7">
        <w:rPr>
          <w:kern w:val="2"/>
        </w:rPr>
        <w:t xml:space="preserve"> №</w:t>
      </w:r>
      <w:r w:rsidR="009B31D7">
        <w:rPr>
          <w:kern w:val="2"/>
        </w:rPr>
        <w:t>47</w:t>
      </w:r>
      <w:r>
        <w:rPr>
          <w:kern w:val="2"/>
        </w:rPr>
        <w:t xml:space="preserve"> «О бюджете </w:t>
      </w: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Цимлянского района на 20</w:t>
      </w:r>
      <w:r w:rsidR="009243E4">
        <w:rPr>
          <w:kern w:val="2"/>
        </w:rPr>
        <w:t>23</w:t>
      </w:r>
      <w:r>
        <w:rPr>
          <w:kern w:val="2"/>
        </w:rPr>
        <w:t xml:space="preserve"> год и на плановый период 202</w:t>
      </w:r>
      <w:r w:rsidR="009243E4">
        <w:rPr>
          <w:kern w:val="2"/>
        </w:rPr>
        <w:t>4</w:t>
      </w:r>
      <w:r>
        <w:rPr>
          <w:kern w:val="2"/>
        </w:rPr>
        <w:t xml:space="preserve"> и 202</w:t>
      </w:r>
      <w:r w:rsidR="009243E4">
        <w:rPr>
          <w:kern w:val="2"/>
        </w:rPr>
        <w:t>5</w:t>
      </w:r>
      <w:r>
        <w:rPr>
          <w:kern w:val="2"/>
        </w:rPr>
        <w:t xml:space="preserve"> годов»</w:t>
      </w:r>
    </w:p>
    <w:p w:rsidR="001343C1" w:rsidRDefault="001343C1" w:rsidP="001343C1">
      <w:pPr>
        <w:jc w:val="both"/>
        <w:rPr>
          <w:kern w:val="2"/>
        </w:rPr>
      </w:pPr>
    </w:p>
    <w:p w:rsidR="001343C1" w:rsidRDefault="001343C1" w:rsidP="001343C1">
      <w:pPr>
        <w:jc w:val="center"/>
        <w:rPr>
          <w:rStyle w:val="a6"/>
          <w:color w:val="000000"/>
        </w:rPr>
      </w:pPr>
      <w:r>
        <w:rPr>
          <w:rStyle w:val="a6"/>
          <w:color w:val="000000"/>
        </w:rPr>
        <w:t>ПОСТАНОВЛЯЮ:</w:t>
      </w:r>
    </w:p>
    <w:p w:rsidR="001343C1" w:rsidRDefault="001343C1" w:rsidP="001343C1">
      <w:pPr>
        <w:jc w:val="center"/>
      </w:pPr>
    </w:p>
    <w:p w:rsidR="001C59DA" w:rsidRDefault="001C59DA" w:rsidP="001C59DA">
      <w:pPr>
        <w:pStyle w:val="a5"/>
        <w:numPr>
          <w:ilvl w:val="0"/>
          <w:numId w:val="1"/>
        </w:numPr>
        <w:ind w:left="0" w:firstLine="426"/>
        <w:jc w:val="both"/>
      </w:pPr>
      <w:r>
        <w:rPr>
          <w:kern w:val="2"/>
        </w:rPr>
        <w:t xml:space="preserve">Внести изменения </w:t>
      </w:r>
      <w:r>
        <w:t xml:space="preserve">в муниципальную программу «Формирование современной комфортной среды», утвержденную постановлением Администрации </w:t>
      </w:r>
      <w:proofErr w:type="spellStart"/>
      <w:r>
        <w:t>Маркинского</w:t>
      </w:r>
      <w:proofErr w:type="spellEnd"/>
      <w:r>
        <w:t xml:space="preserve"> сельского поселения от 24.10.2017г. №94 </w:t>
      </w:r>
      <w:r>
        <w:rPr>
          <w:kern w:val="2"/>
        </w:rPr>
        <w:t>согласно приложению к настоящему постановлению:</w:t>
      </w:r>
    </w:p>
    <w:p w:rsidR="001C59DA" w:rsidRDefault="001C59DA" w:rsidP="00B25192">
      <w:pPr>
        <w:pStyle w:val="a5"/>
        <w:jc w:val="both"/>
        <w:rPr>
          <w:kern w:val="2"/>
        </w:rPr>
      </w:pPr>
      <w:r>
        <w:rPr>
          <w:kern w:val="2"/>
        </w:rPr>
        <w:t xml:space="preserve"> 1.</w:t>
      </w:r>
      <w:r w:rsidR="004022B9">
        <w:rPr>
          <w:kern w:val="2"/>
        </w:rPr>
        <w:t>1</w:t>
      </w:r>
      <w:r>
        <w:rPr>
          <w:kern w:val="2"/>
        </w:rPr>
        <w:t xml:space="preserve">.  Приложение №3 </w:t>
      </w:r>
      <w:r w:rsidR="00B25192">
        <w:rPr>
          <w:kern w:val="2"/>
        </w:rPr>
        <w:t>«</w:t>
      </w:r>
      <w:r w:rsidR="00B25192" w:rsidRPr="00B25192">
        <w:rPr>
          <w:kern w:val="2"/>
        </w:rPr>
        <w:t>Р</w:t>
      </w:r>
      <w:r w:rsidR="00B25192">
        <w:rPr>
          <w:kern w:val="2"/>
        </w:rPr>
        <w:t>асходы</w:t>
      </w:r>
      <w:r w:rsidR="00B25192" w:rsidRPr="00B25192">
        <w:rPr>
          <w:kern w:val="2"/>
        </w:rPr>
        <w:t xml:space="preserve"> бюджета </w:t>
      </w:r>
      <w:proofErr w:type="spellStart"/>
      <w:r w:rsidR="00B25192" w:rsidRPr="00B25192">
        <w:rPr>
          <w:kern w:val="2"/>
        </w:rPr>
        <w:t>Маркинского</w:t>
      </w:r>
      <w:proofErr w:type="spellEnd"/>
      <w:r w:rsidR="00B25192" w:rsidRPr="00B25192">
        <w:rPr>
          <w:kern w:val="2"/>
        </w:rPr>
        <w:t xml:space="preserve"> сельского поселения Цимлянского района  на реализацию муниципальной программы </w:t>
      </w:r>
      <w:proofErr w:type="spellStart"/>
      <w:r w:rsidR="00B25192" w:rsidRPr="00B25192">
        <w:rPr>
          <w:kern w:val="2"/>
        </w:rPr>
        <w:t>Маркинского</w:t>
      </w:r>
      <w:proofErr w:type="spellEnd"/>
      <w:r w:rsidR="00B25192" w:rsidRPr="00B25192">
        <w:rPr>
          <w:kern w:val="2"/>
        </w:rPr>
        <w:t xml:space="preserve"> сельского поселения «Формирование современной комфортной среды»</w:t>
      </w:r>
      <w:r>
        <w:rPr>
          <w:kern w:val="2"/>
        </w:rPr>
        <w:t>к муниципальной программе «Формирование современной комфортной среды» утвердить в новой редакции.</w:t>
      </w:r>
    </w:p>
    <w:p w:rsidR="00AA47C9" w:rsidRDefault="001C59DA" w:rsidP="00B25192">
      <w:pPr>
        <w:pStyle w:val="a5"/>
        <w:ind w:firstLine="720"/>
        <w:jc w:val="both"/>
        <w:rPr>
          <w:kern w:val="2"/>
        </w:rPr>
      </w:pPr>
      <w:r>
        <w:rPr>
          <w:kern w:val="2"/>
        </w:rPr>
        <w:t>1.</w:t>
      </w:r>
      <w:r w:rsidR="004022B9">
        <w:rPr>
          <w:kern w:val="2"/>
        </w:rPr>
        <w:t>2</w:t>
      </w:r>
      <w:r>
        <w:rPr>
          <w:kern w:val="2"/>
        </w:rPr>
        <w:t>.  Приложение №4</w:t>
      </w:r>
      <w:r w:rsidR="00B25192">
        <w:rPr>
          <w:kern w:val="2"/>
        </w:rPr>
        <w:t xml:space="preserve"> «</w:t>
      </w:r>
      <w:r w:rsidR="00B25192" w:rsidRPr="00B25192">
        <w:rPr>
          <w:kern w:val="2"/>
        </w:rPr>
        <w:t xml:space="preserve">Расходына реализацию муниципальной программы </w:t>
      </w:r>
      <w:proofErr w:type="spellStart"/>
      <w:r w:rsidR="00B25192" w:rsidRPr="00B25192">
        <w:rPr>
          <w:kern w:val="2"/>
        </w:rPr>
        <w:t>Маркинского</w:t>
      </w:r>
      <w:proofErr w:type="spellEnd"/>
      <w:r w:rsidR="00B25192" w:rsidRPr="00B25192">
        <w:rPr>
          <w:kern w:val="2"/>
        </w:rPr>
        <w:t xml:space="preserve"> сельского поселения «Формирование современной комфортной среды»</w:t>
      </w:r>
      <w:r w:rsidR="00B25192">
        <w:rPr>
          <w:kern w:val="2"/>
        </w:rPr>
        <w:t>»</w:t>
      </w:r>
      <w:r>
        <w:rPr>
          <w:kern w:val="2"/>
        </w:rPr>
        <w:t xml:space="preserve"> к муниципальной программе «Формирование современной комфортной среды» утвердить в новой редакции.</w:t>
      </w:r>
    </w:p>
    <w:p w:rsidR="00B25192" w:rsidRDefault="003D191C" w:rsidP="003D191C">
      <w:pPr>
        <w:pStyle w:val="a5"/>
        <w:ind w:firstLine="720"/>
        <w:jc w:val="both"/>
        <w:rPr>
          <w:kern w:val="2"/>
        </w:rPr>
      </w:pPr>
      <w:r>
        <w:rPr>
          <w:kern w:val="2"/>
        </w:rPr>
        <w:t>1.3.</w:t>
      </w:r>
      <w:r w:rsidR="00B25192">
        <w:rPr>
          <w:kern w:val="2"/>
        </w:rPr>
        <w:t xml:space="preserve"> Дополнить </w:t>
      </w:r>
      <w:r w:rsidR="00B25192" w:rsidRPr="00B25192">
        <w:rPr>
          <w:kern w:val="2"/>
        </w:rPr>
        <w:t>муниципальн</w:t>
      </w:r>
      <w:r w:rsidR="00B25192">
        <w:rPr>
          <w:kern w:val="2"/>
        </w:rPr>
        <w:t>ую</w:t>
      </w:r>
      <w:r w:rsidR="00B25192" w:rsidRPr="00B25192">
        <w:rPr>
          <w:kern w:val="2"/>
        </w:rPr>
        <w:t xml:space="preserve"> программ</w:t>
      </w:r>
      <w:r w:rsidR="00B25192">
        <w:rPr>
          <w:kern w:val="2"/>
        </w:rPr>
        <w:t>у</w:t>
      </w:r>
      <w:r w:rsidR="00B25192" w:rsidRPr="00B25192">
        <w:rPr>
          <w:kern w:val="2"/>
        </w:rPr>
        <w:t xml:space="preserve"> «Формирование современной комфортной среды»</w:t>
      </w:r>
      <w:r w:rsidR="00B25192">
        <w:rPr>
          <w:kern w:val="2"/>
        </w:rPr>
        <w:t xml:space="preserve"> приложением № 5</w:t>
      </w:r>
      <w:r>
        <w:rPr>
          <w:kern w:val="2"/>
        </w:rPr>
        <w:t xml:space="preserve"> «</w:t>
      </w:r>
      <w:r w:rsidRPr="003D191C">
        <w:rPr>
          <w:kern w:val="2"/>
        </w:rPr>
        <w:t xml:space="preserve">Адресный перечень </w:t>
      </w:r>
      <w:r w:rsidRPr="003D191C">
        <w:rPr>
          <w:kern w:val="2"/>
        </w:rPr>
        <w:lastRenderedPageBreak/>
        <w:t xml:space="preserve">общественных территорий </w:t>
      </w:r>
      <w:proofErr w:type="spellStart"/>
      <w:r w:rsidRPr="003D191C">
        <w:rPr>
          <w:kern w:val="2"/>
        </w:rPr>
        <w:t>Маркинского</w:t>
      </w:r>
      <w:proofErr w:type="spellEnd"/>
      <w:r w:rsidRPr="003D191C">
        <w:rPr>
          <w:kern w:val="2"/>
        </w:rPr>
        <w:t xml:space="preserve"> сельского поселения, подлежащих благоустройству в 2018- 2024 годах</w:t>
      </w:r>
      <w:r>
        <w:rPr>
          <w:kern w:val="2"/>
        </w:rPr>
        <w:t>».</w:t>
      </w:r>
    </w:p>
    <w:p w:rsidR="001343C1" w:rsidRDefault="001343C1" w:rsidP="00AA47C9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  <w:r>
        <w:rPr>
          <w:kern w:val="2"/>
        </w:rPr>
        <w:t xml:space="preserve">3.  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исполнением постановления оставляю за собой.</w:t>
      </w:r>
    </w:p>
    <w:p w:rsidR="001343C1" w:rsidRDefault="001343C1" w:rsidP="001343C1">
      <w:pPr>
        <w:tabs>
          <w:tab w:val="num" w:pos="1683"/>
        </w:tabs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jc w:val="both"/>
        <w:rPr>
          <w:kern w:val="2"/>
        </w:rPr>
      </w:pPr>
    </w:p>
    <w:p w:rsidR="001343C1" w:rsidRDefault="001343C1" w:rsidP="001343C1">
      <w:pPr>
        <w:pStyle w:val="a5"/>
        <w:ind w:left="0"/>
        <w:jc w:val="both"/>
        <w:rPr>
          <w:kern w:val="2"/>
        </w:rPr>
      </w:pPr>
      <w:r>
        <w:rPr>
          <w:kern w:val="2"/>
        </w:rPr>
        <w:t xml:space="preserve">Глава Администрации </w:t>
      </w:r>
    </w:p>
    <w:p w:rsidR="001F4BE8" w:rsidRDefault="001343C1" w:rsidP="001F4BE8">
      <w:pPr>
        <w:pStyle w:val="a5"/>
        <w:ind w:left="0"/>
        <w:jc w:val="both"/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                                                  О.С. </w:t>
      </w:r>
      <w:proofErr w:type="spellStart"/>
      <w:r>
        <w:rPr>
          <w:kern w:val="2"/>
        </w:rPr>
        <w:t>Кулягина</w:t>
      </w:r>
      <w:proofErr w:type="spellEnd"/>
    </w:p>
    <w:p w:rsidR="001F4BE8" w:rsidRDefault="001F4BE8" w:rsidP="001343C1">
      <w:pPr>
        <w:sectPr w:rsidR="001F4BE8">
          <w:pgSz w:w="11906" w:h="16838"/>
          <w:pgMar w:top="1134" w:right="567" w:bottom="1134" w:left="1701" w:header="709" w:footer="709" w:gutter="0"/>
          <w:cols w:space="720"/>
        </w:sectPr>
      </w:pP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lastRenderedPageBreak/>
        <w:t>Приложение № 3</w:t>
      </w:r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 xml:space="preserve">к муниципальной программе </w:t>
      </w:r>
      <w:proofErr w:type="spellStart"/>
      <w:r w:rsidRPr="001C59DA">
        <w:rPr>
          <w:sz w:val="24"/>
          <w:szCs w:val="24"/>
        </w:rPr>
        <w:t>Маркинского</w:t>
      </w:r>
      <w:proofErr w:type="spellEnd"/>
    </w:p>
    <w:p w:rsidR="001C59DA" w:rsidRPr="001C59DA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сельского поселения «Формирование</w:t>
      </w:r>
    </w:p>
    <w:p w:rsidR="001343C1" w:rsidRDefault="001C59DA" w:rsidP="001C59DA">
      <w:pPr>
        <w:jc w:val="right"/>
        <w:outlineLvl w:val="0"/>
        <w:rPr>
          <w:sz w:val="24"/>
          <w:szCs w:val="24"/>
        </w:rPr>
      </w:pPr>
      <w:r w:rsidRPr="001C59DA">
        <w:rPr>
          <w:sz w:val="24"/>
          <w:szCs w:val="24"/>
        </w:rPr>
        <w:t>современной комфортной среды»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bookmarkStart w:id="0" w:name="Par676"/>
      <w:bookmarkStart w:id="1" w:name="Par866"/>
      <w:bookmarkStart w:id="2" w:name="Par879"/>
      <w:bookmarkEnd w:id="0"/>
      <w:bookmarkEnd w:id="1"/>
      <w:bookmarkEnd w:id="2"/>
      <w:r>
        <w:rPr>
          <w:kern w:val="2"/>
          <w:sz w:val="24"/>
          <w:szCs w:val="24"/>
        </w:rPr>
        <w:t>РАСХОДЫ</w:t>
      </w:r>
    </w:p>
    <w:p w:rsidR="001343C1" w:rsidRDefault="001343C1" w:rsidP="00924456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 xml:space="preserve">Цимлянского района  на реализацию муниципальной программы </w:t>
      </w:r>
      <w:r>
        <w:rPr>
          <w:sz w:val="24"/>
          <w:szCs w:val="24"/>
        </w:rPr>
        <w:t xml:space="preserve">Маркинского сельского поселения </w:t>
      </w:r>
      <w:r>
        <w:rPr>
          <w:kern w:val="2"/>
          <w:sz w:val="24"/>
          <w:szCs w:val="24"/>
        </w:rPr>
        <w:t>«Формирование современной комфортной среды»</w:t>
      </w:r>
    </w:p>
    <w:p w:rsidR="001343C1" w:rsidRDefault="001343C1" w:rsidP="00924456">
      <w:pPr>
        <w:jc w:val="center"/>
        <w:rPr>
          <w:sz w:val="24"/>
          <w:szCs w:val="24"/>
        </w:rPr>
      </w:pPr>
    </w:p>
    <w:tbl>
      <w:tblPr>
        <w:tblW w:w="493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2964"/>
        <w:gridCol w:w="1835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92"/>
      </w:tblGrid>
      <w:tr w:rsidR="001343C1" w:rsidTr="002B3F3A">
        <w:trPr>
          <w:trHeight w:val="447"/>
          <w:tblHeader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</w:t>
            </w:r>
            <w:proofErr w:type="gramStart"/>
            <w:r>
              <w:rPr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1343C1" w:rsidRDefault="001343C1" w:rsidP="0092445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классификации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расходов, всего*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  <w:p w:rsidR="001343C1" w:rsidRDefault="001343C1" w:rsidP="009244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1343C1" w:rsidTr="002B3F3A">
        <w:trPr>
          <w:trHeight w:val="148"/>
          <w:tblHeader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ГР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24"/>
                <w:szCs w:val="24"/>
                <w:lang w:eastAsia="en-US"/>
              </w:rPr>
            </w:pPr>
            <w:r>
              <w:rPr>
                <w:spacing w:val="-10"/>
                <w:kern w:val="20"/>
                <w:sz w:val="24"/>
                <w:szCs w:val="24"/>
                <w:lang w:eastAsia="en-US"/>
              </w:rPr>
              <w:t>БС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B42DB9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1343C1" w:rsidRDefault="001343C1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C1" w:rsidRDefault="000650D0" w:rsidP="00924456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1343C1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1343C1" w:rsidRDefault="001343C1" w:rsidP="00924456">
            <w:pPr>
              <w:spacing w:after="200"/>
              <w:rPr>
                <w:sz w:val="24"/>
                <w:szCs w:val="24"/>
                <w:lang w:eastAsia="en-US"/>
              </w:rPr>
            </w:pPr>
          </w:p>
          <w:p w:rsidR="001343C1" w:rsidRDefault="001343C1" w:rsidP="00924456">
            <w:pPr>
              <w:tabs>
                <w:tab w:val="left" w:pos="9781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343C1" w:rsidRDefault="001343C1" w:rsidP="00924456">
      <w:pPr>
        <w:tabs>
          <w:tab w:val="left" w:pos="9781"/>
        </w:tabs>
        <w:jc w:val="center"/>
        <w:rPr>
          <w:spacing w:val="-8"/>
          <w:sz w:val="24"/>
          <w:szCs w:val="24"/>
        </w:rPr>
      </w:pPr>
    </w:p>
    <w:tbl>
      <w:tblPr>
        <w:tblW w:w="494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2976"/>
        <w:gridCol w:w="1822"/>
        <w:gridCol w:w="706"/>
        <w:gridCol w:w="705"/>
        <w:gridCol w:w="706"/>
        <w:gridCol w:w="565"/>
        <w:gridCol w:w="1270"/>
        <w:gridCol w:w="706"/>
        <w:gridCol w:w="846"/>
        <w:gridCol w:w="847"/>
        <w:gridCol w:w="846"/>
        <w:gridCol w:w="847"/>
        <w:gridCol w:w="846"/>
        <w:gridCol w:w="740"/>
      </w:tblGrid>
      <w:tr w:rsidR="001343C1" w:rsidTr="00FF04A4">
        <w:trPr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14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Pr="00924456" w:rsidRDefault="001343C1" w:rsidP="00924456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924456">
              <w:rPr>
                <w:b/>
                <w:sz w:val="24"/>
                <w:szCs w:val="24"/>
                <w:lang w:eastAsia="en-US"/>
              </w:rPr>
              <w:t xml:space="preserve">Муниципальная программа Маркинского сельского поселения «Формирование </w:t>
            </w:r>
            <w:proofErr w:type="gramStart"/>
            <w:r w:rsidRPr="00924456">
              <w:rPr>
                <w:b/>
                <w:sz w:val="24"/>
                <w:szCs w:val="24"/>
                <w:lang w:eastAsia="en-US"/>
              </w:rPr>
              <w:t>современной</w:t>
            </w:r>
            <w:proofErr w:type="gramEnd"/>
            <w:r w:rsidRPr="00924456">
              <w:rPr>
                <w:b/>
                <w:sz w:val="24"/>
                <w:szCs w:val="24"/>
                <w:lang w:eastAsia="en-US"/>
              </w:rPr>
              <w:t xml:space="preserve"> комфортной</w:t>
            </w:r>
          </w:p>
          <w:p w:rsidR="001343C1" w:rsidRDefault="00C56CA6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среды</w:t>
            </w:r>
            <w:bookmarkStart w:id="3" w:name="_GoBack"/>
            <w:bookmarkEnd w:id="3"/>
            <w:r w:rsidR="001343C1" w:rsidRPr="00924456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1343C1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9244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3006,82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344A2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1036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ОМ. 1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343C1" w:rsidTr="00FF04A4">
        <w:trPr>
          <w:trHeight w:val="16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ОМ.2 </w:t>
            </w:r>
            <w:r>
              <w:rPr>
                <w:rStyle w:val="FontStyle48"/>
                <w:sz w:val="24"/>
                <w:szCs w:val="24"/>
                <w:lang w:eastAsia="en-US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C60A3" w:rsidP="00BC60A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2005</w:t>
            </w:r>
            <w:r w:rsidR="00344A26">
              <w:rPr>
                <w:sz w:val="24"/>
                <w:szCs w:val="24"/>
                <w:lang w:eastAsia="en-US"/>
              </w:rPr>
              <w:t>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816,42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B25192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BC60A3">
              <w:rPr>
                <w:sz w:val="24"/>
                <w:szCs w:val="24"/>
                <w:lang w:eastAsia="en-US"/>
              </w:rPr>
              <w:t>5</w:t>
            </w:r>
            <w:r w:rsidR="00FF04A4">
              <w:rPr>
                <w:sz w:val="24"/>
                <w:szCs w:val="24"/>
                <w:lang w:eastAsia="en-US"/>
              </w:rPr>
              <w:t>5</w:t>
            </w:r>
            <w:r w:rsidR="00344A2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FF04A4">
        <w:trPr>
          <w:trHeight w:val="17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ОМ.3 Разработка ПСД и проведение технического (строительного) контроля, 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связанные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с реализацией проектов инициативного бюджетирования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09 2 00 23160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344A2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4456" w:rsidTr="00EC23A5">
        <w:trPr>
          <w:trHeight w:val="17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ОМ.4 Проведение технического (строительного) контроля, связанного с реализацией инициативных проектов </w:t>
            </w:r>
          </w:p>
          <w:p w:rsidR="00EC23A5" w:rsidRDefault="00EC23A5" w:rsidP="00FF04A4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09 2 00 24640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BC60A3" w:rsidP="0092445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44A2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A61089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FF04A4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92445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456" w:rsidRDefault="00924456" w:rsidP="009244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ОМ.5 Реализация инициативных проектов (Благоустройство сквера по адресу: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 xml:space="preserve"> Ростовская область, Цимлянский район, х</w:t>
            </w:r>
            <w:proofErr w:type="gramStart"/>
            <w:r>
              <w:rPr>
                <w:rStyle w:val="FontStyle4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Style w:val="FontStyle48"/>
                <w:sz w:val="24"/>
                <w:szCs w:val="24"/>
                <w:lang w:eastAsia="en-US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456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59743B" w:rsidRDefault="0059743B" w:rsidP="009243E4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09 2 00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S</w:t>
            </w:r>
            <w:r>
              <w:rPr>
                <w:spacing w:val="-14"/>
                <w:sz w:val="24"/>
                <w:szCs w:val="24"/>
                <w:lang w:eastAsia="en-US"/>
              </w:rPr>
              <w:t>464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344A26" w:rsidRDefault="00344A26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Pr="00A61089" w:rsidRDefault="00A61089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12796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t xml:space="preserve">ОМ.6 </w:t>
            </w:r>
            <w:r w:rsidR="00127965">
              <w:rPr>
                <w:rStyle w:val="FontStyle48"/>
                <w:sz w:val="24"/>
                <w:szCs w:val="24"/>
                <w:lang w:eastAsia="en-US"/>
              </w:rPr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59743B" w:rsidRDefault="00FF04A4" w:rsidP="003D3625">
            <w:pPr>
              <w:widowControl w:val="0"/>
              <w:jc w:val="center"/>
              <w:rPr>
                <w:spacing w:val="-14"/>
                <w:sz w:val="24"/>
                <w:szCs w:val="24"/>
                <w:lang w:val="en-US"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 xml:space="preserve">09 2  </w:t>
            </w:r>
            <w:r>
              <w:rPr>
                <w:spacing w:val="-14"/>
                <w:sz w:val="24"/>
                <w:szCs w:val="24"/>
                <w:lang w:val="en-US" w:eastAsia="en-US"/>
              </w:rPr>
              <w:t>F</w:t>
            </w:r>
            <w:r w:rsidR="003D3625">
              <w:rPr>
                <w:spacing w:val="-14"/>
                <w:sz w:val="24"/>
                <w:szCs w:val="24"/>
                <w:lang w:eastAsia="en-US"/>
              </w:rPr>
              <w:t>2 55551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04A4" w:rsidTr="00FF04A4">
        <w:trPr>
          <w:trHeight w:val="206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EC23A5">
            <w:pPr>
              <w:widowControl w:val="0"/>
              <w:rPr>
                <w:rStyle w:val="FontStyle48"/>
                <w:sz w:val="24"/>
                <w:szCs w:val="24"/>
                <w:lang w:eastAsia="en-US"/>
              </w:rPr>
            </w:pPr>
            <w:r>
              <w:rPr>
                <w:rStyle w:val="FontStyle48"/>
                <w:sz w:val="24"/>
                <w:szCs w:val="24"/>
                <w:lang w:eastAsia="en-US"/>
              </w:rPr>
              <w:lastRenderedPageBreak/>
              <w:t xml:space="preserve">ОМ.7Расходы на строительный контроль </w:t>
            </w:r>
            <w:r w:rsidR="00EC23A5">
              <w:rPr>
                <w:rStyle w:val="FontStyle48"/>
                <w:sz w:val="24"/>
                <w:szCs w:val="24"/>
                <w:lang w:eastAsia="en-US"/>
              </w:rPr>
              <w:t>на реализацию мероприятий по формированию современной городской среды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Pr="00FF04A4" w:rsidRDefault="00FF04A4" w:rsidP="00924456">
            <w:pPr>
              <w:widowControl w:val="0"/>
              <w:rPr>
                <w:spacing w:val="-4"/>
                <w:sz w:val="24"/>
                <w:szCs w:val="24"/>
                <w:lang w:eastAsia="en-US"/>
              </w:rPr>
            </w:pPr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F04A4">
              <w:rPr>
                <w:spacing w:val="-4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FF04A4">
              <w:rPr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05 03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FF04A4">
            <w:pPr>
              <w:widowControl w:val="0"/>
              <w:jc w:val="center"/>
              <w:rPr>
                <w:spacing w:val="-14"/>
                <w:sz w:val="24"/>
                <w:szCs w:val="24"/>
                <w:lang w:eastAsia="en-US"/>
              </w:rPr>
            </w:pPr>
            <w:r>
              <w:rPr>
                <w:spacing w:val="-14"/>
                <w:sz w:val="24"/>
                <w:szCs w:val="24"/>
                <w:lang w:eastAsia="en-US"/>
              </w:rPr>
              <w:t>09 2 00 25030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A67303">
            <w:pPr>
              <w:widowControl w:val="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C60A3" w:rsidP="009243E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B25192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4A4">
              <w:rPr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4" w:rsidRDefault="00FF04A4" w:rsidP="009243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9743B" w:rsidTr="00FF04A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43B" w:rsidRDefault="0059743B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ind w:left="9720" w:firstLine="360"/>
        <w:jc w:val="right"/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1343C1" w:rsidRDefault="001343C1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044E74" w:rsidRDefault="00044E74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5214FC" w:rsidRDefault="005214F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3D191C" w:rsidRDefault="003D191C" w:rsidP="001343C1">
      <w:pPr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B42DB9" w:rsidRDefault="00B42DB9" w:rsidP="00344A26">
      <w:pPr>
        <w:jc w:val="right"/>
        <w:rPr>
          <w:sz w:val="24"/>
          <w:szCs w:val="24"/>
        </w:rPr>
      </w:pP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1C59DA" w:rsidRDefault="001C59DA" w:rsidP="001C59D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1C59DA" w:rsidRDefault="001C59DA" w:rsidP="001C59DA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1343C1" w:rsidRPr="00C42AE7" w:rsidRDefault="001343C1" w:rsidP="001C59DA">
      <w:pPr>
        <w:jc w:val="center"/>
        <w:rPr>
          <w:kern w:val="2"/>
        </w:rPr>
      </w:pPr>
      <w:r w:rsidRPr="00C42AE7">
        <w:rPr>
          <w:kern w:val="2"/>
        </w:rPr>
        <w:t>Расходы</w:t>
      </w:r>
    </w:p>
    <w:p w:rsidR="001343C1" w:rsidRPr="00C42AE7" w:rsidRDefault="001343C1" w:rsidP="001343C1">
      <w:pPr>
        <w:jc w:val="center"/>
        <w:rPr>
          <w:kern w:val="2"/>
        </w:rPr>
      </w:pPr>
      <w:r w:rsidRPr="00C42AE7">
        <w:rPr>
          <w:kern w:val="2"/>
        </w:rPr>
        <w:t xml:space="preserve">на реализацию муниципальной программы </w:t>
      </w:r>
      <w:r w:rsidRPr="00C42AE7">
        <w:t xml:space="preserve">Маркинского сельского поселения </w:t>
      </w:r>
      <w:r w:rsidRPr="00C42AE7">
        <w:rPr>
          <w:kern w:val="2"/>
        </w:rPr>
        <w:t>«</w:t>
      </w:r>
      <w:r w:rsidRPr="00C42AE7">
        <w:t>Формирование современной комфортной среды</w:t>
      </w:r>
      <w:r w:rsidRPr="00C42AE7">
        <w:rPr>
          <w:kern w:val="2"/>
        </w:rPr>
        <w:t>»</w:t>
      </w:r>
    </w:p>
    <w:p w:rsidR="001343C1" w:rsidRDefault="001343C1" w:rsidP="001343C1">
      <w:pPr>
        <w:jc w:val="center"/>
        <w:rPr>
          <w:kern w:val="2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42"/>
        <w:gridCol w:w="3264"/>
        <w:gridCol w:w="1252"/>
        <w:gridCol w:w="1012"/>
        <w:gridCol w:w="992"/>
        <w:gridCol w:w="1276"/>
        <w:gridCol w:w="1276"/>
        <w:gridCol w:w="1276"/>
        <w:gridCol w:w="1134"/>
        <w:gridCol w:w="1013"/>
      </w:tblGrid>
      <w:tr w:rsidR="001343C1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Источник</w:t>
            </w:r>
          </w:p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Объем расходов, всего* 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1343C1" w:rsidRDefault="001343C1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муниципальной программы (тыс. рублей)</w:t>
            </w:r>
          </w:p>
        </w:tc>
      </w:tr>
      <w:tr w:rsidR="001343C1" w:rsidTr="00184DE5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C1" w:rsidRDefault="001343C1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EA554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036D3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0650D0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</w:tr>
    </w:tbl>
    <w:p w:rsidR="001343C1" w:rsidRDefault="001343C1" w:rsidP="00C42AE7">
      <w:pPr>
        <w:rPr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3260"/>
        <w:gridCol w:w="1251"/>
        <w:gridCol w:w="1017"/>
        <w:gridCol w:w="992"/>
        <w:gridCol w:w="1276"/>
        <w:gridCol w:w="1276"/>
        <w:gridCol w:w="1276"/>
        <w:gridCol w:w="1134"/>
        <w:gridCol w:w="1013"/>
      </w:tblGrid>
      <w:tr w:rsidR="001343C1" w:rsidTr="00184DE5">
        <w:trPr>
          <w:tblHeader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C1" w:rsidRDefault="001343C1" w:rsidP="00C42AE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5214FC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«Формирование современной комфортной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36212,52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Pr="00C56CA6" w:rsidRDefault="005214FC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BC60A3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21305,7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42DB9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5214FC" w:rsidRDefault="005214FC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42DB9" w:rsidP="00D6644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33240,1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BC60A3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20269</w:t>
            </w:r>
            <w:r w:rsidR="005214FC" w:rsidRPr="00C56CA6">
              <w:rPr>
                <w:kern w:val="2"/>
                <w:sz w:val="24"/>
                <w:szCs w:val="24"/>
                <w:lang w:eastAsia="en-US"/>
              </w:rPr>
              <w:t>,</w:t>
            </w:r>
            <w:r w:rsidRPr="00C56CA6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5214FC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 xml:space="preserve">в том числе за счет </w:t>
            </w:r>
            <w:r w:rsidR="005214FC">
              <w:rPr>
                <w:i/>
                <w:kern w:val="2"/>
                <w:sz w:val="24"/>
                <w:szCs w:val="24"/>
                <w:lang w:eastAsia="en-US"/>
              </w:rPr>
              <w:t>средств</w:t>
            </w:r>
            <w:r w:rsidR="005214FC"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FC" w:rsidRPr="00C56CA6" w:rsidRDefault="005214FC" w:rsidP="00C42AE7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5214FC" w:rsidTr="00184DE5">
        <w:trPr>
          <w:trHeight w:val="30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4FC" w:rsidRDefault="005214FC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5214FC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A67303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32277,0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A67303" w:rsidP="000F7325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</w:t>
            </w:r>
            <w:r w:rsidR="000F7325" w:rsidRPr="00C56CA6">
              <w:rPr>
                <w:sz w:val="24"/>
                <w:szCs w:val="24"/>
                <w:lang w:eastAsia="en-US"/>
              </w:rPr>
              <w:t>95</w:t>
            </w:r>
            <w:r w:rsidRPr="00C56CA6"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FC" w:rsidRPr="00C56CA6" w:rsidRDefault="005214FC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ED5425">
        <w:trPr>
          <w:trHeight w:val="30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C42AE7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C42AE7" w:rsidRPr="00C42AE7" w:rsidRDefault="00C42AE7" w:rsidP="00C42AE7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A67303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A554E"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A67303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543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8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43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Pr="00C56CA6" w:rsidRDefault="00C42AE7" w:rsidP="00C42AE7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63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C42AE7" w:rsidRDefault="00C42AE7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42AE7" w:rsidTr="00184DE5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E7" w:rsidRDefault="00C42AE7" w:rsidP="00C42AE7">
            <w:pPr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5214FC" w:rsidRDefault="00C42AE7" w:rsidP="00C42AE7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EA554E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E7" w:rsidRPr="00C56CA6" w:rsidRDefault="00C42AE7" w:rsidP="00C42AE7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Подпрограмма 1 «Благоустройство общественных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территорий и мест массового отдыха населения</w:t>
            </w:r>
          </w:p>
          <w:p w:rsidR="00B42DB9" w:rsidRDefault="00B42DB9" w:rsidP="00C42A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Маркинского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A673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36212,52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Pr="00C56CA6" w:rsidRDefault="00B42DB9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13271,0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21305,7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2972,42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bCs w:val="0"/>
                <w:kern w:val="2"/>
                <w:sz w:val="24"/>
                <w:szCs w:val="24"/>
                <w:lang w:val="en-US"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891,42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BC60A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1036,0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C1938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938" w:rsidRDefault="00CC1938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Default="00CC1938" w:rsidP="00CC193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8" w:rsidRPr="00C56CA6" w:rsidRDefault="00CC1938" w:rsidP="00CC193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42DB9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DB9" w:rsidRDefault="00B42DB9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безвозмездные поступления </w:t>
            </w:r>
          </w:p>
          <w:p w:rsidR="00B42DB9" w:rsidRDefault="00B42DB9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местный бюджет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A6730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33240,1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12936,0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20269,7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9" w:rsidRPr="00C56CA6" w:rsidRDefault="00B42DB9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 за счет средств</w:t>
            </w:r>
            <w:r>
              <w:rPr>
                <w:kern w:val="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ED5425" w:rsidP="00ED54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-федерального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A67303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32277,0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12677,3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A67303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19599,7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ED5425">
        <w:trPr>
          <w:trHeight w:val="2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25" w:rsidRDefault="00184DE5" w:rsidP="00ED5425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-областного бюджета</w:t>
            </w:r>
          </w:p>
          <w:p w:rsidR="00184DE5" w:rsidRPr="00C42AE7" w:rsidRDefault="00184DE5" w:rsidP="009243E4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A67303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3635C"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A67303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400</w:t>
            </w:r>
            <w:r w:rsidR="00184DE5" w:rsidRPr="00C56CA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-Фонда содействия реформированию ЖКХ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581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 Федерального фонда обязательного медицинского страхования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660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-Пенсионного фонда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Pr="00C56CA6" w:rsidRDefault="00184DE5" w:rsidP="009243E4">
            <w:pPr>
              <w:jc w:val="center"/>
              <w:rPr>
                <w:sz w:val="24"/>
                <w:szCs w:val="24"/>
                <w:lang w:eastAsia="en-US"/>
              </w:rPr>
            </w:pPr>
            <w:r w:rsidRPr="00C56CA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внебюджетные источники,</w:t>
            </w:r>
          </w:p>
          <w:p w:rsidR="00184DE5" w:rsidRDefault="00184DE5" w:rsidP="009243E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83635C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bCs w:val="0"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EA554E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E5" w:rsidRPr="00C56CA6" w:rsidRDefault="00184DE5" w:rsidP="009243E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56CA6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184DE5" w:rsidTr="00184DE5">
        <w:trPr>
          <w:trHeight w:val="277"/>
        </w:trPr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E5" w:rsidRDefault="00184DE5" w:rsidP="00C42AE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5214FC" w:rsidRDefault="00184DE5" w:rsidP="009243E4">
            <w:pPr>
              <w:autoSpaceDE w:val="0"/>
              <w:autoSpaceDN w:val="0"/>
              <w:adjustRightInd w:val="0"/>
              <w:rPr>
                <w:i/>
                <w:kern w:val="2"/>
                <w:sz w:val="24"/>
                <w:szCs w:val="24"/>
                <w:lang w:eastAsia="en-US"/>
              </w:rPr>
            </w:pPr>
            <w:r>
              <w:rPr>
                <w:i/>
                <w:kern w:val="2"/>
                <w:sz w:val="24"/>
                <w:szCs w:val="24"/>
                <w:lang w:eastAsia="en-US"/>
              </w:rPr>
              <w:t>безвозмездные поступления от физических и юридических лиц на реализацию инициативных проектов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83635C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304,4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bCs w:val="0"/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EA554E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27</w:t>
            </w:r>
            <w:r w:rsidR="00184DE5"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E5" w:rsidRPr="00C56CA6" w:rsidRDefault="00184DE5" w:rsidP="009243E4">
            <w:pPr>
              <w:jc w:val="center"/>
              <w:rPr>
                <w:i/>
                <w:kern w:val="2"/>
                <w:sz w:val="24"/>
                <w:szCs w:val="24"/>
                <w:lang w:eastAsia="en-US"/>
              </w:rPr>
            </w:pPr>
            <w:r w:rsidRPr="00C56CA6">
              <w:rPr>
                <w:i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1343C1" w:rsidRDefault="001343C1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D23F08" w:rsidRDefault="00D23F08" w:rsidP="001343C1">
      <w:pPr>
        <w:spacing w:line="228" w:lineRule="auto"/>
        <w:rPr>
          <w:kern w:val="2"/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3D191C" w:rsidRDefault="003D191C" w:rsidP="00D23F08">
      <w:pPr>
        <w:jc w:val="right"/>
        <w:rPr>
          <w:sz w:val="24"/>
          <w:szCs w:val="24"/>
        </w:rPr>
      </w:pPr>
    </w:p>
    <w:p w:rsidR="00D23F08" w:rsidRDefault="00D23F08" w:rsidP="003D191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proofErr w:type="spellStart"/>
      <w:r>
        <w:rPr>
          <w:sz w:val="24"/>
          <w:szCs w:val="24"/>
        </w:rPr>
        <w:t>Маркинского</w:t>
      </w:r>
      <w:proofErr w:type="spellEnd"/>
    </w:p>
    <w:p w:rsidR="00D23F08" w:rsidRDefault="00D23F08" w:rsidP="00D23F0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сельского поселения «Формирование</w:t>
      </w:r>
    </w:p>
    <w:p w:rsidR="00D23F08" w:rsidRDefault="00D23F08" w:rsidP="00D23F08">
      <w:pPr>
        <w:jc w:val="right"/>
        <w:rPr>
          <w:sz w:val="24"/>
          <w:szCs w:val="24"/>
        </w:rPr>
      </w:pPr>
      <w:r>
        <w:rPr>
          <w:sz w:val="24"/>
          <w:szCs w:val="24"/>
        </w:rPr>
        <w:t>современной комфортной среды»</w:t>
      </w:r>
    </w:p>
    <w:p w:rsidR="00D23F08" w:rsidRDefault="00D23F08" w:rsidP="00D23F08">
      <w:pPr>
        <w:jc w:val="center"/>
        <w:rPr>
          <w:bCs w:val="0"/>
        </w:rPr>
      </w:pPr>
    </w:p>
    <w:p w:rsidR="00D23F08" w:rsidRDefault="00D23F08" w:rsidP="00D23F08">
      <w:pPr>
        <w:jc w:val="center"/>
      </w:pPr>
      <w:r>
        <w:t xml:space="preserve">Адресный перечень общественных территорий </w:t>
      </w:r>
      <w:proofErr w:type="spellStart"/>
      <w:r>
        <w:t>Маркинского</w:t>
      </w:r>
      <w:proofErr w:type="spellEnd"/>
      <w:r>
        <w:t xml:space="preserve"> сельского поселения,</w:t>
      </w:r>
    </w:p>
    <w:p w:rsidR="00D23F08" w:rsidRDefault="00D23F08" w:rsidP="00D23F08">
      <w:pPr>
        <w:jc w:val="center"/>
      </w:pPr>
      <w:r>
        <w:t xml:space="preserve"> подлежащих благоустройству в 2018- 2024 годах</w:t>
      </w:r>
    </w:p>
    <w:p w:rsidR="00D23F08" w:rsidRPr="00681554" w:rsidRDefault="00681554" w:rsidP="00681554">
      <w:pPr>
        <w:jc w:val="right"/>
        <w:rPr>
          <w:sz w:val="24"/>
          <w:szCs w:val="24"/>
        </w:rPr>
      </w:pPr>
      <w:r w:rsidRPr="00681554">
        <w:rPr>
          <w:sz w:val="24"/>
          <w:szCs w:val="24"/>
        </w:rPr>
        <w:t>тыс</w:t>
      </w:r>
      <w:proofErr w:type="gramStart"/>
      <w:r w:rsidRPr="00681554">
        <w:rPr>
          <w:sz w:val="24"/>
          <w:szCs w:val="24"/>
        </w:rPr>
        <w:t>.р</w:t>
      </w:r>
      <w:proofErr w:type="gramEnd"/>
      <w:r w:rsidRPr="00681554">
        <w:rPr>
          <w:sz w:val="24"/>
          <w:szCs w:val="24"/>
        </w:rPr>
        <w:t>уб.</w:t>
      </w: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850"/>
        <w:gridCol w:w="851"/>
        <w:gridCol w:w="992"/>
        <w:gridCol w:w="693"/>
        <w:gridCol w:w="725"/>
        <w:gridCol w:w="850"/>
      </w:tblGrid>
      <w:tr w:rsidR="008C06E9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9" w:rsidRDefault="008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29033C" w:rsidTr="008C06E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  <w:p w:rsidR="0029033C" w:rsidRDefault="00290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 w:rsidP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2020год</w:t>
            </w:r>
          </w:p>
        </w:tc>
      </w:tr>
      <w:tr w:rsidR="008C06E9" w:rsidTr="003D191C">
        <w:trPr>
          <w:cantSplit/>
          <w:trHeight w:val="18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Default="0029033C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AA47C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681554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8C06E9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3C" w:rsidRPr="0029033C" w:rsidRDefault="0029033C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8C06E9" w:rsidTr="00F92BA1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8C06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C06E9" w:rsidTr="00F92BA1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Pr="00D23F08" w:rsidRDefault="0029033C" w:rsidP="00D23F08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8C06E9" w:rsidTr="00F92BA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Pr="00D23F08" w:rsidRDefault="0029033C" w:rsidP="00D23F0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3C" w:rsidRDefault="00F92BA1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3C" w:rsidRDefault="0029033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F92BA1" w:rsidTr="00F92BA1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3D1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258,7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A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  <w:gridCol w:w="851"/>
        <w:gridCol w:w="850"/>
        <w:gridCol w:w="693"/>
        <w:gridCol w:w="725"/>
        <w:gridCol w:w="850"/>
      </w:tblGrid>
      <w:tr w:rsidR="00037D81" w:rsidTr="000650D0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138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037D81" w:rsidTr="003D191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37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</w:t>
            </w:r>
          </w:p>
        </w:tc>
      </w:tr>
      <w:tr w:rsidR="00037D81" w:rsidRPr="0029033C" w:rsidTr="003D191C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Default="00037D81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81" w:rsidRPr="0029033C" w:rsidRDefault="00037D81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037D81" w:rsidTr="003D191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75588A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37D81" w:rsidTr="003D191C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Pr="00D23F08" w:rsidRDefault="00037D81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F92BA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037D81" w:rsidTr="003D191C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Pr="00D23F08" w:rsidRDefault="00037D81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</w:t>
            </w:r>
            <w:r w:rsidR="00037D81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1" w:rsidRDefault="009B7A0E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81" w:rsidRDefault="00037D81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3D191C" w:rsidTr="003D191C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C" w:rsidRDefault="003D191C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C" w:rsidRDefault="003D191C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3D191C" w:rsidRDefault="003D191C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tbl>
      <w:tblPr>
        <w:tblW w:w="65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675"/>
        <w:gridCol w:w="600"/>
        <w:gridCol w:w="709"/>
        <w:gridCol w:w="709"/>
        <w:gridCol w:w="850"/>
        <w:gridCol w:w="851"/>
      </w:tblGrid>
      <w:tr w:rsidR="00427643" w:rsidTr="00427643">
        <w:trPr>
          <w:trHeight w:val="1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Наименованиеобщественных территорий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всего, в том числе по годам:</w:t>
            </w:r>
          </w:p>
        </w:tc>
      </w:tr>
      <w:tr w:rsidR="00427643" w:rsidTr="0042764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427643" w:rsidRPr="0029033C" w:rsidTr="00427643">
        <w:trPr>
          <w:cantSplit/>
          <w:trHeight w:val="21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Default="00427643" w:rsidP="000650D0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r w:rsidRPr="0029033C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юр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43" w:rsidRPr="0029033C" w:rsidRDefault="00427643" w:rsidP="000650D0">
            <w:pPr>
              <w:jc w:val="center"/>
              <w:rPr>
                <w:sz w:val="16"/>
                <w:szCs w:val="16"/>
              </w:rPr>
            </w:pPr>
            <w:proofErr w:type="spellStart"/>
            <w:r w:rsidRPr="0029033C">
              <w:rPr>
                <w:sz w:val="16"/>
                <w:szCs w:val="16"/>
              </w:rPr>
              <w:t>Иниц</w:t>
            </w:r>
            <w:proofErr w:type="spellEnd"/>
            <w:r w:rsidRPr="0029033C">
              <w:rPr>
                <w:sz w:val="16"/>
                <w:szCs w:val="16"/>
              </w:rPr>
              <w:t xml:space="preserve"> платежи </w:t>
            </w:r>
            <w:proofErr w:type="spellStart"/>
            <w:proofErr w:type="gramStart"/>
            <w:r w:rsidRPr="0029033C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29033C">
              <w:rPr>
                <w:sz w:val="16"/>
                <w:szCs w:val="16"/>
              </w:rPr>
              <w:t xml:space="preserve"> лиц</w:t>
            </w:r>
          </w:p>
        </w:tc>
      </w:tr>
      <w:tr w:rsidR="00427643" w:rsidTr="00427643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75588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27643" w:rsidTr="00427643">
        <w:trPr>
          <w:cantSplit/>
          <w:trHeight w:val="1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D23F08">
              <w:rPr>
                <w:sz w:val="18"/>
                <w:szCs w:val="18"/>
              </w:rPr>
              <w:t xml:space="preserve">лагоустройство объекта «Сквер по адресу: </w:t>
            </w:r>
            <w:proofErr w:type="spellStart"/>
            <w:r w:rsidRPr="00D23F08">
              <w:rPr>
                <w:sz w:val="18"/>
                <w:szCs w:val="18"/>
              </w:rPr>
              <w:t>ст-цаМаркинска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, ул. Ленина (благоустройство)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D23F08" w:rsidRDefault="00427643" w:rsidP="000650D0">
            <w:pPr>
              <w:rPr>
                <w:sz w:val="18"/>
                <w:szCs w:val="18"/>
              </w:rPr>
            </w:pPr>
            <w:r w:rsidRPr="00D23F08">
              <w:rPr>
                <w:sz w:val="18"/>
                <w:szCs w:val="18"/>
              </w:rPr>
              <w:t xml:space="preserve">Благоустройство сквера по адресу: Ростовская область, </w:t>
            </w:r>
            <w:proofErr w:type="spellStart"/>
            <w:r w:rsidRPr="00D23F08">
              <w:rPr>
                <w:sz w:val="18"/>
                <w:szCs w:val="18"/>
              </w:rPr>
              <w:t>Цимлянский</w:t>
            </w:r>
            <w:proofErr w:type="spellEnd"/>
            <w:r w:rsidRPr="00D23F08">
              <w:rPr>
                <w:sz w:val="18"/>
                <w:szCs w:val="18"/>
              </w:rPr>
              <w:t xml:space="preserve"> район, х</w:t>
            </w:r>
            <w:proofErr w:type="gramStart"/>
            <w:r w:rsidRPr="00D23F08">
              <w:rPr>
                <w:sz w:val="18"/>
                <w:szCs w:val="18"/>
              </w:rPr>
              <w:t>.П</w:t>
            </w:r>
            <w:proofErr w:type="gramEnd"/>
            <w:r w:rsidRPr="00D23F08">
              <w:rPr>
                <w:sz w:val="18"/>
                <w:szCs w:val="18"/>
              </w:rPr>
              <w:t>аршиков, ул.Цветочная 1б (обустройство развивающей игровой площадки)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427643" w:rsidTr="0042764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Pr="00D23F08" w:rsidRDefault="00427643" w:rsidP="000650D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  <w:lang w:eastAsia="en-US"/>
              </w:rPr>
            </w:pPr>
            <w:r w:rsidRPr="00D23F08">
              <w:rPr>
                <w:color w:val="000000"/>
                <w:sz w:val="18"/>
                <w:szCs w:val="18"/>
              </w:rPr>
              <w:t xml:space="preserve">Благоустройство общественной территории, расположенной по адресу: Ростовская область, ст. </w:t>
            </w:r>
            <w:proofErr w:type="spellStart"/>
            <w:r w:rsidRPr="00D23F08">
              <w:rPr>
                <w:color w:val="000000"/>
                <w:sz w:val="18"/>
                <w:szCs w:val="18"/>
              </w:rPr>
              <w:t>Маркинская</w:t>
            </w:r>
            <w:proofErr w:type="spellEnd"/>
            <w:r w:rsidRPr="00D23F08">
              <w:rPr>
                <w:color w:val="000000"/>
                <w:sz w:val="18"/>
                <w:szCs w:val="18"/>
              </w:rPr>
              <w:t>, ул. Ленина, 2б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43" w:rsidRDefault="00427643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3D191C" w:rsidTr="00427643">
        <w:trPr>
          <w:cantSplit/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C" w:rsidRDefault="003D191C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1C" w:rsidRDefault="003D191C" w:rsidP="00065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1C" w:rsidRDefault="003D191C" w:rsidP="000650D0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D23F08" w:rsidRDefault="00D23F08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75588A" w:rsidRDefault="0075588A" w:rsidP="00D23F08">
      <w:pPr>
        <w:pStyle w:val="ConsPlusNormal0"/>
        <w:widowControl/>
        <w:ind w:left="11328" w:right="-142" w:hanging="696"/>
        <w:rPr>
          <w:rFonts w:ascii="Times New Roman" w:hAnsi="Times New Roman"/>
          <w:sz w:val="28"/>
          <w:szCs w:val="28"/>
        </w:rPr>
      </w:pPr>
    </w:p>
    <w:p w:rsidR="00D23F08" w:rsidRDefault="00D23F08" w:rsidP="00D23F08"/>
    <w:p w:rsidR="00D23F08" w:rsidRDefault="00D23F08" w:rsidP="001343C1">
      <w:pPr>
        <w:spacing w:line="228" w:lineRule="auto"/>
        <w:rPr>
          <w:kern w:val="2"/>
          <w:sz w:val="24"/>
          <w:szCs w:val="24"/>
        </w:rPr>
        <w:sectPr w:rsidR="00D23F08" w:rsidSect="003D191C">
          <w:pgSz w:w="16838" w:h="11906" w:orient="landscape"/>
          <w:pgMar w:top="284" w:right="567" w:bottom="426" w:left="1701" w:header="709" w:footer="709" w:gutter="0"/>
          <w:cols w:space="720"/>
        </w:sectPr>
      </w:pPr>
    </w:p>
    <w:p w:rsidR="001343C1" w:rsidRDefault="001343C1" w:rsidP="001343C1"/>
    <w:p w:rsidR="001343C1" w:rsidRDefault="001343C1" w:rsidP="001343C1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0C0C"/>
    <w:multiLevelType w:val="multilevel"/>
    <w:tmpl w:val="725245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Zero"/>
      <w:isLgl/>
      <w:lvlText w:val="%1.%2.%3."/>
      <w:lvlJc w:val="left"/>
      <w:pPr>
        <w:ind w:left="2474" w:hanging="720"/>
      </w:pPr>
    </w:lvl>
    <w:lvl w:ilvl="3">
      <w:start w:val="1"/>
      <w:numFmt w:val="decimal"/>
      <w:isLgl/>
      <w:lvlText w:val="%1.%2.%3.%4."/>
      <w:lvlJc w:val="left"/>
      <w:pPr>
        <w:ind w:left="3569" w:hanging="1080"/>
      </w:pPr>
    </w:lvl>
    <w:lvl w:ilvl="4">
      <w:start w:val="1"/>
      <w:numFmt w:val="decimal"/>
      <w:isLgl/>
      <w:lvlText w:val="%1.%2.%3.%4.%5."/>
      <w:lvlJc w:val="left"/>
      <w:pPr>
        <w:ind w:left="4304" w:hanging="1080"/>
      </w:pPr>
    </w:lvl>
    <w:lvl w:ilvl="5">
      <w:start w:val="1"/>
      <w:numFmt w:val="decimal"/>
      <w:isLgl/>
      <w:lvlText w:val="%1.%2.%3.%4.%5.%6."/>
      <w:lvlJc w:val="left"/>
      <w:pPr>
        <w:ind w:left="5399" w:hanging="1440"/>
      </w:pPr>
    </w:lvl>
    <w:lvl w:ilvl="6">
      <w:start w:val="1"/>
      <w:numFmt w:val="decimal"/>
      <w:isLgl/>
      <w:lvlText w:val="%1.%2.%3.%4.%5.%6.%7."/>
      <w:lvlJc w:val="left"/>
      <w:pPr>
        <w:ind w:left="6494" w:hanging="1800"/>
      </w:pPr>
    </w:lvl>
    <w:lvl w:ilvl="7">
      <w:start w:val="1"/>
      <w:numFmt w:val="decimal"/>
      <w:isLgl/>
      <w:lvlText w:val="%1.%2.%3.%4.%5.%6.%7.%8."/>
      <w:lvlJc w:val="left"/>
      <w:pPr>
        <w:ind w:left="7229" w:hanging="1800"/>
      </w:pPr>
    </w:lvl>
    <w:lvl w:ilvl="8">
      <w:start w:val="1"/>
      <w:numFmt w:val="decimal"/>
      <w:isLgl/>
      <w:lvlText w:val="%1.%2.%3.%4.%5.%6.%7.%8.%9."/>
      <w:lvlJc w:val="left"/>
      <w:pPr>
        <w:ind w:left="8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43C1"/>
    <w:rsid w:val="00037D81"/>
    <w:rsid w:val="00044E74"/>
    <w:rsid w:val="00047659"/>
    <w:rsid w:val="000650D0"/>
    <w:rsid w:val="000E69BC"/>
    <w:rsid w:val="000F7325"/>
    <w:rsid w:val="001036D3"/>
    <w:rsid w:val="001126DB"/>
    <w:rsid w:val="001127F1"/>
    <w:rsid w:val="00127965"/>
    <w:rsid w:val="001343C1"/>
    <w:rsid w:val="00184DE5"/>
    <w:rsid w:val="001C59DA"/>
    <w:rsid w:val="001F0CAF"/>
    <w:rsid w:val="001F4BE8"/>
    <w:rsid w:val="002656AE"/>
    <w:rsid w:val="0029033C"/>
    <w:rsid w:val="002B3F3A"/>
    <w:rsid w:val="003018A4"/>
    <w:rsid w:val="00344A26"/>
    <w:rsid w:val="00391328"/>
    <w:rsid w:val="003D191C"/>
    <w:rsid w:val="003D3625"/>
    <w:rsid w:val="004022B9"/>
    <w:rsid w:val="004046F0"/>
    <w:rsid w:val="00427643"/>
    <w:rsid w:val="0048652F"/>
    <w:rsid w:val="004B51D9"/>
    <w:rsid w:val="005214FC"/>
    <w:rsid w:val="005434D8"/>
    <w:rsid w:val="0056129E"/>
    <w:rsid w:val="0059743B"/>
    <w:rsid w:val="005F6A81"/>
    <w:rsid w:val="00602EC2"/>
    <w:rsid w:val="00667B02"/>
    <w:rsid w:val="00670F12"/>
    <w:rsid w:val="00681554"/>
    <w:rsid w:val="006F7A31"/>
    <w:rsid w:val="00717074"/>
    <w:rsid w:val="0075588A"/>
    <w:rsid w:val="007C1C49"/>
    <w:rsid w:val="007C5656"/>
    <w:rsid w:val="0083635C"/>
    <w:rsid w:val="008C06E9"/>
    <w:rsid w:val="009243E4"/>
    <w:rsid w:val="00924456"/>
    <w:rsid w:val="009673DF"/>
    <w:rsid w:val="00997BE0"/>
    <w:rsid w:val="009B31D7"/>
    <w:rsid w:val="009B7A0E"/>
    <w:rsid w:val="00A24570"/>
    <w:rsid w:val="00A61089"/>
    <w:rsid w:val="00A67303"/>
    <w:rsid w:val="00AA3A0D"/>
    <w:rsid w:val="00AA47C9"/>
    <w:rsid w:val="00AF3606"/>
    <w:rsid w:val="00B25192"/>
    <w:rsid w:val="00B42DB9"/>
    <w:rsid w:val="00B50069"/>
    <w:rsid w:val="00BA58F7"/>
    <w:rsid w:val="00BC60A3"/>
    <w:rsid w:val="00C42AE7"/>
    <w:rsid w:val="00C56CA6"/>
    <w:rsid w:val="00CC1938"/>
    <w:rsid w:val="00CF3AE6"/>
    <w:rsid w:val="00D23F08"/>
    <w:rsid w:val="00D31319"/>
    <w:rsid w:val="00D66444"/>
    <w:rsid w:val="00D9747B"/>
    <w:rsid w:val="00EA554E"/>
    <w:rsid w:val="00EC23A5"/>
    <w:rsid w:val="00ED5425"/>
    <w:rsid w:val="00F608D2"/>
    <w:rsid w:val="00F92BA1"/>
    <w:rsid w:val="00FC3587"/>
    <w:rsid w:val="00FF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343C1"/>
    <w:rPr>
      <w:rFonts w:ascii="Courier New" w:hAnsi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343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43C1"/>
    <w:pPr>
      <w:ind w:left="720"/>
      <w:contextualSpacing/>
    </w:pPr>
  </w:style>
  <w:style w:type="paragraph" w:customStyle="1" w:styleId="ConsNormal">
    <w:name w:val="ConsNorma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uiPriority w:val="99"/>
    <w:locked/>
    <w:rsid w:val="0013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rsid w:val="00134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8">
    <w:name w:val="Font Style48"/>
    <w:basedOn w:val="a0"/>
    <w:rsid w:val="001343C1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1343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1C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49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23F08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D2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FontStyle39">
    <w:name w:val="Font Style39"/>
    <w:rsid w:val="00D23F0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5351-3672-456F-AD7E-D54A3D60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2023-03-21T05:32:00Z</cp:lastPrinted>
  <dcterms:created xsi:type="dcterms:W3CDTF">2023-02-16T09:49:00Z</dcterms:created>
  <dcterms:modified xsi:type="dcterms:W3CDTF">2023-03-28T14:42:00Z</dcterms:modified>
</cp:coreProperties>
</file>