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8E" w:rsidRPr="009D328E" w:rsidRDefault="00272B3D" w:rsidP="009D328E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-234315</wp:posOffset>
            </wp:positionV>
            <wp:extent cx="636905" cy="723900"/>
            <wp:effectExtent l="1905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28E" w:rsidRPr="009D328E" w:rsidRDefault="009D328E" w:rsidP="009D328E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:rsidR="009D328E" w:rsidRPr="009D328E" w:rsidRDefault="009D328E" w:rsidP="009D32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D328E" w:rsidRPr="009D328E" w:rsidRDefault="009D328E" w:rsidP="00693778">
      <w:pPr>
        <w:spacing w:line="360" w:lineRule="auto"/>
        <w:ind w:left="-851" w:right="-60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D328E">
        <w:rPr>
          <w:rFonts w:eastAsia="Calibri"/>
          <w:bCs/>
          <w:caps/>
          <w:color w:val="000000"/>
          <w:sz w:val="28"/>
          <w:szCs w:val="28"/>
          <w:lang w:eastAsia="en-US"/>
        </w:rPr>
        <w:t>администрациЯ МАРКИНСКОГО СЕЛЬСКОГО ПОСЕЛЕНИЯ</w:t>
      </w:r>
    </w:p>
    <w:p w:rsidR="009D328E" w:rsidRPr="009D328E" w:rsidRDefault="009D328E" w:rsidP="009D328E">
      <w:pPr>
        <w:spacing w:after="200" w:line="360" w:lineRule="auto"/>
        <w:ind w:right="-60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D328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15CE">
        <w:rPr>
          <w:rFonts w:eastAsia="Calibri"/>
          <w:color w:val="000000"/>
          <w:sz w:val="28"/>
          <w:szCs w:val="28"/>
          <w:lang w:eastAsia="en-US"/>
        </w:rPr>
        <w:t>ПОСТАНОВЛЕНИЕ</w:t>
      </w:r>
    </w:p>
    <w:p w:rsidR="0025252E" w:rsidRDefault="0025252E"/>
    <w:p w:rsidR="00AE6926" w:rsidRPr="00BA1C5B" w:rsidRDefault="00AE6926"/>
    <w:p w:rsidR="00390472" w:rsidRPr="00BA1C5B" w:rsidRDefault="00390472" w:rsidP="00390472">
      <w:pPr>
        <w:tabs>
          <w:tab w:val="left" w:pos="6732"/>
        </w:tabs>
        <w:suppressAutoHyphens/>
        <w:rPr>
          <w:sz w:val="28"/>
          <w:szCs w:val="28"/>
        </w:rPr>
      </w:pPr>
      <w:r w:rsidRPr="00BA1C5B">
        <w:rPr>
          <w:sz w:val="28"/>
          <w:szCs w:val="28"/>
        </w:rPr>
        <w:t>«</w:t>
      </w:r>
      <w:r w:rsidR="00AD0856">
        <w:rPr>
          <w:sz w:val="28"/>
          <w:szCs w:val="28"/>
        </w:rPr>
        <w:t>1</w:t>
      </w:r>
      <w:r w:rsidR="006B7E91">
        <w:rPr>
          <w:sz w:val="28"/>
          <w:szCs w:val="28"/>
        </w:rPr>
        <w:t>7</w:t>
      </w:r>
      <w:r w:rsidR="00B314D4" w:rsidRPr="00BA1C5B">
        <w:rPr>
          <w:sz w:val="28"/>
          <w:szCs w:val="28"/>
        </w:rPr>
        <w:t>»</w:t>
      </w:r>
      <w:r w:rsidRPr="00BA1C5B">
        <w:rPr>
          <w:sz w:val="28"/>
          <w:szCs w:val="28"/>
        </w:rPr>
        <w:t xml:space="preserve"> </w:t>
      </w:r>
      <w:r w:rsidR="00693778">
        <w:rPr>
          <w:sz w:val="28"/>
          <w:szCs w:val="28"/>
        </w:rPr>
        <w:t>июля</w:t>
      </w:r>
      <w:r w:rsidR="00441DBD" w:rsidRPr="00BA1C5B">
        <w:rPr>
          <w:sz w:val="28"/>
          <w:szCs w:val="28"/>
        </w:rPr>
        <w:t xml:space="preserve"> </w:t>
      </w:r>
      <w:r w:rsidR="00A16044" w:rsidRPr="00BA1C5B">
        <w:rPr>
          <w:sz w:val="28"/>
          <w:szCs w:val="28"/>
        </w:rPr>
        <w:t xml:space="preserve"> </w:t>
      </w:r>
      <w:r w:rsidRPr="00BA1C5B">
        <w:rPr>
          <w:sz w:val="28"/>
          <w:szCs w:val="28"/>
        </w:rPr>
        <w:t xml:space="preserve"> 20</w:t>
      </w:r>
      <w:r w:rsidR="009D328E">
        <w:rPr>
          <w:sz w:val="28"/>
          <w:szCs w:val="28"/>
        </w:rPr>
        <w:t>2</w:t>
      </w:r>
      <w:r w:rsidR="00693778">
        <w:rPr>
          <w:sz w:val="28"/>
          <w:szCs w:val="28"/>
        </w:rPr>
        <w:t>3</w:t>
      </w:r>
      <w:r w:rsidRPr="00BA1C5B">
        <w:rPr>
          <w:sz w:val="28"/>
          <w:szCs w:val="28"/>
        </w:rPr>
        <w:t xml:space="preserve">г.     </w:t>
      </w:r>
      <w:r w:rsidR="00693778">
        <w:rPr>
          <w:sz w:val="28"/>
          <w:szCs w:val="28"/>
        </w:rPr>
        <w:t xml:space="preserve">  </w:t>
      </w:r>
      <w:r w:rsidR="005C363D" w:rsidRPr="00BA1C5B">
        <w:rPr>
          <w:sz w:val="28"/>
          <w:szCs w:val="28"/>
        </w:rPr>
        <w:t xml:space="preserve">     </w:t>
      </w:r>
      <w:r w:rsidR="00077ACD" w:rsidRPr="00BA1C5B">
        <w:rPr>
          <w:sz w:val="28"/>
          <w:szCs w:val="28"/>
        </w:rPr>
        <w:t xml:space="preserve">   </w:t>
      </w:r>
      <w:r w:rsidR="00767277">
        <w:rPr>
          <w:sz w:val="28"/>
          <w:szCs w:val="28"/>
        </w:rPr>
        <w:t xml:space="preserve"> </w:t>
      </w:r>
      <w:r w:rsidRPr="00BA1C5B">
        <w:rPr>
          <w:sz w:val="28"/>
          <w:szCs w:val="28"/>
        </w:rPr>
        <w:t>№</w:t>
      </w:r>
      <w:r w:rsidR="00AD0856">
        <w:rPr>
          <w:sz w:val="28"/>
          <w:szCs w:val="28"/>
        </w:rPr>
        <w:t>58</w:t>
      </w:r>
      <w:r w:rsidR="008215CE">
        <w:rPr>
          <w:sz w:val="28"/>
          <w:szCs w:val="28"/>
        </w:rPr>
        <w:t xml:space="preserve"> </w:t>
      </w:r>
      <w:r w:rsidRPr="00BA1C5B">
        <w:rPr>
          <w:sz w:val="28"/>
          <w:szCs w:val="28"/>
        </w:rPr>
        <w:t xml:space="preserve"> </w:t>
      </w:r>
      <w:r w:rsidR="00C17F73" w:rsidRPr="00BA1C5B">
        <w:rPr>
          <w:sz w:val="28"/>
          <w:szCs w:val="28"/>
        </w:rPr>
        <w:t xml:space="preserve">       </w:t>
      </w:r>
      <w:r w:rsidR="003D0ACC" w:rsidRPr="00BA1C5B">
        <w:rPr>
          <w:sz w:val="28"/>
          <w:szCs w:val="28"/>
        </w:rPr>
        <w:t xml:space="preserve">                    </w:t>
      </w:r>
      <w:r w:rsidR="00E3297A">
        <w:rPr>
          <w:sz w:val="28"/>
          <w:szCs w:val="28"/>
        </w:rPr>
        <w:t xml:space="preserve">ст. </w:t>
      </w:r>
      <w:proofErr w:type="spellStart"/>
      <w:r w:rsidR="00E3297A">
        <w:rPr>
          <w:sz w:val="28"/>
          <w:szCs w:val="28"/>
        </w:rPr>
        <w:t>Маркинская</w:t>
      </w:r>
      <w:proofErr w:type="spellEnd"/>
    </w:p>
    <w:p w:rsidR="00390472" w:rsidRDefault="00390472" w:rsidP="00390472">
      <w:pPr>
        <w:pStyle w:val="a4"/>
        <w:suppressAutoHyphens/>
        <w:ind w:firstLine="0"/>
        <w:rPr>
          <w:color w:val="FFFFFF"/>
          <w:szCs w:val="28"/>
        </w:rPr>
      </w:pPr>
    </w:p>
    <w:p w:rsidR="00AE6926" w:rsidRPr="00BA1C5B" w:rsidRDefault="00AE6926" w:rsidP="00390472">
      <w:pPr>
        <w:pStyle w:val="a4"/>
        <w:suppressAutoHyphens/>
        <w:ind w:firstLine="0"/>
        <w:rPr>
          <w:color w:val="FFFFFF"/>
          <w:szCs w:val="28"/>
        </w:rPr>
      </w:pPr>
    </w:p>
    <w:p w:rsidR="008215CE" w:rsidRDefault="008215CE" w:rsidP="008215CE">
      <w:pPr>
        <w:pStyle w:val="a7"/>
        <w:ind w:right="423"/>
        <w:rPr>
          <w:sz w:val="28"/>
          <w:szCs w:val="28"/>
        </w:rPr>
      </w:pPr>
      <w:r w:rsidRPr="00224689">
        <w:rPr>
          <w:sz w:val="28"/>
          <w:szCs w:val="28"/>
        </w:rPr>
        <w:t xml:space="preserve">Об увеличении (индексации) </w:t>
      </w:r>
      <w:proofErr w:type="gramStart"/>
      <w:r w:rsidRPr="00224689">
        <w:rPr>
          <w:sz w:val="28"/>
          <w:szCs w:val="28"/>
        </w:rPr>
        <w:t>должностных</w:t>
      </w:r>
      <w:proofErr w:type="gramEnd"/>
      <w:r w:rsidRPr="00224689">
        <w:rPr>
          <w:sz w:val="28"/>
          <w:szCs w:val="28"/>
        </w:rPr>
        <w:t xml:space="preserve"> </w:t>
      </w:r>
    </w:p>
    <w:p w:rsidR="008215CE" w:rsidRDefault="008215CE" w:rsidP="008215CE">
      <w:pPr>
        <w:pStyle w:val="a7"/>
        <w:ind w:right="423"/>
        <w:rPr>
          <w:sz w:val="28"/>
          <w:szCs w:val="28"/>
        </w:rPr>
      </w:pPr>
      <w:r w:rsidRPr="00224689">
        <w:rPr>
          <w:sz w:val="28"/>
          <w:szCs w:val="28"/>
        </w:rPr>
        <w:t xml:space="preserve">окладов, ставок заработной платы работников </w:t>
      </w:r>
    </w:p>
    <w:p w:rsidR="008215CE" w:rsidRDefault="008215CE" w:rsidP="008215CE">
      <w:pPr>
        <w:pStyle w:val="a7"/>
        <w:ind w:right="423"/>
        <w:rPr>
          <w:sz w:val="28"/>
          <w:szCs w:val="28"/>
        </w:rPr>
      </w:pPr>
      <w:r w:rsidRPr="00224689">
        <w:rPr>
          <w:sz w:val="28"/>
          <w:szCs w:val="28"/>
        </w:rPr>
        <w:t xml:space="preserve">муниципальных учреждений </w:t>
      </w:r>
      <w:proofErr w:type="spellStart"/>
      <w:r>
        <w:rPr>
          <w:sz w:val="28"/>
          <w:szCs w:val="28"/>
        </w:rPr>
        <w:t>Маркинского</w:t>
      </w:r>
      <w:proofErr w:type="spellEnd"/>
    </w:p>
    <w:p w:rsidR="008215CE" w:rsidRDefault="008215CE" w:rsidP="008215CE">
      <w:pPr>
        <w:pStyle w:val="a7"/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224689">
        <w:rPr>
          <w:sz w:val="28"/>
          <w:szCs w:val="28"/>
        </w:rPr>
        <w:t>, техничес</w:t>
      </w:r>
      <w:r>
        <w:rPr>
          <w:sz w:val="28"/>
          <w:szCs w:val="28"/>
        </w:rPr>
        <w:t xml:space="preserve">кого и </w:t>
      </w:r>
    </w:p>
    <w:p w:rsidR="008215CE" w:rsidRDefault="008215CE" w:rsidP="008215CE">
      <w:pPr>
        <w:pStyle w:val="a7"/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обслуживающего персонала </w:t>
      </w:r>
      <w:r w:rsidRPr="00224689">
        <w:rPr>
          <w:sz w:val="28"/>
          <w:szCs w:val="28"/>
        </w:rPr>
        <w:t>Администрации</w:t>
      </w:r>
    </w:p>
    <w:p w:rsidR="008215CE" w:rsidRPr="00224689" w:rsidRDefault="008215CE" w:rsidP="008215CE">
      <w:pPr>
        <w:pStyle w:val="a7"/>
        <w:ind w:right="423"/>
        <w:rPr>
          <w:sz w:val="28"/>
          <w:szCs w:val="28"/>
        </w:rPr>
      </w:pPr>
      <w:r w:rsidRPr="002246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24689">
        <w:rPr>
          <w:sz w:val="28"/>
          <w:szCs w:val="28"/>
        </w:rPr>
        <w:t xml:space="preserve">Цимлянского района </w:t>
      </w:r>
    </w:p>
    <w:p w:rsidR="008215CE" w:rsidRPr="008215CE" w:rsidRDefault="008215CE" w:rsidP="008215CE">
      <w:pPr>
        <w:jc w:val="both"/>
        <w:rPr>
          <w:sz w:val="28"/>
          <w:szCs w:val="28"/>
        </w:rPr>
      </w:pPr>
      <w:r w:rsidRPr="008215CE">
        <w:rPr>
          <w:sz w:val="28"/>
          <w:szCs w:val="28"/>
        </w:rPr>
        <w:tab/>
      </w:r>
    </w:p>
    <w:p w:rsidR="008215CE" w:rsidRPr="008215CE" w:rsidRDefault="008215CE" w:rsidP="008215CE">
      <w:pPr>
        <w:jc w:val="both"/>
        <w:rPr>
          <w:sz w:val="28"/>
          <w:szCs w:val="28"/>
        </w:rPr>
      </w:pPr>
      <w:r w:rsidRPr="008215CE">
        <w:rPr>
          <w:sz w:val="28"/>
          <w:szCs w:val="28"/>
        </w:rPr>
        <w:t xml:space="preserve">     В соответствии с</w:t>
      </w:r>
      <w:r w:rsidR="00693778">
        <w:rPr>
          <w:sz w:val="28"/>
          <w:szCs w:val="28"/>
        </w:rPr>
        <w:t xml:space="preserve"> решением</w:t>
      </w:r>
      <w:r w:rsidRPr="008215CE">
        <w:rPr>
          <w:sz w:val="28"/>
          <w:szCs w:val="28"/>
        </w:rPr>
        <w:t xml:space="preserve"> Собрания депутатов </w:t>
      </w:r>
      <w:proofErr w:type="spellStart"/>
      <w:r>
        <w:rPr>
          <w:sz w:val="28"/>
          <w:szCs w:val="28"/>
        </w:rPr>
        <w:t>Маркинского</w:t>
      </w:r>
      <w:proofErr w:type="spellEnd"/>
      <w:r w:rsidRPr="008215CE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Цимлянского района от 25</w:t>
      </w:r>
      <w:r w:rsidRPr="008215C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215C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8215CE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  <w:r w:rsidRPr="008215CE">
        <w:rPr>
          <w:sz w:val="28"/>
          <w:szCs w:val="28"/>
        </w:rPr>
        <w:t xml:space="preserve"> </w:t>
      </w:r>
      <w:r w:rsidRPr="00CD786F">
        <w:rPr>
          <w:sz w:val="28"/>
          <w:szCs w:val="28"/>
        </w:rPr>
        <w:t>«Об условиях оплаты</w:t>
      </w:r>
      <w:r>
        <w:rPr>
          <w:sz w:val="28"/>
          <w:szCs w:val="28"/>
        </w:rPr>
        <w:t xml:space="preserve"> </w:t>
      </w:r>
      <w:r w:rsidRPr="00CD786F">
        <w:rPr>
          <w:sz w:val="28"/>
          <w:szCs w:val="28"/>
        </w:rPr>
        <w:t xml:space="preserve">труда  работников, не замещающих должности муниципальной службы и не </w:t>
      </w:r>
      <w:r>
        <w:rPr>
          <w:sz w:val="28"/>
          <w:szCs w:val="28"/>
        </w:rPr>
        <w:t>я</w:t>
      </w:r>
      <w:r w:rsidRPr="00CD786F">
        <w:rPr>
          <w:sz w:val="28"/>
          <w:szCs w:val="28"/>
        </w:rPr>
        <w:t xml:space="preserve">вляющихся муниципальными служащими, и осуществляющим техническое обеспечение деятельности органов местного самоуправления и </w:t>
      </w:r>
      <w:r w:rsidR="00A1661B">
        <w:rPr>
          <w:sz w:val="28"/>
          <w:szCs w:val="28"/>
        </w:rPr>
        <w:t>о</w:t>
      </w:r>
      <w:r w:rsidRPr="00CD786F">
        <w:rPr>
          <w:sz w:val="28"/>
          <w:szCs w:val="28"/>
        </w:rPr>
        <w:t xml:space="preserve">бслуживающего персонала Администрации </w:t>
      </w:r>
      <w:proofErr w:type="spellStart"/>
      <w:r w:rsidRPr="00CD786F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Pr="00CD786F">
        <w:rPr>
          <w:sz w:val="28"/>
          <w:szCs w:val="28"/>
        </w:rPr>
        <w:t>сельского поселения»</w:t>
      </w:r>
      <w:r w:rsidR="00693778">
        <w:rPr>
          <w:sz w:val="28"/>
          <w:szCs w:val="28"/>
        </w:rPr>
        <w:t xml:space="preserve"> </w:t>
      </w:r>
    </w:p>
    <w:p w:rsidR="008215CE" w:rsidRDefault="008215CE" w:rsidP="008215CE">
      <w:pPr>
        <w:jc w:val="both"/>
        <w:rPr>
          <w:sz w:val="28"/>
          <w:szCs w:val="28"/>
        </w:rPr>
      </w:pPr>
    </w:p>
    <w:p w:rsidR="008215CE" w:rsidRPr="008215CE" w:rsidRDefault="008215CE" w:rsidP="008215CE">
      <w:pPr>
        <w:jc w:val="both"/>
        <w:rPr>
          <w:sz w:val="28"/>
          <w:szCs w:val="28"/>
        </w:rPr>
      </w:pPr>
      <w:r w:rsidRPr="008215CE">
        <w:rPr>
          <w:sz w:val="28"/>
          <w:szCs w:val="28"/>
        </w:rPr>
        <w:t>ПОСТАНОВЛЯЮ:</w:t>
      </w:r>
    </w:p>
    <w:p w:rsidR="008215CE" w:rsidRPr="008215CE" w:rsidRDefault="008215CE" w:rsidP="008215CE">
      <w:pPr>
        <w:jc w:val="both"/>
        <w:rPr>
          <w:sz w:val="28"/>
          <w:szCs w:val="28"/>
        </w:rPr>
      </w:pPr>
    </w:p>
    <w:p w:rsidR="008215CE" w:rsidRPr="008215CE" w:rsidRDefault="008215CE" w:rsidP="00B96EE2">
      <w:pPr>
        <w:ind w:firstLine="709"/>
        <w:jc w:val="both"/>
        <w:rPr>
          <w:sz w:val="28"/>
          <w:szCs w:val="28"/>
        </w:rPr>
      </w:pPr>
      <w:r w:rsidRPr="008215CE">
        <w:rPr>
          <w:sz w:val="28"/>
          <w:szCs w:val="28"/>
        </w:rPr>
        <w:t>1. Увеличить с 1 октября 202</w:t>
      </w:r>
      <w:r w:rsidR="00693778">
        <w:rPr>
          <w:sz w:val="28"/>
          <w:szCs w:val="28"/>
        </w:rPr>
        <w:t>3 г. в 1,055</w:t>
      </w:r>
      <w:r w:rsidRPr="008215CE">
        <w:rPr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proofErr w:type="spellStart"/>
      <w:r>
        <w:rPr>
          <w:sz w:val="28"/>
          <w:szCs w:val="28"/>
        </w:rPr>
        <w:t>Маркинского</w:t>
      </w:r>
      <w:proofErr w:type="spellEnd"/>
      <w:r w:rsidRPr="008215CE">
        <w:rPr>
          <w:sz w:val="28"/>
          <w:szCs w:val="28"/>
        </w:rPr>
        <w:t xml:space="preserve"> сельского поселения Цимлянского района, должностных окладов технического персонала и ставок заработной платы обслуживающего персонала Администрации </w:t>
      </w:r>
      <w:proofErr w:type="spellStart"/>
      <w:r w:rsidRPr="008215CE">
        <w:rPr>
          <w:sz w:val="28"/>
          <w:szCs w:val="28"/>
        </w:rPr>
        <w:t>Маркинского</w:t>
      </w:r>
      <w:proofErr w:type="spellEnd"/>
      <w:r w:rsidRPr="008215CE">
        <w:rPr>
          <w:sz w:val="28"/>
          <w:szCs w:val="28"/>
        </w:rPr>
        <w:t xml:space="preserve"> сельского поселения Цимлянского района. </w:t>
      </w:r>
    </w:p>
    <w:p w:rsidR="008215CE" w:rsidRPr="008215CE" w:rsidRDefault="008215CE" w:rsidP="00B96EE2">
      <w:pPr>
        <w:ind w:firstLine="709"/>
        <w:jc w:val="both"/>
        <w:rPr>
          <w:sz w:val="28"/>
          <w:szCs w:val="28"/>
        </w:rPr>
      </w:pPr>
      <w:r w:rsidRPr="008215CE">
        <w:rPr>
          <w:sz w:val="28"/>
          <w:szCs w:val="28"/>
        </w:rPr>
        <w:t>2. Настоящее постановление вступает в силу со дня его официального опубликования и применяется к правоотношениям, возникшим с 1 октября 202</w:t>
      </w:r>
      <w:r w:rsidR="00B96EE2">
        <w:rPr>
          <w:sz w:val="28"/>
          <w:szCs w:val="28"/>
        </w:rPr>
        <w:t>3</w:t>
      </w:r>
      <w:r w:rsidRPr="008215CE">
        <w:rPr>
          <w:sz w:val="28"/>
          <w:szCs w:val="28"/>
        </w:rPr>
        <w:t xml:space="preserve"> года.</w:t>
      </w:r>
    </w:p>
    <w:p w:rsidR="008215CE" w:rsidRPr="008215CE" w:rsidRDefault="008215CE" w:rsidP="00B96EE2">
      <w:pPr>
        <w:ind w:firstLine="709"/>
        <w:jc w:val="both"/>
        <w:rPr>
          <w:sz w:val="28"/>
          <w:szCs w:val="28"/>
        </w:rPr>
      </w:pPr>
      <w:r w:rsidRPr="008215CE">
        <w:rPr>
          <w:sz w:val="28"/>
          <w:szCs w:val="28"/>
        </w:rPr>
        <w:t xml:space="preserve">3. </w:t>
      </w:r>
      <w:proofErr w:type="gramStart"/>
      <w:r w:rsidRPr="008215CE">
        <w:rPr>
          <w:sz w:val="28"/>
          <w:szCs w:val="28"/>
        </w:rPr>
        <w:t>Контроль</w:t>
      </w:r>
      <w:r w:rsidR="00B96EE2">
        <w:rPr>
          <w:sz w:val="28"/>
          <w:szCs w:val="28"/>
        </w:rPr>
        <w:t xml:space="preserve"> </w:t>
      </w:r>
      <w:r w:rsidRPr="008215CE">
        <w:rPr>
          <w:sz w:val="28"/>
          <w:szCs w:val="28"/>
        </w:rPr>
        <w:t>за</w:t>
      </w:r>
      <w:proofErr w:type="gramEnd"/>
      <w:r w:rsidRPr="008215CE">
        <w:rPr>
          <w:sz w:val="28"/>
          <w:szCs w:val="28"/>
        </w:rPr>
        <w:t xml:space="preserve"> выполнением настоящего постановления возложить на начальника </w:t>
      </w:r>
      <w:r w:rsidR="00A1661B">
        <w:rPr>
          <w:sz w:val="28"/>
          <w:szCs w:val="28"/>
        </w:rPr>
        <w:t>сектора</w:t>
      </w:r>
      <w:r w:rsidRPr="008215CE">
        <w:rPr>
          <w:sz w:val="28"/>
          <w:szCs w:val="28"/>
        </w:rPr>
        <w:t xml:space="preserve"> экономики и финансов  </w:t>
      </w:r>
      <w:r w:rsidR="00A1661B">
        <w:rPr>
          <w:sz w:val="28"/>
          <w:szCs w:val="28"/>
        </w:rPr>
        <w:t xml:space="preserve">Лебедеву </w:t>
      </w:r>
      <w:r w:rsidRPr="008215CE">
        <w:rPr>
          <w:sz w:val="28"/>
          <w:szCs w:val="28"/>
        </w:rPr>
        <w:t xml:space="preserve"> </w:t>
      </w:r>
      <w:r w:rsidR="00A1661B">
        <w:rPr>
          <w:sz w:val="28"/>
          <w:szCs w:val="28"/>
        </w:rPr>
        <w:t>В.А.</w:t>
      </w:r>
      <w:r w:rsidRPr="008215CE">
        <w:rPr>
          <w:sz w:val="28"/>
          <w:szCs w:val="28"/>
        </w:rPr>
        <w:t xml:space="preserve"> </w:t>
      </w:r>
    </w:p>
    <w:p w:rsidR="008215CE" w:rsidRPr="008215CE" w:rsidRDefault="008215CE" w:rsidP="008215CE">
      <w:pPr>
        <w:jc w:val="both"/>
        <w:rPr>
          <w:sz w:val="28"/>
          <w:szCs w:val="28"/>
        </w:rPr>
      </w:pPr>
    </w:p>
    <w:p w:rsidR="008215CE" w:rsidRPr="008215CE" w:rsidRDefault="008215CE" w:rsidP="008215CE">
      <w:pPr>
        <w:jc w:val="both"/>
        <w:rPr>
          <w:sz w:val="28"/>
          <w:szCs w:val="28"/>
        </w:rPr>
      </w:pPr>
      <w:r w:rsidRPr="008215CE">
        <w:rPr>
          <w:sz w:val="28"/>
          <w:szCs w:val="28"/>
        </w:rPr>
        <w:t xml:space="preserve">Глава Администрации </w:t>
      </w:r>
    </w:p>
    <w:p w:rsidR="008215CE" w:rsidRPr="008215CE" w:rsidRDefault="00A1661B" w:rsidP="008215CE">
      <w:pPr>
        <w:jc w:val="both"/>
        <w:rPr>
          <w:sz w:val="28"/>
          <w:szCs w:val="28"/>
        </w:rPr>
      </w:pPr>
      <w:proofErr w:type="spellStart"/>
      <w:r w:rsidRPr="00A1661B">
        <w:rPr>
          <w:sz w:val="28"/>
          <w:szCs w:val="28"/>
        </w:rPr>
        <w:t>Маркинского</w:t>
      </w:r>
      <w:proofErr w:type="spellEnd"/>
      <w:r w:rsidRPr="00A1661B">
        <w:rPr>
          <w:sz w:val="28"/>
          <w:szCs w:val="28"/>
        </w:rPr>
        <w:t xml:space="preserve"> </w:t>
      </w:r>
      <w:r w:rsidR="008215CE" w:rsidRPr="008215CE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215CE" w:rsidRPr="008215CE" w:rsidRDefault="008215CE" w:rsidP="008215CE">
      <w:pPr>
        <w:jc w:val="both"/>
        <w:rPr>
          <w:sz w:val="28"/>
          <w:szCs w:val="28"/>
        </w:rPr>
      </w:pPr>
    </w:p>
    <w:p w:rsidR="008215CE" w:rsidRPr="008215CE" w:rsidRDefault="008215CE" w:rsidP="008215CE">
      <w:pPr>
        <w:jc w:val="both"/>
        <w:rPr>
          <w:sz w:val="28"/>
          <w:szCs w:val="28"/>
        </w:rPr>
      </w:pPr>
      <w:r w:rsidRPr="008215C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8215CE">
        <w:rPr>
          <w:sz w:val="28"/>
          <w:szCs w:val="28"/>
        </w:rPr>
        <w:t xml:space="preserve"> вносит</w:t>
      </w:r>
    </w:p>
    <w:p w:rsidR="00012404" w:rsidRPr="00BA1C5B" w:rsidRDefault="00A1661B" w:rsidP="008215CE">
      <w:pPr>
        <w:jc w:val="both"/>
      </w:pPr>
      <w:r>
        <w:rPr>
          <w:sz w:val="28"/>
          <w:szCs w:val="28"/>
        </w:rPr>
        <w:t>сектор</w:t>
      </w:r>
      <w:r w:rsidR="008215CE" w:rsidRPr="008215CE">
        <w:rPr>
          <w:sz w:val="28"/>
          <w:szCs w:val="28"/>
        </w:rPr>
        <w:t xml:space="preserve"> экономики и финансов</w:t>
      </w:r>
    </w:p>
    <w:sectPr w:rsidR="00012404" w:rsidRPr="00BA1C5B" w:rsidSect="00A1661B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3BC"/>
    <w:multiLevelType w:val="hybridMultilevel"/>
    <w:tmpl w:val="15861530"/>
    <w:lvl w:ilvl="0" w:tplc="8D94D1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3B54A18"/>
    <w:multiLevelType w:val="hybridMultilevel"/>
    <w:tmpl w:val="5D12F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1A21"/>
    <w:rsid w:val="00000EA6"/>
    <w:rsid w:val="00012404"/>
    <w:rsid w:val="00062DAD"/>
    <w:rsid w:val="000763B4"/>
    <w:rsid w:val="00077ACD"/>
    <w:rsid w:val="000A2BDD"/>
    <w:rsid w:val="000C4F61"/>
    <w:rsid w:val="000D0183"/>
    <w:rsid w:val="00201038"/>
    <w:rsid w:val="0022479C"/>
    <w:rsid w:val="0025252E"/>
    <w:rsid w:val="00272B3D"/>
    <w:rsid w:val="00276D0D"/>
    <w:rsid w:val="00336031"/>
    <w:rsid w:val="00341C24"/>
    <w:rsid w:val="00390472"/>
    <w:rsid w:val="003A0C50"/>
    <w:rsid w:val="003D0ACC"/>
    <w:rsid w:val="003E5BF5"/>
    <w:rsid w:val="003F1242"/>
    <w:rsid w:val="0043749C"/>
    <w:rsid w:val="00437542"/>
    <w:rsid w:val="00441DBD"/>
    <w:rsid w:val="004533E1"/>
    <w:rsid w:val="004A4092"/>
    <w:rsid w:val="004D38ED"/>
    <w:rsid w:val="004E46B1"/>
    <w:rsid w:val="004E5EB5"/>
    <w:rsid w:val="00520106"/>
    <w:rsid w:val="005300DE"/>
    <w:rsid w:val="00553953"/>
    <w:rsid w:val="00585961"/>
    <w:rsid w:val="005C363D"/>
    <w:rsid w:val="005E5D3D"/>
    <w:rsid w:val="005F4F10"/>
    <w:rsid w:val="0060420A"/>
    <w:rsid w:val="00606094"/>
    <w:rsid w:val="00674B8A"/>
    <w:rsid w:val="00680C8A"/>
    <w:rsid w:val="006870AE"/>
    <w:rsid w:val="00693778"/>
    <w:rsid w:val="006B7E91"/>
    <w:rsid w:val="006C773B"/>
    <w:rsid w:val="006D48C2"/>
    <w:rsid w:val="00767277"/>
    <w:rsid w:val="007854C1"/>
    <w:rsid w:val="007E4FEF"/>
    <w:rsid w:val="00804BC9"/>
    <w:rsid w:val="00816A55"/>
    <w:rsid w:val="008215CE"/>
    <w:rsid w:val="00836312"/>
    <w:rsid w:val="00900DAE"/>
    <w:rsid w:val="00911B99"/>
    <w:rsid w:val="00917FE7"/>
    <w:rsid w:val="0095122A"/>
    <w:rsid w:val="009638D6"/>
    <w:rsid w:val="009907BA"/>
    <w:rsid w:val="009D07BD"/>
    <w:rsid w:val="009D328E"/>
    <w:rsid w:val="009D5192"/>
    <w:rsid w:val="00A0402D"/>
    <w:rsid w:val="00A16044"/>
    <w:rsid w:val="00A1661B"/>
    <w:rsid w:val="00A40B50"/>
    <w:rsid w:val="00A5528D"/>
    <w:rsid w:val="00A65976"/>
    <w:rsid w:val="00A74C4F"/>
    <w:rsid w:val="00AC37E8"/>
    <w:rsid w:val="00AC7544"/>
    <w:rsid w:val="00AD0856"/>
    <w:rsid w:val="00AE6926"/>
    <w:rsid w:val="00B14F7F"/>
    <w:rsid w:val="00B1526B"/>
    <w:rsid w:val="00B27E09"/>
    <w:rsid w:val="00B314D4"/>
    <w:rsid w:val="00B45BC0"/>
    <w:rsid w:val="00B96EE2"/>
    <w:rsid w:val="00BA1C5B"/>
    <w:rsid w:val="00BF5D6A"/>
    <w:rsid w:val="00C17F73"/>
    <w:rsid w:val="00CA3843"/>
    <w:rsid w:val="00CD1A21"/>
    <w:rsid w:val="00CF4020"/>
    <w:rsid w:val="00D017E0"/>
    <w:rsid w:val="00D24B59"/>
    <w:rsid w:val="00D80844"/>
    <w:rsid w:val="00DB183C"/>
    <w:rsid w:val="00DD2DF3"/>
    <w:rsid w:val="00E24E5B"/>
    <w:rsid w:val="00E31540"/>
    <w:rsid w:val="00E3297A"/>
    <w:rsid w:val="00E87B98"/>
    <w:rsid w:val="00F04201"/>
    <w:rsid w:val="00F0449B"/>
    <w:rsid w:val="00F066C0"/>
    <w:rsid w:val="00F41871"/>
    <w:rsid w:val="00F425D1"/>
    <w:rsid w:val="00FB4725"/>
    <w:rsid w:val="00FD11B8"/>
    <w:rsid w:val="00FD29C3"/>
    <w:rsid w:val="00FE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8C2"/>
    <w:rPr>
      <w:sz w:val="24"/>
      <w:szCs w:val="24"/>
    </w:rPr>
  </w:style>
  <w:style w:type="paragraph" w:styleId="6">
    <w:name w:val="heading 6"/>
    <w:basedOn w:val="a"/>
    <w:next w:val="a"/>
    <w:qFormat/>
    <w:rsid w:val="003A0C5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A0C50"/>
    <w:pPr>
      <w:keepNext/>
      <w:outlineLvl w:val="7"/>
    </w:pPr>
    <w:rPr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49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90472"/>
    <w:pPr>
      <w:ind w:firstLine="900"/>
      <w:jc w:val="both"/>
    </w:pPr>
    <w:rPr>
      <w:sz w:val="28"/>
    </w:rPr>
  </w:style>
  <w:style w:type="character" w:styleId="a5">
    <w:name w:val="Hyperlink"/>
    <w:rsid w:val="00E87B98"/>
    <w:rPr>
      <w:color w:val="0000FF"/>
      <w:u w:val="single"/>
    </w:rPr>
  </w:style>
  <w:style w:type="paragraph" w:customStyle="1" w:styleId="1">
    <w:name w:val="Знак Знак Знак1 Знак"/>
    <w:basedOn w:val="a"/>
    <w:rsid w:val="00E87B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E87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0A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D0A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A5528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A1C5B"/>
    <w:pPr>
      <w:spacing w:after="120" w:line="480" w:lineRule="auto"/>
    </w:pPr>
  </w:style>
  <w:style w:type="character" w:customStyle="1" w:styleId="20">
    <w:name w:val="Основной текст 2 Знак"/>
    <w:link w:val="2"/>
    <w:rsid w:val="00BA1C5B"/>
    <w:rPr>
      <w:sz w:val="24"/>
      <w:szCs w:val="24"/>
    </w:rPr>
  </w:style>
  <w:style w:type="paragraph" w:styleId="a7">
    <w:name w:val="No Spacing"/>
    <w:uiPriority w:val="1"/>
    <w:qFormat/>
    <w:rsid w:val="008215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необходимостью проведения капитального ремонта дорог по Саркеловскому сельскому поселению (ул</vt:lpstr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необходимостью проведения капитального ремонта дорог по Саркеловскому сельскому поселению (ул</dc:title>
  <dc:creator>АДМИНИСТРАЦИЯ</dc:creator>
  <cp:lastModifiedBy>User</cp:lastModifiedBy>
  <cp:revision>4</cp:revision>
  <cp:lastPrinted>2023-07-17T10:48:00Z</cp:lastPrinted>
  <dcterms:created xsi:type="dcterms:W3CDTF">2023-07-14T11:48:00Z</dcterms:created>
  <dcterms:modified xsi:type="dcterms:W3CDTF">2023-07-17T10:48:00Z</dcterms:modified>
</cp:coreProperties>
</file>