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DF" w:rsidRPr="009A69DF" w:rsidRDefault="009A69DF" w:rsidP="009A69DF">
      <w:pPr>
        <w:widowControl w:val="0"/>
        <w:autoSpaceDE w:val="0"/>
        <w:autoSpaceDN w:val="0"/>
        <w:adjustRightInd w:val="0"/>
        <w:jc w:val="center"/>
        <w:rPr>
          <w:kern w:val="2"/>
          <w:sz w:val="28"/>
          <w:szCs w:val="28"/>
        </w:rPr>
      </w:pPr>
      <w:r w:rsidRPr="009A69DF">
        <w:rPr>
          <w:noProof/>
          <w:kern w:val="2"/>
          <w:sz w:val="28"/>
          <w:szCs w:val="28"/>
        </w:rPr>
        <w:drawing>
          <wp:inline distT="0" distB="0" distL="0" distR="0">
            <wp:extent cx="646430" cy="7435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430" cy="743585"/>
                    </a:xfrm>
                    <a:prstGeom prst="rect">
                      <a:avLst/>
                    </a:prstGeom>
                    <a:noFill/>
                  </pic:spPr>
                </pic:pic>
              </a:graphicData>
            </a:graphic>
          </wp:inline>
        </w:drawing>
      </w:r>
    </w:p>
    <w:p w:rsidR="009A69DF" w:rsidRPr="009A69DF" w:rsidRDefault="009A69DF" w:rsidP="009A69DF">
      <w:pPr>
        <w:widowControl w:val="0"/>
        <w:autoSpaceDE w:val="0"/>
        <w:autoSpaceDN w:val="0"/>
        <w:adjustRightInd w:val="0"/>
        <w:jc w:val="center"/>
        <w:rPr>
          <w:kern w:val="2"/>
          <w:sz w:val="28"/>
          <w:szCs w:val="28"/>
        </w:rPr>
      </w:pPr>
      <w:r w:rsidRPr="009A69DF">
        <w:rPr>
          <w:kern w:val="2"/>
          <w:sz w:val="28"/>
          <w:szCs w:val="28"/>
        </w:rPr>
        <w:t>АДМИНИСТРАЦИЯ МАРКИНСКОГО СЕЛЬСКОГО ПОСЕЛЕНИЯ</w:t>
      </w:r>
    </w:p>
    <w:p w:rsidR="009A69DF" w:rsidRPr="009A69DF" w:rsidRDefault="009A69DF" w:rsidP="009A69DF">
      <w:pPr>
        <w:widowControl w:val="0"/>
        <w:tabs>
          <w:tab w:val="left" w:pos="2952"/>
        </w:tabs>
        <w:autoSpaceDE w:val="0"/>
        <w:autoSpaceDN w:val="0"/>
        <w:adjustRightInd w:val="0"/>
        <w:jc w:val="center"/>
        <w:rPr>
          <w:kern w:val="2"/>
          <w:sz w:val="28"/>
          <w:szCs w:val="28"/>
        </w:rPr>
      </w:pPr>
    </w:p>
    <w:p w:rsidR="009A69DF" w:rsidRPr="009A69DF" w:rsidRDefault="009A69DF" w:rsidP="009A69DF">
      <w:pPr>
        <w:widowControl w:val="0"/>
        <w:autoSpaceDE w:val="0"/>
        <w:autoSpaceDN w:val="0"/>
        <w:adjustRightInd w:val="0"/>
        <w:jc w:val="center"/>
        <w:rPr>
          <w:rFonts w:eastAsia="Calibri"/>
          <w:sz w:val="28"/>
          <w:szCs w:val="28"/>
        </w:rPr>
      </w:pPr>
      <w:r w:rsidRPr="009A69DF">
        <w:rPr>
          <w:rFonts w:eastAsia="Calibri"/>
          <w:sz w:val="28"/>
          <w:szCs w:val="28"/>
        </w:rPr>
        <w:t>ПОСТАНОВЛЕНИЕ</w:t>
      </w:r>
    </w:p>
    <w:p w:rsidR="009A69DF" w:rsidRPr="009A69DF" w:rsidRDefault="009A69DF" w:rsidP="009A69DF">
      <w:pPr>
        <w:widowControl w:val="0"/>
        <w:autoSpaceDE w:val="0"/>
        <w:autoSpaceDN w:val="0"/>
        <w:adjustRightInd w:val="0"/>
        <w:jc w:val="center"/>
        <w:rPr>
          <w:rFonts w:eastAsia="Calibri"/>
          <w:sz w:val="28"/>
          <w:szCs w:val="28"/>
        </w:rPr>
      </w:pPr>
    </w:p>
    <w:p w:rsidR="009A69DF" w:rsidRPr="009A69DF" w:rsidRDefault="008946B5" w:rsidP="009A69DF">
      <w:pPr>
        <w:widowControl w:val="0"/>
        <w:autoSpaceDE w:val="0"/>
        <w:autoSpaceDN w:val="0"/>
        <w:adjustRightInd w:val="0"/>
        <w:rPr>
          <w:rFonts w:eastAsia="Calibri"/>
          <w:sz w:val="28"/>
          <w:szCs w:val="28"/>
        </w:rPr>
      </w:pPr>
      <w:r>
        <w:rPr>
          <w:rFonts w:eastAsia="Calibri"/>
          <w:sz w:val="28"/>
          <w:szCs w:val="28"/>
        </w:rPr>
        <w:t>05.09.</w:t>
      </w:r>
      <w:r w:rsidR="009A69DF" w:rsidRPr="009A69DF">
        <w:rPr>
          <w:rFonts w:eastAsia="Calibri"/>
          <w:sz w:val="28"/>
          <w:szCs w:val="28"/>
        </w:rPr>
        <w:t xml:space="preserve">2023                                            № </w:t>
      </w:r>
      <w:r>
        <w:rPr>
          <w:rFonts w:eastAsia="Calibri"/>
          <w:sz w:val="28"/>
          <w:szCs w:val="28"/>
        </w:rPr>
        <w:t>74</w:t>
      </w:r>
      <w:r w:rsidR="009A69DF" w:rsidRPr="009A69DF">
        <w:rPr>
          <w:rFonts w:eastAsia="Calibri"/>
          <w:sz w:val="28"/>
          <w:szCs w:val="28"/>
        </w:rPr>
        <w:t xml:space="preserve">                                ст. Маркинская</w:t>
      </w:r>
    </w:p>
    <w:p w:rsidR="009A69DF" w:rsidRPr="009A69DF" w:rsidRDefault="009A69DF" w:rsidP="009A69DF">
      <w:pPr>
        <w:suppressAutoHyphens/>
        <w:jc w:val="both"/>
        <w:rPr>
          <w:color w:val="FFFFFF"/>
          <w:sz w:val="28"/>
          <w:szCs w:val="28"/>
        </w:rPr>
      </w:pPr>
    </w:p>
    <w:p w:rsidR="009A69DF" w:rsidRPr="009A69DF" w:rsidRDefault="009A69DF" w:rsidP="009A69DF">
      <w:pPr>
        <w:ind w:right="3968"/>
        <w:contextualSpacing/>
        <w:jc w:val="both"/>
        <w:rPr>
          <w:sz w:val="28"/>
          <w:szCs w:val="34"/>
        </w:rPr>
      </w:pPr>
      <w:r w:rsidRPr="009A69DF">
        <w:rPr>
          <w:sz w:val="28"/>
          <w:szCs w:val="34"/>
        </w:rPr>
        <w:t>Об утверждении Методических рекомендаций по разработке и реализации муниципальных программ Маркинского сельского поселения</w:t>
      </w:r>
    </w:p>
    <w:p w:rsidR="009A69DF" w:rsidRPr="009A69DF" w:rsidRDefault="009A69DF" w:rsidP="009A69DF">
      <w:pPr>
        <w:rPr>
          <w:sz w:val="28"/>
        </w:rPr>
      </w:pPr>
    </w:p>
    <w:p w:rsidR="009A69DF" w:rsidRPr="009A69DF" w:rsidRDefault="009A69DF" w:rsidP="009A69DF">
      <w:pPr>
        <w:shd w:val="clear" w:color="auto" w:fill="FFFFFF"/>
        <w:ind w:firstLine="709"/>
        <w:jc w:val="both"/>
        <w:rPr>
          <w:sz w:val="28"/>
          <w:szCs w:val="28"/>
        </w:rPr>
      </w:pPr>
      <w:r w:rsidRPr="009A69DF">
        <w:rPr>
          <w:bCs/>
          <w:sz w:val="28"/>
          <w:szCs w:val="28"/>
        </w:rPr>
        <w:t>В соответствии с постановлением Администрации</w:t>
      </w:r>
      <w:r w:rsidRPr="009A69DF">
        <w:rPr>
          <w:sz w:val="28"/>
          <w:szCs w:val="28"/>
        </w:rPr>
        <w:t>Марк</w:t>
      </w:r>
      <w:r w:rsidR="00AA6A0C">
        <w:rPr>
          <w:sz w:val="28"/>
          <w:szCs w:val="28"/>
        </w:rPr>
        <w:t>инского сельского поселения от 17.09</w:t>
      </w:r>
      <w:r w:rsidRPr="009A69DF">
        <w:rPr>
          <w:sz w:val="28"/>
          <w:szCs w:val="28"/>
        </w:rPr>
        <w:t xml:space="preserve">.2018 № </w:t>
      </w:r>
      <w:r w:rsidR="00AA6A0C">
        <w:rPr>
          <w:sz w:val="28"/>
          <w:szCs w:val="28"/>
        </w:rPr>
        <w:t>125</w:t>
      </w:r>
      <w:r w:rsidRPr="009A69DF">
        <w:rPr>
          <w:sz w:val="28"/>
          <w:szCs w:val="28"/>
        </w:rPr>
        <w:t xml:space="preserve"> «</w:t>
      </w:r>
      <w:r w:rsidRPr="009A69DF">
        <w:rPr>
          <w:bCs/>
          <w:sz w:val="28"/>
          <w:szCs w:val="28"/>
        </w:rPr>
        <w:t>Об утверждении Порядка разработки, реализации и оценки эффективности муниципальных программ Маркинского сельского поселения Цимлян</w:t>
      </w:r>
      <w:r w:rsidR="00AA6A0C">
        <w:rPr>
          <w:bCs/>
          <w:sz w:val="28"/>
          <w:szCs w:val="28"/>
        </w:rPr>
        <w:t xml:space="preserve">ского района» (в редакции от </w:t>
      </w:r>
      <w:r w:rsidR="00F716B9">
        <w:rPr>
          <w:bCs/>
          <w:sz w:val="28"/>
          <w:szCs w:val="28"/>
        </w:rPr>
        <w:t>17.07</w:t>
      </w:r>
      <w:r w:rsidRPr="009A69DF">
        <w:rPr>
          <w:bCs/>
          <w:sz w:val="28"/>
          <w:szCs w:val="28"/>
        </w:rPr>
        <w:t xml:space="preserve">.2023 № </w:t>
      </w:r>
      <w:r w:rsidR="00F716B9">
        <w:rPr>
          <w:bCs/>
          <w:sz w:val="28"/>
          <w:szCs w:val="28"/>
        </w:rPr>
        <w:t>55</w:t>
      </w:r>
      <w:r w:rsidRPr="009A69DF">
        <w:rPr>
          <w:bCs/>
          <w:sz w:val="28"/>
          <w:szCs w:val="28"/>
        </w:rPr>
        <w:t xml:space="preserve">), </w:t>
      </w:r>
      <w:r w:rsidRPr="009A69DF">
        <w:rPr>
          <w:sz w:val="28"/>
          <w:szCs w:val="28"/>
        </w:rPr>
        <w:t>в целях приведения нормативного правового акта Администрации Маркинского сельского поселения в соответствие с действующим законодательством, Администрация Маркинского сельского поселения</w:t>
      </w:r>
    </w:p>
    <w:p w:rsidR="009A69DF" w:rsidRPr="009A69DF" w:rsidRDefault="009A69DF" w:rsidP="009A69DF">
      <w:pPr>
        <w:jc w:val="both"/>
        <w:rPr>
          <w:sz w:val="28"/>
          <w:szCs w:val="28"/>
        </w:rPr>
      </w:pPr>
    </w:p>
    <w:p w:rsidR="009A69DF" w:rsidRPr="009A69DF" w:rsidRDefault="009A69DF" w:rsidP="009A69DF">
      <w:pPr>
        <w:jc w:val="center"/>
        <w:rPr>
          <w:sz w:val="28"/>
          <w:szCs w:val="28"/>
        </w:rPr>
      </w:pPr>
      <w:r w:rsidRPr="009A69DF">
        <w:rPr>
          <w:sz w:val="28"/>
          <w:szCs w:val="28"/>
        </w:rPr>
        <w:t>ПОСТАНОВЛЯЕТ:</w:t>
      </w:r>
    </w:p>
    <w:p w:rsidR="009A69DF" w:rsidRPr="009A69DF" w:rsidRDefault="009A69DF" w:rsidP="009A69DF">
      <w:pPr>
        <w:ind w:firstLine="709"/>
        <w:contextualSpacing/>
        <w:jc w:val="both"/>
        <w:rPr>
          <w:sz w:val="28"/>
          <w:szCs w:val="34"/>
        </w:rPr>
      </w:pPr>
      <w:r w:rsidRPr="009A69DF">
        <w:rPr>
          <w:sz w:val="28"/>
          <w:szCs w:val="34"/>
        </w:rPr>
        <w:t>1. Утвердить Методические рекомендации по разработке и реализации муниципальных программ Маркинского сельского поселения (далее - Методические рекомендации) согласно приложению.</w:t>
      </w:r>
    </w:p>
    <w:p w:rsidR="009A69DF" w:rsidRPr="009A69DF" w:rsidRDefault="009A69DF" w:rsidP="009A69DF">
      <w:pPr>
        <w:ind w:firstLine="709"/>
        <w:contextualSpacing/>
        <w:jc w:val="both"/>
        <w:rPr>
          <w:sz w:val="28"/>
          <w:szCs w:val="34"/>
        </w:rPr>
      </w:pPr>
      <w:r w:rsidRPr="009A69DF">
        <w:rPr>
          <w:sz w:val="28"/>
          <w:szCs w:val="34"/>
        </w:rPr>
        <w:t>2. Начальнику сектора экономики и финансов Администрации Маркинского сельского поселения Лебедевой В.А. обеспечить направление Методических рекомендаций ответственным исполнителям муниципальных программ.</w:t>
      </w:r>
    </w:p>
    <w:p w:rsidR="009A69DF" w:rsidRPr="009A69DF" w:rsidRDefault="009A69DF" w:rsidP="009A69DF">
      <w:pPr>
        <w:ind w:firstLine="709"/>
        <w:contextualSpacing/>
        <w:jc w:val="both"/>
        <w:rPr>
          <w:sz w:val="28"/>
          <w:szCs w:val="34"/>
        </w:rPr>
      </w:pPr>
      <w:r w:rsidRPr="009A69DF">
        <w:rPr>
          <w:sz w:val="28"/>
          <w:szCs w:val="34"/>
        </w:rPr>
        <w:t>3. Постановление подлежит размещению на официальном сайте Администрации Маркинского сельского поселения в сети «Интернет».</w:t>
      </w:r>
    </w:p>
    <w:p w:rsidR="009A69DF" w:rsidRPr="009A69DF" w:rsidRDefault="009A69DF" w:rsidP="009A69DF">
      <w:pPr>
        <w:ind w:firstLine="709"/>
        <w:contextualSpacing/>
        <w:jc w:val="both"/>
        <w:rPr>
          <w:sz w:val="28"/>
          <w:szCs w:val="34"/>
        </w:rPr>
      </w:pPr>
      <w:r w:rsidRPr="009A69DF">
        <w:rPr>
          <w:sz w:val="28"/>
          <w:szCs w:val="34"/>
        </w:rPr>
        <w:t>4. Признать утратившим силу Постановление Администрации Маркинского сельского поселения от 21.10.2013 № 78 «Об утверждении Методических рекомендаций по разработке и реализации муниципальных программ Маркинского сельского поселения».</w:t>
      </w:r>
    </w:p>
    <w:p w:rsidR="009A69DF" w:rsidRPr="009A69DF" w:rsidRDefault="009A69DF" w:rsidP="009A69DF">
      <w:pPr>
        <w:ind w:firstLine="709"/>
        <w:contextualSpacing/>
        <w:jc w:val="both"/>
        <w:rPr>
          <w:rFonts w:eastAsia="Arial Unicode MS"/>
          <w:bCs/>
          <w:sz w:val="28"/>
          <w:szCs w:val="28"/>
        </w:rPr>
      </w:pPr>
      <w:r w:rsidRPr="009A69DF">
        <w:rPr>
          <w:sz w:val="28"/>
          <w:szCs w:val="34"/>
        </w:rPr>
        <w:t>5.</w:t>
      </w:r>
      <w:r w:rsidRPr="009A69DF">
        <w:rPr>
          <w:rFonts w:eastAsia="Arial Unicode MS"/>
          <w:bCs/>
          <w:sz w:val="28"/>
          <w:szCs w:val="28"/>
        </w:rPr>
        <w:t>Настоящее постановление вступает в силу со дня его официального опубликования.</w:t>
      </w:r>
    </w:p>
    <w:p w:rsidR="009A69DF" w:rsidRPr="009A69DF" w:rsidRDefault="009A69DF" w:rsidP="009A69DF">
      <w:pPr>
        <w:tabs>
          <w:tab w:val="num" w:pos="0"/>
        </w:tabs>
        <w:ind w:firstLine="709"/>
        <w:jc w:val="both"/>
        <w:rPr>
          <w:sz w:val="28"/>
        </w:rPr>
      </w:pPr>
      <w:r w:rsidRPr="009A69DF">
        <w:rPr>
          <w:sz w:val="28"/>
          <w:szCs w:val="28"/>
        </w:rPr>
        <w:t>6. Контроль за выполнением постановления возложить на начальника сектора экономики и финансов Лебедеву В.А.</w:t>
      </w:r>
    </w:p>
    <w:p w:rsidR="009A69DF" w:rsidRPr="009A69DF" w:rsidRDefault="009A69DF" w:rsidP="009A69DF">
      <w:pPr>
        <w:jc w:val="both"/>
        <w:rPr>
          <w:sz w:val="28"/>
          <w:szCs w:val="28"/>
        </w:rPr>
      </w:pPr>
    </w:p>
    <w:p w:rsidR="009A69DF" w:rsidRPr="009A69DF" w:rsidRDefault="009A69DF" w:rsidP="009A69DF">
      <w:pPr>
        <w:rPr>
          <w:sz w:val="28"/>
          <w:szCs w:val="28"/>
        </w:rPr>
      </w:pPr>
      <w:r w:rsidRPr="009A69DF">
        <w:rPr>
          <w:sz w:val="28"/>
          <w:szCs w:val="28"/>
        </w:rPr>
        <w:t>Глава Администрации</w:t>
      </w:r>
    </w:p>
    <w:p w:rsidR="009A69DF" w:rsidRPr="009A69DF" w:rsidRDefault="009A69DF" w:rsidP="009A69DF">
      <w:pPr>
        <w:rPr>
          <w:sz w:val="28"/>
          <w:szCs w:val="28"/>
        </w:rPr>
      </w:pPr>
      <w:r w:rsidRPr="009A69DF">
        <w:rPr>
          <w:sz w:val="28"/>
          <w:szCs w:val="28"/>
        </w:rPr>
        <w:t>Маркинского сельского поселения                                       О.С. Кулягина</w:t>
      </w:r>
    </w:p>
    <w:p w:rsidR="009A69DF" w:rsidRPr="009A69DF" w:rsidRDefault="009A69DF" w:rsidP="009A69DF">
      <w:pPr>
        <w:rPr>
          <w:sz w:val="28"/>
          <w:szCs w:val="28"/>
        </w:rPr>
      </w:pPr>
    </w:p>
    <w:p w:rsidR="009A69DF" w:rsidRPr="009A69DF" w:rsidRDefault="009A69DF" w:rsidP="009A69DF">
      <w:pPr>
        <w:rPr>
          <w:sz w:val="18"/>
          <w:szCs w:val="18"/>
        </w:rPr>
      </w:pPr>
      <w:r w:rsidRPr="009A69DF">
        <w:rPr>
          <w:sz w:val="18"/>
          <w:szCs w:val="18"/>
        </w:rPr>
        <w:t xml:space="preserve">Постановление вносит </w:t>
      </w:r>
    </w:p>
    <w:p w:rsidR="009A69DF" w:rsidRPr="009A69DF" w:rsidRDefault="009A69DF" w:rsidP="009A69DF">
      <w:pPr>
        <w:rPr>
          <w:sz w:val="18"/>
          <w:szCs w:val="18"/>
        </w:rPr>
      </w:pPr>
      <w:r w:rsidRPr="009A69DF">
        <w:rPr>
          <w:sz w:val="18"/>
          <w:szCs w:val="18"/>
        </w:rPr>
        <w:t>сектор экономики и финансов</w:t>
      </w:r>
    </w:p>
    <w:p w:rsidR="009A69DF" w:rsidRPr="009A69DF" w:rsidRDefault="009A69DF" w:rsidP="009A69DF">
      <w:pPr>
        <w:rPr>
          <w:sz w:val="18"/>
          <w:szCs w:val="18"/>
        </w:rPr>
      </w:pPr>
    </w:p>
    <w:p w:rsidR="001227FC" w:rsidRDefault="005A34A0" w:rsidP="000809FA">
      <w:pPr>
        <w:rPr>
          <w:sz w:val="18"/>
          <w:szCs w:val="18"/>
        </w:rPr>
      </w:pPr>
      <w:r>
        <w:rPr>
          <w:sz w:val="18"/>
          <w:szCs w:val="18"/>
        </w:rPr>
        <w:t>о</w:t>
      </w:r>
      <w:r w:rsidR="001227FC">
        <w:rPr>
          <w:sz w:val="18"/>
          <w:szCs w:val="18"/>
        </w:rPr>
        <w:t>тдел экономики и финансов</w:t>
      </w:r>
    </w:p>
    <w:p w:rsidR="006A4DFE" w:rsidRPr="000809FA" w:rsidRDefault="006A4DFE" w:rsidP="000809FA">
      <w:pPr>
        <w:rPr>
          <w:sz w:val="18"/>
          <w:szCs w:val="18"/>
        </w:rPr>
      </w:pPr>
    </w:p>
    <w:p w:rsidR="00D32D37" w:rsidRPr="000809FA" w:rsidRDefault="00D32D37" w:rsidP="000809FA">
      <w:pPr>
        <w:pageBreakBefore/>
        <w:widowControl w:val="0"/>
        <w:shd w:val="clear" w:color="auto" w:fill="FFFFFF"/>
        <w:autoSpaceDE w:val="0"/>
        <w:autoSpaceDN w:val="0"/>
        <w:adjustRightInd w:val="0"/>
        <w:ind w:left="6237"/>
        <w:jc w:val="right"/>
        <w:outlineLvl w:val="0"/>
        <w:rPr>
          <w:rFonts w:eastAsiaTheme="minorHAnsi"/>
          <w:sz w:val="28"/>
          <w:szCs w:val="28"/>
          <w:lang w:eastAsia="en-US"/>
        </w:rPr>
      </w:pPr>
      <w:r w:rsidRPr="000809FA">
        <w:rPr>
          <w:rFonts w:eastAsiaTheme="minorHAnsi"/>
          <w:sz w:val="28"/>
          <w:szCs w:val="28"/>
          <w:lang w:eastAsia="en-US"/>
        </w:rPr>
        <w:lastRenderedPageBreak/>
        <w:t xml:space="preserve">Приложение </w:t>
      </w:r>
    </w:p>
    <w:p w:rsidR="00D32D37" w:rsidRPr="000809FA" w:rsidRDefault="00D32D37" w:rsidP="000809FA">
      <w:pPr>
        <w:widowControl w:val="0"/>
        <w:shd w:val="clear" w:color="auto" w:fill="FFFFFF"/>
        <w:autoSpaceDE w:val="0"/>
        <w:autoSpaceDN w:val="0"/>
        <w:adjustRightInd w:val="0"/>
        <w:ind w:left="6237"/>
        <w:jc w:val="right"/>
        <w:rPr>
          <w:rFonts w:eastAsiaTheme="minorHAnsi"/>
          <w:sz w:val="28"/>
          <w:szCs w:val="28"/>
          <w:lang w:eastAsia="en-US"/>
        </w:rPr>
      </w:pPr>
      <w:r w:rsidRPr="000809FA">
        <w:rPr>
          <w:rFonts w:eastAsiaTheme="minorHAnsi"/>
          <w:sz w:val="28"/>
          <w:szCs w:val="28"/>
          <w:lang w:eastAsia="en-US"/>
        </w:rPr>
        <w:t>к постановлению</w:t>
      </w:r>
    </w:p>
    <w:p w:rsidR="00D32D37" w:rsidRPr="000809FA" w:rsidRDefault="000F6D0F" w:rsidP="000809FA">
      <w:pPr>
        <w:widowControl w:val="0"/>
        <w:shd w:val="clear" w:color="auto" w:fill="FFFFFF"/>
        <w:autoSpaceDE w:val="0"/>
        <w:autoSpaceDN w:val="0"/>
        <w:adjustRightInd w:val="0"/>
        <w:ind w:left="6237"/>
        <w:jc w:val="right"/>
        <w:rPr>
          <w:rFonts w:eastAsiaTheme="minorHAnsi"/>
          <w:sz w:val="28"/>
          <w:szCs w:val="28"/>
          <w:lang w:eastAsia="en-US"/>
        </w:rPr>
      </w:pPr>
      <w:r>
        <w:rPr>
          <w:rFonts w:eastAsiaTheme="minorHAnsi"/>
          <w:sz w:val="28"/>
          <w:szCs w:val="28"/>
          <w:lang w:eastAsia="en-US"/>
        </w:rPr>
        <w:t>о</w:t>
      </w:r>
      <w:r w:rsidR="00D32D37" w:rsidRPr="000809FA">
        <w:rPr>
          <w:rFonts w:eastAsiaTheme="minorHAnsi"/>
          <w:sz w:val="28"/>
          <w:szCs w:val="28"/>
          <w:lang w:eastAsia="en-US"/>
        </w:rPr>
        <w:t>т</w:t>
      </w:r>
      <w:bookmarkStart w:id="0" w:name="_GoBack"/>
      <w:bookmarkEnd w:id="0"/>
      <w:r w:rsidR="008946B5">
        <w:rPr>
          <w:rFonts w:eastAsiaTheme="minorHAnsi"/>
          <w:sz w:val="28"/>
          <w:szCs w:val="28"/>
          <w:lang w:eastAsia="en-US"/>
        </w:rPr>
        <w:t xml:space="preserve"> 05.09</w:t>
      </w:r>
      <w:r>
        <w:rPr>
          <w:rFonts w:eastAsiaTheme="minorHAnsi"/>
          <w:sz w:val="28"/>
          <w:szCs w:val="28"/>
          <w:lang w:eastAsia="en-US"/>
        </w:rPr>
        <w:t>.</w:t>
      </w:r>
      <w:r w:rsidR="000A4516">
        <w:rPr>
          <w:rFonts w:eastAsiaTheme="minorHAnsi"/>
          <w:sz w:val="28"/>
          <w:szCs w:val="28"/>
          <w:lang w:eastAsia="en-US"/>
        </w:rPr>
        <w:t xml:space="preserve">2023 </w:t>
      </w:r>
      <w:r w:rsidR="00D32D37" w:rsidRPr="000809FA">
        <w:rPr>
          <w:rFonts w:eastAsiaTheme="minorHAnsi"/>
          <w:sz w:val="28"/>
          <w:szCs w:val="28"/>
          <w:lang w:eastAsia="en-US"/>
        </w:rPr>
        <w:t>№</w:t>
      </w:r>
      <w:r w:rsidR="008946B5">
        <w:rPr>
          <w:rFonts w:eastAsiaTheme="minorHAnsi"/>
          <w:sz w:val="28"/>
          <w:szCs w:val="28"/>
          <w:lang w:eastAsia="en-US"/>
        </w:rPr>
        <w:t>74</w:t>
      </w:r>
    </w:p>
    <w:p w:rsidR="00464F15" w:rsidRPr="000809FA" w:rsidRDefault="00464F15" w:rsidP="000809FA">
      <w:pPr>
        <w:widowControl w:val="0"/>
        <w:shd w:val="clear" w:color="auto" w:fill="FFFFFF"/>
        <w:autoSpaceDE w:val="0"/>
        <w:autoSpaceDN w:val="0"/>
        <w:adjustRightInd w:val="0"/>
        <w:jc w:val="center"/>
        <w:rPr>
          <w:sz w:val="24"/>
          <w:szCs w:val="28"/>
        </w:rPr>
      </w:pPr>
    </w:p>
    <w:p w:rsidR="00464F15" w:rsidRPr="000809FA" w:rsidRDefault="00464F15" w:rsidP="000809FA">
      <w:pPr>
        <w:widowControl w:val="0"/>
        <w:shd w:val="clear" w:color="auto" w:fill="FFFFFF"/>
        <w:autoSpaceDE w:val="0"/>
        <w:autoSpaceDN w:val="0"/>
        <w:adjustRightInd w:val="0"/>
        <w:jc w:val="center"/>
        <w:rPr>
          <w:sz w:val="24"/>
          <w:szCs w:val="28"/>
        </w:rPr>
      </w:pPr>
    </w:p>
    <w:p w:rsidR="004E6619" w:rsidRDefault="004E6619" w:rsidP="004E6619">
      <w:pPr>
        <w:widowControl w:val="0"/>
        <w:autoSpaceDE w:val="0"/>
        <w:autoSpaceDN w:val="0"/>
        <w:adjustRightInd w:val="0"/>
        <w:jc w:val="center"/>
        <w:rPr>
          <w:bCs/>
          <w:sz w:val="28"/>
          <w:szCs w:val="28"/>
        </w:rPr>
      </w:pPr>
      <w:r w:rsidRPr="0093771B">
        <w:rPr>
          <w:bCs/>
          <w:sz w:val="28"/>
          <w:szCs w:val="28"/>
        </w:rPr>
        <w:t>МЕТОДИЧЕСКИЕ РЕКОМЕНДАЦИИ</w:t>
      </w:r>
    </w:p>
    <w:p w:rsidR="004E6619" w:rsidRPr="0093771B" w:rsidRDefault="004E6619" w:rsidP="004E6619">
      <w:pPr>
        <w:widowControl w:val="0"/>
        <w:autoSpaceDE w:val="0"/>
        <w:autoSpaceDN w:val="0"/>
        <w:adjustRightInd w:val="0"/>
        <w:jc w:val="center"/>
        <w:rPr>
          <w:bCs/>
          <w:sz w:val="28"/>
          <w:szCs w:val="28"/>
        </w:rPr>
      </w:pPr>
      <w:r w:rsidRPr="0093771B">
        <w:rPr>
          <w:bCs/>
          <w:sz w:val="28"/>
          <w:szCs w:val="28"/>
        </w:rPr>
        <w:t>ПО РАЗРАБОТКЕ И РЕАЛИЗАЦИИ</w:t>
      </w:r>
      <w:r>
        <w:rPr>
          <w:bCs/>
          <w:sz w:val="28"/>
          <w:szCs w:val="28"/>
        </w:rPr>
        <w:t xml:space="preserve">МУНИЦИПАЛЬНЫХ </w:t>
      </w:r>
      <w:r w:rsidRPr="0093771B">
        <w:rPr>
          <w:bCs/>
          <w:sz w:val="28"/>
          <w:szCs w:val="28"/>
        </w:rPr>
        <w:t>ПРОГРАММ</w:t>
      </w:r>
    </w:p>
    <w:p w:rsidR="004E6619" w:rsidRPr="0093771B" w:rsidRDefault="00105650" w:rsidP="004E6619">
      <w:pPr>
        <w:widowControl w:val="0"/>
        <w:autoSpaceDE w:val="0"/>
        <w:autoSpaceDN w:val="0"/>
        <w:adjustRightInd w:val="0"/>
        <w:jc w:val="center"/>
        <w:rPr>
          <w:bCs/>
          <w:sz w:val="28"/>
          <w:szCs w:val="28"/>
        </w:rPr>
      </w:pPr>
      <w:r>
        <w:rPr>
          <w:bCs/>
          <w:sz w:val="28"/>
          <w:szCs w:val="28"/>
        </w:rPr>
        <w:t>МАРКИНСКОГО</w:t>
      </w:r>
      <w:r w:rsidR="004E6619">
        <w:rPr>
          <w:bCs/>
          <w:sz w:val="28"/>
          <w:szCs w:val="28"/>
        </w:rPr>
        <w:t xml:space="preserve"> СЕЛЬСКОГО ПОСЕЛЕНИЯ</w:t>
      </w:r>
    </w:p>
    <w:p w:rsidR="004E6619" w:rsidRPr="0093771B" w:rsidRDefault="004E6619" w:rsidP="004E6619">
      <w:pPr>
        <w:widowControl w:val="0"/>
        <w:autoSpaceDE w:val="0"/>
        <w:autoSpaceDN w:val="0"/>
        <w:adjustRightInd w:val="0"/>
        <w:jc w:val="center"/>
        <w:rPr>
          <w:sz w:val="28"/>
          <w:szCs w:val="28"/>
        </w:rPr>
      </w:pPr>
    </w:p>
    <w:p w:rsidR="004E6619" w:rsidRPr="0093771B" w:rsidRDefault="004E6619" w:rsidP="004E6619">
      <w:pPr>
        <w:widowControl w:val="0"/>
        <w:autoSpaceDE w:val="0"/>
        <w:autoSpaceDN w:val="0"/>
        <w:adjustRightInd w:val="0"/>
        <w:jc w:val="center"/>
        <w:outlineLvl w:val="1"/>
        <w:rPr>
          <w:sz w:val="28"/>
          <w:szCs w:val="28"/>
        </w:rPr>
      </w:pPr>
      <w:r w:rsidRPr="0093771B">
        <w:rPr>
          <w:sz w:val="28"/>
          <w:szCs w:val="28"/>
        </w:rPr>
        <w:t>1. Общие положения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Методические рекомендации по разработке и реализации </w:t>
      </w:r>
      <w:r>
        <w:rPr>
          <w:sz w:val="28"/>
          <w:szCs w:val="28"/>
        </w:rPr>
        <w:t xml:space="preserve">муниципальных </w:t>
      </w:r>
      <w:r w:rsidRPr="0093771B">
        <w:rPr>
          <w:sz w:val="28"/>
          <w:szCs w:val="28"/>
        </w:rPr>
        <w:t xml:space="preserve">программ </w:t>
      </w:r>
      <w:r w:rsidR="00105650">
        <w:rPr>
          <w:sz w:val="28"/>
          <w:szCs w:val="28"/>
        </w:rPr>
        <w:t>Маркинского</w:t>
      </w:r>
      <w:r>
        <w:rPr>
          <w:sz w:val="28"/>
          <w:szCs w:val="28"/>
        </w:rPr>
        <w:t xml:space="preserve"> сельского поселения </w:t>
      </w:r>
      <w:r w:rsidRPr="0093771B">
        <w:rPr>
          <w:sz w:val="28"/>
          <w:szCs w:val="28"/>
        </w:rPr>
        <w:t xml:space="preserve">(далее соответственно – Методические рекомендации, </w:t>
      </w:r>
      <w:r>
        <w:rPr>
          <w:sz w:val="28"/>
          <w:szCs w:val="28"/>
        </w:rPr>
        <w:t xml:space="preserve">муниципальные </w:t>
      </w:r>
      <w:r w:rsidRPr="0093771B">
        <w:rPr>
          <w:sz w:val="28"/>
          <w:szCs w:val="28"/>
        </w:rPr>
        <w:t>программы) определяют требования к разработке проектов</w:t>
      </w:r>
      <w:r>
        <w:rPr>
          <w:sz w:val="28"/>
          <w:szCs w:val="28"/>
        </w:rPr>
        <w:t xml:space="preserve"> муниципальных</w:t>
      </w:r>
      <w:r w:rsidRPr="0093771B">
        <w:rPr>
          <w:sz w:val="28"/>
          <w:szCs w:val="28"/>
        </w:rPr>
        <w:t xml:space="preserve"> программ и подготовке отчетов о ходе их реализации и оценке эффективности.</w:t>
      </w:r>
    </w:p>
    <w:p w:rsidR="004E6619" w:rsidRPr="0093771B" w:rsidRDefault="004E6619" w:rsidP="004E6619">
      <w:pPr>
        <w:widowControl w:val="0"/>
        <w:autoSpaceDE w:val="0"/>
        <w:autoSpaceDN w:val="0"/>
        <w:adjustRightInd w:val="0"/>
        <w:ind w:firstLine="709"/>
        <w:jc w:val="both"/>
        <w:rPr>
          <w:sz w:val="28"/>
          <w:szCs w:val="28"/>
        </w:rPr>
      </w:pPr>
      <w:r>
        <w:rPr>
          <w:sz w:val="28"/>
          <w:szCs w:val="28"/>
        </w:rPr>
        <w:t xml:space="preserve">В </w:t>
      </w:r>
      <w:r w:rsidRPr="0093771B">
        <w:rPr>
          <w:sz w:val="28"/>
          <w:szCs w:val="28"/>
        </w:rPr>
        <w:t>Методических рекомендациях</w:t>
      </w:r>
      <w:r>
        <w:rPr>
          <w:sz w:val="28"/>
          <w:szCs w:val="28"/>
        </w:rPr>
        <w:t xml:space="preserve"> используютсяп</w:t>
      </w:r>
      <w:r w:rsidRPr="0093771B">
        <w:rPr>
          <w:sz w:val="28"/>
          <w:szCs w:val="28"/>
        </w:rPr>
        <w:t xml:space="preserve">онятия, </w:t>
      </w:r>
      <w:r>
        <w:rPr>
          <w:sz w:val="28"/>
          <w:szCs w:val="28"/>
        </w:rPr>
        <w:t xml:space="preserve">предусмотренные </w:t>
      </w:r>
      <w:hyperlink r:id="rId9" w:history="1">
        <w:r w:rsidRPr="0093771B">
          <w:rPr>
            <w:sz w:val="28"/>
            <w:szCs w:val="28"/>
          </w:rPr>
          <w:t>Порядк</w:t>
        </w:r>
      </w:hyperlink>
      <w:r>
        <w:rPr>
          <w:sz w:val="28"/>
          <w:szCs w:val="28"/>
        </w:rPr>
        <w:t>ом</w:t>
      </w:r>
      <w:r w:rsidRPr="0093771B">
        <w:rPr>
          <w:sz w:val="28"/>
          <w:szCs w:val="28"/>
        </w:rPr>
        <w:t xml:space="preserve"> разработки, реализации и оценки эффективности </w:t>
      </w:r>
      <w:r>
        <w:rPr>
          <w:sz w:val="28"/>
          <w:szCs w:val="28"/>
        </w:rPr>
        <w:t>муниципальных</w:t>
      </w:r>
      <w:r w:rsidRPr="0093771B">
        <w:rPr>
          <w:sz w:val="28"/>
          <w:szCs w:val="28"/>
        </w:rPr>
        <w:t xml:space="preserve"> программ</w:t>
      </w:r>
      <w:r w:rsidR="00105650">
        <w:rPr>
          <w:sz w:val="28"/>
          <w:szCs w:val="28"/>
        </w:rPr>
        <w:t>Маркинского</w:t>
      </w:r>
      <w:r w:rsidR="00320A31">
        <w:rPr>
          <w:sz w:val="28"/>
          <w:szCs w:val="28"/>
        </w:rPr>
        <w:t xml:space="preserve"> сельского поселения </w:t>
      </w:r>
      <w:r w:rsidRPr="0093771B">
        <w:rPr>
          <w:sz w:val="28"/>
          <w:szCs w:val="28"/>
        </w:rPr>
        <w:t>(далее – Порядок)</w:t>
      </w:r>
      <w:r w:rsidRPr="00B42F92">
        <w:rPr>
          <w:sz w:val="28"/>
          <w:szCs w:val="28"/>
        </w:rPr>
        <w:t>.</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Формирование </w:t>
      </w:r>
      <w:r>
        <w:rPr>
          <w:sz w:val="28"/>
          <w:szCs w:val="28"/>
        </w:rPr>
        <w:t xml:space="preserve">муниципальных </w:t>
      </w:r>
      <w:r w:rsidRPr="0093771B">
        <w:rPr>
          <w:sz w:val="28"/>
          <w:szCs w:val="28"/>
        </w:rPr>
        <w:t>программ осуществляется исходя из принципов: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долгосрочности целей социально-экономического развития и показателей (индикаторов)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w:t>
      </w:r>
      <w:r>
        <w:rPr>
          <w:sz w:val="28"/>
          <w:szCs w:val="28"/>
        </w:rPr>
        <w:t xml:space="preserve">, Собранием депутатов </w:t>
      </w:r>
      <w:r w:rsidR="00105650">
        <w:rPr>
          <w:sz w:val="28"/>
          <w:szCs w:val="28"/>
        </w:rPr>
        <w:t>Маркинского</w:t>
      </w:r>
      <w:r>
        <w:rPr>
          <w:sz w:val="28"/>
          <w:szCs w:val="28"/>
        </w:rPr>
        <w:t xml:space="preserve"> сельского поселения, Администрацией </w:t>
      </w:r>
      <w:r w:rsidR="00105650">
        <w:rPr>
          <w:sz w:val="28"/>
          <w:szCs w:val="28"/>
        </w:rPr>
        <w:t>Маркинского</w:t>
      </w:r>
      <w:r>
        <w:rPr>
          <w:sz w:val="28"/>
          <w:szCs w:val="28"/>
        </w:rPr>
        <w:t xml:space="preserve"> сельского поселения;</w:t>
      </w:r>
    </w:p>
    <w:p w:rsidR="004E6619" w:rsidRPr="0093771B" w:rsidRDefault="004E6619" w:rsidP="004E6619">
      <w:pPr>
        <w:widowControl w:val="0"/>
        <w:autoSpaceDE w:val="0"/>
        <w:autoSpaceDN w:val="0"/>
        <w:adjustRightInd w:val="0"/>
        <w:ind w:firstLine="709"/>
        <w:jc w:val="both"/>
        <w:rPr>
          <w:sz w:val="28"/>
          <w:szCs w:val="28"/>
        </w:rPr>
      </w:pPr>
      <w:r>
        <w:rPr>
          <w:sz w:val="28"/>
          <w:szCs w:val="28"/>
        </w:rPr>
        <w:t>установления для муниципальных</w:t>
      </w:r>
      <w:r w:rsidRPr="0093771B">
        <w:rPr>
          <w:sz w:val="28"/>
          <w:szCs w:val="28"/>
        </w:rPr>
        <w:t xml:space="preserve">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w:t>
      </w:r>
      <w:r w:rsidR="00105650">
        <w:rPr>
          <w:sz w:val="28"/>
          <w:szCs w:val="28"/>
        </w:rPr>
        <w:t>Маркинского</w:t>
      </w:r>
      <w:r>
        <w:rPr>
          <w:sz w:val="28"/>
          <w:szCs w:val="28"/>
        </w:rPr>
        <w:t xml:space="preserve"> сельского поселения</w:t>
      </w:r>
      <w:r w:rsidRPr="0093771B">
        <w:rPr>
          <w:sz w:val="28"/>
          <w:szCs w:val="28"/>
        </w:rPr>
        <w:t>, которое отражает эффект от реализа</w:t>
      </w:r>
      <w:r>
        <w:rPr>
          <w:sz w:val="28"/>
          <w:szCs w:val="28"/>
        </w:rPr>
        <w:t xml:space="preserve">ции муниципальной </w:t>
      </w:r>
      <w:r w:rsidRPr="0093771B">
        <w:rPr>
          <w:sz w:val="28"/>
          <w:szCs w:val="28"/>
        </w:rPr>
        <w:t xml:space="preserve">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w:t>
      </w:r>
      <w:r>
        <w:rPr>
          <w:sz w:val="28"/>
          <w:szCs w:val="28"/>
        </w:rPr>
        <w:t xml:space="preserve">муниципальной </w:t>
      </w:r>
      <w:r w:rsidRPr="0093771B">
        <w:rPr>
          <w:sz w:val="28"/>
          <w:szCs w:val="28"/>
        </w:rPr>
        <w:t>программы;</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интеграции </w:t>
      </w:r>
      <w:r>
        <w:rPr>
          <w:sz w:val="28"/>
          <w:szCs w:val="28"/>
        </w:rPr>
        <w:t>муниципальных</w:t>
      </w:r>
      <w:r w:rsidRPr="0093771B">
        <w:rPr>
          <w:sz w:val="28"/>
          <w:szCs w:val="28"/>
        </w:rPr>
        <w:t xml:space="preserve">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w:t>
      </w:r>
      <w:r>
        <w:rPr>
          <w:sz w:val="28"/>
          <w:szCs w:val="28"/>
        </w:rPr>
        <w:t>муниципальных</w:t>
      </w:r>
      <w:r w:rsidRPr="0093771B">
        <w:rPr>
          <w:sz w:val="28"/>
          <w:szCs w:val="28"/>
        </w:rPr>
        <w:t xml:space="preserve"> программ;</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определения областного органа исполнительной власти, ответственного за реализацию</w:t>
      </w:r>
      <w:r>
        <w:rPr>
          <w:sz w:val="28"/>
          <w:szCs w:val="28"/>
        </w:rPr>
        <w:t>муниципальной</w:t>
      </w:r>
      <w:r w:rsidRPr="0093771B">
        <w:rPr>
          <w:sz w:val="28"/>
          <w:szCs w:val="28"/>
        </w:rPr>
        <w:t xml:space="preserve"> программы (достижение конечных результатов);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наличия у ответственного исполнителя, соисполнителей и участников реализации </w:t>
      </w:r>
      <w:r>
        <w:rPr>
          <w:sz w:val="28"/>
          <w:szCs w:val="28"/>
        </w:rPr>
        <w:t xml:space="preserve">муниципальной </w:t>
      </w:r>
      <w:r w:rsidRPr="0093771B">
        <w:rPr>
          <w:sz w:val="28"/>
          <w:szCs w:val="28"/>
        </w:rPr>
        <w:t xml:space="preserve">программы полномочий и ресурсов, необходимых и достаточных для достижения целей </w:t>
      </w:r>
      <w:r>
        <w:rPr>
          <w:sz w:val="28"/>
          <w:szCs w:val="28"/>
        </w:rPr>
        <w:t xml:space="preserve">муниципальной </w:t>
      </w:r>
      <w:r w:rsidRPr="0093771B">
        <w:rPr>
          <w:sz w:val="28"/>
          <w:szCs w:val="28"/>
        </w:rPr>
        <w:t>программы;</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проведения оценки результативности и эффективности реализации </w:t>
      </w:r>
      <w:r>
        <w:rPr>
          <w:sz w:val="28"/>
          <w:szCs w:val="28"/>
        </w:rPr>
        <w:lastRenderedPageBreak/>
        <w:t xml:space="preserve">муниципальных </w:t>
      </w:r>
      <w:r w:rsidRPr="0093771B">
        <w:rPr>
          <w:sz w:val="28"/>
          <w:szCs w:val="28"/>
        </w:rPr>
        <w:t xml:space="preserve">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w:t>
      </w:r>
      <w:r>
        <w:rPr>
          <w:sz w:val="28"/>
          <w:szCs w:val="28"/>
        </w:rPr>
        <w:t xml:space="preserve">муниципальных </w:t>
      </w:r>
      <w:r w:rsidRPr="0093771B">
        <w:rPr>
          <w:sz w:val="28"/>
          <w:szCs w:val="28"/>
        </w:rPr>
        <w:t>программ.</w:t>
      </w:r>
    </w:p>
    <w:p w:rsidR="004E6619" w:rsidRDefault="004E6619" w:rsidP="004E6619">
      <w:pPr>
        <w:widowControl w:val="0"/>
        <w:autoSpaceDE w:val="0"/>
        <w:autoSpaceDN w:val="0"/>
        <w:adjustRightInd w:val="0"/>
        <w:ind w:firstLine="709"/>
        <w:jc w:val="both"/>
        <w:rPr>
          <w:sz w:val="28"/>
          <w:szCs w:val="28"/>
        </w:rPr>
      </w:pPr>
      <w:r w:rsidRPr="0093771B">
        <w:rPr>
          <w:sz w:val="28"/>
          <w:szCs w:val="28"/>
        </w:rPr>
        <w:t xml:space="preserve">На первоначальном этапе разработки </w:t>
      </w:r>
      <w:r>
        <w:rPr>
          <w:sz w:val="28"/>
          <w:szCs w:val="28"/>
        </w:rPr>
        <w:t>муниципальной</w:t>
      </w:r>
      <w:r w:rsidRPr="0093771B">
        <w:rPr>
          <w:sz w:val="28"/>
          <w:szCs w:val="28"/>
        </w:rPr>
        <w:t xml:space="preserve"> программы при оценке планируемой эффективности в зависимости от сферы реализации </w:t>
      </w:r>
      <w:r>
        <w:rPr>
          <w:sz w:val="28"/>
          <w:szCs w:val="28"/>
        </w:rPr>
        <w:t>муниципальной программы может про</w:t>
      </w:r>
      <w:r w:rsidRPr="0093771B">
        <w:rPr>
          <w:sz w:val="28"/>
          <w:szCs w:val="28"/>
        </w:rPr>
        <w:t xml:space="preserve">водиться оценка влияния реализации </w:t>
      </w:r>
      <w:r>
        <w:rPr>
          <w:sz w:val="28"/>
          <w:szCs w:val="28"/>
        </w:rPr>
        <w:t>муниципальной</w:t>
      </w:r>
      <w:r w:rsidRPr="0093771B">
        <w:rPr>
          <w:sz w:val="28"/>
          <w:szCs w:val="28"/>
        </w:rPr>
        <w:t xml:space="preserve">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 оценка финансово-экономических последствий реализации</w:t>
      </w:r>
      <w:r>
        <w:rPr>
          <w:sz w:val="28"/>
          <w:szCs w:val="28"/>
        </w:rPr>
        <w:t xml:space="preserve"> муниципальной</w:t>
      </w:r>
      <w:r w:rsidRPr="0093771B">
        <w:rPr>
          <w:sz w:val="28"/>
          <w:szCs w:val="28"/>
        </w:rPr>
        <w:t xml:space="preserve"> программы (в том числе оценка динамики поступлений доходов бюджетов бюджетной системы).</w:t>
      </w:r>
    </w:p>
    <w:p w:rsidR="004E6619" w:rsidRPr="0093771B" w:rsidRDefault="004E6619" w:rsidP="004E6619">
      <w:pPr>
        <w:widowControl w:val="0"/>
        <w:autoSpaceDE w:val="0"/>
        <w:autoSpaceDN w:val="0"/>
        <w:adjustRightInd w:val="0"/>
        <w:ind w:firstLine="709"/>
        <w:jc w:val="both"/>
        <w:rPr>
          <w:sz w:val="28"/>
          <w:szCs w:val="28"/>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2. Требования к содержанию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2.1. Структура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320A31" w:rsidP="004E6619">
      <w:pPr>
        <w:widowControl w:val="0"/>
        <w:suppressAutoHyphens/>
        <w:autoSpaceDE w:val="0"/>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Муниципальная </w:t>
      </w:r>
      <w:r w:rsidR="004E6619" w:rsidRPr="00002A01">
        <w:rPr>
          <w:rFonts w:eastAsia="SimSun"/>
          <w:color w:val="000000"/>
          <w:kern w:val="1"/>
          <w:sz w:val="28"/>
          <w:szCs w:val="28"/>
          <w:lang w:eastAsia="hi-IN" w:bidi="hi-IN"/>
        </w:rPr>
        <w:t>программа имеет следующую структуру:</w:t>
      </w:r>
    </w:p>
    <w:p w:rsidR="004E6619" w:rsidRPr="00002A01" w:rsidRDefault="004E6619" w:rsidP="004E6619">
      <w:pPr>
        <w:widowControl w:val="0"/>
        <w:suppressAutoHyphens/>
        <w:autoSpaceDE w:val="0"/>
        <w:spacing w:line="100" w:lineRule="atLeast"/>
        <w:ind w:firstLine="709"/>
        <w:jc w:val="both"/>
        <w:rPr>
          <w:color w:val="000000"/>
          <w:spacing w:val="-4"/>
          <w:kern w:val="1"/>
          <w:sz w:val="28"/>
          <w:szCs w:val="28"/>
          <w:lang w:eastAsia="hi-IN" w:bidi="hi-IN"/>
        </w:rPr>
      </w:pPr>
      <w:r w:rsidRPr="00002A01">
        <w:rPr>
          <w:rFonts w:eastAsia="SimSun"/>
          <w:color w:val="000000"/>
          <w:kern w:val="1"/>
          <w:sz w:val="28"/>
          <w:szCs w:val="28"/>
          <w:lang w:eastAsia="hi-IN" w:bidi="hi-IN"/>
        </w:rPr>
        <w:t>Паспорт муниципальной программы и паспорт подпрограммы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spacing w:val="-4"/>
          <w:kern w:val="1"/>
          <w:sz w:val="28"/>
          <w:szCs w:val="28"/>
          <w:lang w:eastAsia="hi-IN" w:bidi="hi-IN"/>
        </w:rPr>
        <w:t xml:space="preserve">Текстовую часть муниципальной программы, содержащую описание приоритетов и целей муниципальной политики в соответствующей сфере, </w:t>
      </w:r>
      <w:r w:rsidRPr="00002A01">
        <w:rPr>
          <w:color w:val="000000"/>
          <w:kern w:val="1"/>
          <w:sz w:val="28"/>
          <w:szCs w:val="28"/>
          <w:lang w:eastAsia="hi-IN" w:bidi="hi-IN"/>
        </w:rPr>
        <w:t>общую характеристику участия муни</w:t>
      </w:r>
      <w:r>
        <w:rPr>
          <w:color w:val="000000"/>
          <w:kern w:val="1"/>
          <w:sz w:val="28"/>
          <w:szCs w:val="28"/>
          <w:lang w:eastAsia="hi-IN" w:bidi="hi-IN"/>
        </w:rPr>
        <w:t>ципального образования «</w:t>
      </w:r>
      <w:r w:rsidR="00105650">
        <w:rPr>
          <w:color w:val="000000"/>
          <w:kern w:val="1"/>
          <w:sz w:val="28"/>
          <w:szCs w:val="28"/>
          <w:lang w:eastAsia="hi-IN" w:bidi="hi-IN"/>
        </w:rPr>
        <w:t>Маркинское</w:t>
      </w:r>
      <w:r>
        <w:rPr>
          <w:color w:val="000000"/>
          <w:kern w:val="1"/>
          <w:sz w:val="28"/>
          <w:szCs w:val="28"/>
          <w:lang w:eastAsia="hi-IN" w:bidi="hi-IN"/>
        </w:rPr>
        <w:t xml:space="preserve"> сельское поселение</w:t>
      </w:r>
      <w:r w:rsidRPr="00002A01">
        <w:rPr>
          <w:color w:val="000000"/>
          <w:kern w:val="1"/>
          <w:sz w:val="28"/>
          <w:szCs w:val="28"/>
          <w:lang w:eastAsia="hi-IN" w:bidi="hi-IN"/>
        </w:rPr>
        <w:t>» в реализации муниципальной программы</w:t>
      </w:r>
      <w:r w:rsidRPr="00002A01">
        <w:rPr>
          <w:rFonts w:eastAsia="SimSun"/>
          <w:color w:val="000000"/>
          <w:kern w:val="1"/>
          <w:sz w:val="28"/>
          <w:szCs w:val="28"/>
          <w:lang w:eastAsia="hi-IN" w:bidi="hi-IN"/>
        </w:rPr>
        <w:t xml:space="preserve"> (не более 3 листов).</w:t>
      </w:r>
    </w:p>
    <w:p w:rsidR="004E6619" w:rsidRPr="004E6619"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Приложения к муниципальной программе, формируемые согласно приложению № 1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 xml:space="preserve">таблицы № </w:t>
      </w:r>
      <w:r w:rsidR="00A114F6">
        <w:rPr>
          <w:rFonts w:eastAsia="SimSun"/>
          <w:kern w:val="1"/>
          <w:sz w:val="28"/>
          <w:szCs w:val="28"/>
          <w:lang w:eastAsia="hi-IN" w:bidi="hi-IN"/>
        </w:rPr>
        <w:t>1,</w:t>
      </w:r>
      <w:r w:rsidRPr="004E6619">
        <w:rPr>
          <w:rFonts w:eastAsia="SimSun"/>
          <w:kern w:val="1"/>
          <w:sz w:val="28"/>
          <w:szCs w:val="28"/>
          <w:lang w:eastAsia="hi-IN" w:bidi="hi-IN"/>
        </w:rPr>
        <w:t>2,4-7).</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Муниципальными программами может быть предусмотрено предоставление субсидий и иных межбюджетных трансфертов местным бюджетам поселений на реализацию муниципальных </w:t>
      </w:r>
      <w:r w:rsidRPr="00002A01">
        <w:rPr>
          <w:rFonts w:eastAsia="SimSun"/>
          <w:color w:val="000000"/>
          <w:spacing w:val="-6"/>
          <w:kern w:val="1"/>
          <w:sz w:val="28"/>
          <w:szCs w:val="28"/>
          <w:lang w:eastAsia="hi-IN" w:bidi="hi-IN"/>
        </w:rPr>
        <w:t>программ, направленных на достижение целей, соответствующих муниципальных программ</w:t>
      </w:r>
      <w:r w:rsidRPr="00002A01">
        <w:rPr>
          <w:rFonts w:eastAsia="SimSun"/>
          <w:color w:val="000000"/>
          <w:kern w:val="1"/>
          <w:sz w:val="28"/>
          <w:szCs w:val="28"/>
          <w:lang w:eastAsia="hi-IN" w:bidi="hi-IN"/>
        </w:rPr>
        <w:t xml:space="preserve">. Условия предоставления и методика расчета указанных межбюджетных субсидий, а также порядок предоставления иных межбюджетных трансфертов устанавливаются соответствующей муниципальной программой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Муниципальная программа может включать подпрограмму, которая направлена на обеспечение реализации муницип</w:t>
      </w:r>
      <w:r>
        <w:rPr>
          <w:rFonts w:eastAsia="SimSun"/>
          <w:kern w:val="1"/>
          <w:sz w:val="28"/>
          <w:szCs w:val="28"/>
          <w:lang w:eastAsia="hi-IN" w:bidi="hi-IN"/>
        </w:rPr>
        <w:t xml:space="preserve">альной </w:t>
      </w:r>
      <w:r w:rsidRPr="00002A01">
        <w:rPr>
          <w:rFonts w:eastAsia="SimSun"/>
          <w:kern w:val="1"/>
          <w:sz w:val="28"/>
          <w:szCs w:val="28"/>
          <w:lang w:eastAsia="hi-IN" w:bidi="hi-IN"/>
        </w:rPr>
        <w:t>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Цели подпрограммы, направленной на обеспечение реализации муниципальной программы, обеспечивают эффективное управление реализацией муниципальной программы, в том числе эффективное исполнение </w:t>
      </w:r>
      <w:r w:rsidRPr="00002A01">
        <w:rPr>
          <w:rFonts w:eastAsia="SimSun"/>
          <w:color w:val="000000"/>
          <w:kern w:val="1"/>
          <w:sz w:val="28"/>
          <w:szCs w:val="28"/>
          <w:lang w:eastAsia="hi-IN" w:bidi="hi-IN"/>
        </w:rPr>
        <w:lastRenderedPageBreak/>
        <w:t>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т.д.), информационное обеспечение реализации муниципальной программы и мониторинг ее реализации.</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и задачи подпрограммы, направленной на обеспечение реализации муниципальной программы, характеризуются количественными показателями, от</w:t>
      </w:r>
      <w:r w:rsidR="00320A31">
        <w:rPr>
          <w:rFonts w:eastAsia="SimSun"/>
          <w:color w:val="000000"/>
          <w:kern w:val="1"/>
          <w:sz w:val="28"/>
          <w:szCs w:val="28"/>
          <w:lang w:eastAsia="hi-IN" w:bidi="hi-IN"/>
        </w:rPr>
        <w:t>вечающими требованиям пункта 2.3</w:t>
      </w:r>
      <w:r w:rsidRPr="00002A01">
        <w:rPr>
          <w:rFonts w:eastAsia="SimSun"/>
          <w:color w:val="000000"/>
          <w:kern w:val="1"/>
          <w:sz w:val="28"/>
          <w:szCs w:val="28"/>
          <w:lang w:eastAsia="hi-IN" w:bidi="hi-IN"/>
        </w:rPr>
        <w:t xml:space="preserve"> раздела 2 Порядка.</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расходы на содержание аппаратов отраслевых (функциональных) органов местного самоуправления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расходы на информационное программно-аппаратное обеспечение, мониторинг и оценку эффективности хода реализации муниципальной программы в целом;</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FF0000"/>
          <w:kern w:val="1"/>
          <w:sz w:val="28"/>
          <w:szCs w:val="28"/>
          <w:lang w:eastAsia="hi-IN" w:bidi="hi-IN"/>
        </w:rPr>
      </w:pPr>
      <w:r w:rsidRPr="00002A01">
        <w:rPr>
          <w:rFonts w:eastAsia="SimSun"/>
          <w:color w:val="000000"/>
          <w:kern w:val="1"/>
          <w:sz w:val="28"/>
          <w:szCs w:val="28"/>
          <w:lang w:eastAsia="hi-IN" w:bidi="hi-IN"/>
        </w:rPr>
        <w:t>расходы на проведение работ, результаты которых используются для достижения целей и решения задач.</w:t>
      </w:r>
    </w:p>
    <w:p w:rsidR="004E6619" w:rsidRPr="00002A01" w:rsidRDefault="004E6619" w:rsidP="004E6619">
      <w:pPr>
        <w:widowControl w:val="0"/>
        <w:suppressAutoHyphens/>
        <w:autoSpaceDE w:val="0"/>
        <w:spacing w:line="100" w:lineRule="atLeast"/>
        <w:ind w:firstLine="709"/>
        <w:jc w:val="center"/>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2.2. Заполнение паспорта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муниципальной программы разрабатывается по форме согласно приложению №1 к Порядку.</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задачи и показатели, а также этапы и сроки реализации муниципальной программы указываются в соответствии с требованиями Порядка, а также настоящими Методическими рекомендациями.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Ресурсное обеспечение муниципально</w:t>
      </w:r>
      <w:r>
        <w:rPr>
          <w:rFonts w:eastAsia="SimSun"/>
          <w:color w:val="000000"/>
          <w:kern w:val="1"/>
          <w:sz w:val="28"/>
          <w:szCs w:val="28"/>
          <w:lang w:eastAsia="hi-IN" w:bidi="hi-IN"/>
        </w:rPr>
        <w:t xml:space="preserve">й программы включает средства </w:t>
      </w:r>
      <w:r w:rsidRPr="00002A01">
        <w:rPr>
          <w:rFonts w:eastAsia="SimSun"/>
          <w:color w:val="000000"/>
          <w:kern w:val="1"/>
          <w:sz w:val="28"/>
          <w:szCs w:val="28"/>
          <w:lang w:eastAsia="hi-IN" w:bidi="hi-IN"/>
        </w:rPr>
        <w:t xml:space="preserve">бюджета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 xml:space="preserve"> сельского поселения Цимлянского района</w:t>
      </w:r>
      <w:r w:rsidRPr="00002A01">
        <w:rPr>
          <w:rFonts w:eastAsia="SimSun"/>
          <w:color w:val="000000"/>
          <w:kern w:val="1"/>
          <w:sz w:val="28"/>
          <w:szCs w:val="28"/>
          <w:lang w:eastAsia="hi-IN" w:bidi="hi-IN"/>
        </w:rPr>
        <w:t>, безвозмездные поступления в местный бюджет и средства внебюджетных источников.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Объем ассигнований на реализацию муниципальной программы </w:t>
      </w:r>
      <w:r w:rsidRPr="00002A01">
        <w:rPr>
          <w:rFonts w:eastAsia="SimSun"/>
          <w:color w:val="000000"/>
          <w:kern w:val="1"/>
          <w:sz w:val="28"/>
          <w:szCs w:val="28"/>
          <w:lang w:eastAsia="hi-IN" w:bidi="hi-IN"/>
        </w:rPr>
        <w:lastRenderedPageBreak/>
        <w:t xml:space="preserve">указывается в целом и по </w:t>
      </w:r>
      <w:r>
        <w:rPr>
          <w:rFonts w:eastAsia="SimSun"/>
          <w:color w:val="000000"/>
          <w:kern w:val="1"/>
          <w:sz w:val="28"/>
          <w:szCs w:val="28"/>
          <w:lang w:eastAsia="hi-IN" w:bidi="hi-IN"/>
        </w:rPr>
        <w:t xml:space="preserve">годам реализации муниципальной программы </w:t>
      </w:r>
      <w:r w:rsidRPr="00002A01">
        <w:rPr>
          <w:rFonts w:eastAsia="SimSun"/>
          <w:color w:val="000000"/>
          <w:kern w:val="1"/>
          <w:sz w:val="28"/>
          <w:szCs w:val="28"/>
          <w:lang w:eastAsia="hi-IN" w:bidi="hi-IN"/>
        </w:rPr>
        <w:t>в тысячах рублей с точностью до одного знака после запятой.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w:t>
      </w:r>
      <w:r>
        <w:rPr>
          <w:rFonts w:eastAsia="SimSun"/>
          <w:color w:val="000000"/>
          <w:kern w:val="1"/>
          <w:sz w:val="28"/>
          <w:szCs w:val="28"/>
          <w:lang w:eastAsia="hi-IN" w:bidi="hi-IN"/>
        </w:rPr>
        <w:t xml:space="preserve">е реализации муниципальной </w:t>
      </w:r>
      <w:r w:rsidRPr="00002A01">
        <w:rPr>
          <w:rFonts w:eastAsia="SimSun"/>
          <w:color w:val="000000"/>
          <w:kern w:val="1"/>
          <w:sz w:val="28"/>
          <w:szCs w:val="28"/>
          <w:lang w:eastAsia="hi-IN" w:bidi="hi-IN"/>
        </w:rPr>
        <w:t>программы, сроков их достижения.</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подпрограммы муниципальной программы разрабатывается аналогично паспорту муниципальной программы, за исключением подразделов «соисполнитель» и «подпрограммы», которая в паспорте подпрограммы отсутствует.</w:t>
      </w:r>
    </w:p>
    <w:p w:rsidR="004E6619" w:rsidRPr="00002A01" w:rsidRDefault="004E6619" w:rsidP="004E6619">
      <w:pPr>
        <w:widowControl w:val="0"/>
        <w:suppressAutoHyphens/>
        <w:autoSpaceDE w:val="0"/>
        <w:spacing w:line="100" w:lineRule="atLeast"/>
        <w:rPr>
          <w:rFonts w:eastAsia="SimSun"/>
          <w:color w:val="000000"/>
          <w:kern w:val="1"/>
          <w:sz w:val="28"/>
          <w:szCs w:val="28"/>
          <w:lang w:eastAsia="hi-IN" w:bidi="hi-IN"/>
        </w:rPr>
      </w:pPr>
    </w:p>
    <w:p w:rsidR="004E6619" w:rsidRPr="00002A01" w:rsidRDefault="004E6619" w:rsidP="004E6619">
      <w:pPr>
        <w:widowControl w:val="0"/>
        <w:numPr>
          <w:ilvl w:val="1"/>
          <w:numId w:val="4"/>
        </w:numPr>
        <w:tabs>
          <w:tab w:val="clear" w:pos="576"/>
        </w:tabs>
        <w:suppressAutoHyphens/>
        <w:autoSpaceDE w:val="0"/>
        <w:spacing w:line="100" w:lineRule="atLeast"/>
        <w:ind w:left="0" w:firstLine="0"/>
        <w:jc w:val="center"/>
        <w:rPr>
          <w:rFonts w:eastAsia="SimSun"/>
          <w:color w:val="000000"/>
          <w:kern w:val="1"/>
          <w:sz w:val="28"/>
          <w:szCs w:val="28"/>
          <w:lang w:eastAsia="hi-IN" w:bidi="hi-IN"/>
        </w:rPr>
      </w:pPr>
      <w:r>
        <w:rPr>
          <w:rFonts w:eastAsia="SimSun"/>
          <w:color w:val="000000"/>
          <w:kern w:val="1"/>
          <w:sz w:val="28"/>
          <w:szCs w:val="28"/>
          <w:lang w:eastAsia="hi-IN" w:bidi="hi-IN"/>
        </w:rPr>
        <w:t xml:space="preserve">2.3. </w:t>
      </w:r>
      <w:r w:rsidRPr="00002A01">
        <w:rPr>
          <w:rFonts w:eastAsia="SimSun"/>
          <w:color w:val="000000"/>
          <w:kern w:val="1"/>
          <w:sz w:val="28"/>
          <w:szCs w:val="28"/>
          <w:lang w:eastAsia="hi-IN" w:bidi="hi-IN"/>
        </w:rPr>
        <w:t>Цели, задачи и показатели муниципальной программы</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Цель (цели) муниципальной программы должны соответствовать приоритетам муниципальной политики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xml:space="preserve"> в </w:t>
      </w:r>
      <w:r w:rsidR="00A114F6">
        <w:rPr>
          <w:rFonts w:eastAsia="SimSun"/>
          <w:color w:val="000000"/>
          <w:kern w:val="1"/>
          <w:sz w:val="28"/>
          <w:szCs w:val="28"/>
          <w:lang w:eastAsia="hi-IN" w:bidi="hi-IN"/>
        </w:rPr>
        <w:t xml:space="preserve">сфере реализации муниципальной </w:t>
      </w:r>
      <w:r w:rsidRPr="00002A01">
        <w:rPr>
          <w:rFonts w:eastAsia="SimSun"/>
          <w:color w:val="000000"/>
          <w:kern w:val="1"/>
          <w:sz w:val="28"/>
          <w:szCs w:val="28"/>
          <w:lang w:eastAsia="hi-IN" w:bidi="hi-IN"/>
        </w:rPr>
        <w:t>программы и определять конечные резул</w:t>
      </w:r>
      <w:r w:rsidR="00A114F6">
        <w:rPr>
          <w:rFonts w:eastAsia="SimSun"/>
          <w:color w:val="000000"/>
          <w:kern w:val="1"/>
          <w:sz w:val="28"/>
          <w:szCs w:val="28"/>
          <w:lang w:eastAsia="hi-IN" w:bidi="hi-IN"/>
        </w:rPr>
        <w:t xml:space="preserve">ьтаты реализации муниципальной </w:t>
      </w:r>
      <w:r w:rsidRPr="00002A01">
        <w:rPr>
          <w:rFonts w:eastAsia="SimSun"/>
          <w:color w:val="000000"/>
          <w:kern w:val="1"/>
          <w:sz w:val="28"/>
          <w:szCs w:val="28"/>
          <w:lang w:eastAsia="hi-IN" w:bidi="hi-IN"/>
        </w:rPr>
        <w:t>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Цель (цели) должна обладать следующими свойствами: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специфичность (цель должна соответствовать сфере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конкретность (не допускаются размытые (нечеткие) формулировки, допускающие произвольное или неоднозначное толкование);</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измеримость (достижение цели можно проверить, обеспечивается взаимосвязью целей с соответствующими показателями);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достижимость (цель должна быть достижима за период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релевантность (соответствие формулировки цели ожидаемым конечным результатам реализации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 Достижение цели обеспечивается за счет решения задач муниципальной программы. Задача муниципальной программы достигается через реализацию совокупности взаимосвязанных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Сформулированные задачи должны быть необходимы и достаточны для достижения соответствующей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Каждая подпрограмма муниципальной программы, за исключением обеспечивающей подпрограммы, должна быть направлена на решение конкретной задачи муниципальной программы. Цель соответствующей подпрограммы формируется с учетом задачи муниципальной программы, на решение которой она направлена. При этом дублирование взаимосвязанных целей подпрограмм и задач муниципальной программы не допускается.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При постановке целей и задач необходимо обеспечить возможность </w:t>
      </w:r>
      <w:r w:rsidRPr="00002A01">
        <w:rPr>
          <w:rFonts w:eastAsia="SimSun"/>
          <w:color w:val="000000"/>
          <w:kern w:val="1"/>
          <w:sz w:val="28"/>
          <w:szCs w:val="28"/>
          <w:lang w:eastAsia="hi-IN" w:bidi="hi-IN"/>
        </w:rPr>
        <w:lastRenderedPageBreak/>
        <w:t>проверки и подтверждения их достижения.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Информация о составе и значениях показателей приводится согласно приложению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таблица № 1</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Используемые показатели должны соответствовать следующим требованиям: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а</w:t>
      </w:r>
      <w:r>
        <w:rPr>
          <w:rFonts w:eastAsia="SimSun"/>
          <w:color w:val="000000"/>
          <w:kern w:val="1"/>
          <w:sz w:val="28"/>
          <w:szCs w:val="28"/>
          <w:lang w:eastAsia="hi-IN" w:bidi="hi-IN"/>
        </w:rPr>
        <w:t xml:space="preserve">декватность (показатель должен </w:t>
      </w:r>
      <w:r w:rsidRPr="00002A01">
        <w:rPr>
          <w:rFonts w:eastAsia="SimSun"/>
          <w:color w:val="000000"/>
          <w:kern w:val="1"/>
          <w:sz w:val="28"/>
          <w:szCs w:val="28"/>
          <w:lang w:eastAsia="hi-IN" w:bidi="hi-IN"/>
        </w:rPr>
        <w:t>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точность (погрешности измерения не должны приводить к искаженному представлению о результатах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Количество показателей формируется исходя из принципов необходимости и достаточности для оценки достижения целей и решения задач муниципальной программы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Значение показателей муниципальной программы (подпрограмм) должны формироваться с учетом параметров прогноза социально-экономического </w:t>
      </w:r>
      <w:r w:rsidRPr="00002A01">
        <w:rPr>
          <w:rFonts w:eastAsia="SimSun"/>
          <w:color w:val="000000"/>
          <w:kern w:val="1"/>
          <w:sz w:val="28"/>
          <w:szCs w:val="28"/>
          <w:lang w:eastAsia="hi-IN" w:bidi="hi-IN"/>
        </w:rPr>
        <w:lastRenderedPageBreak/>
        <w:t xml:space="preserve">развития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xml:space="preserve"> на среднесрочный и долгосрочный 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должны быть увязаны с показателями, муниципальной программы. Формируемые показатели подпрограммы могут характеризовать как непосредственные, так и конечные результаты ее реализации. Количество показателей подпрограммы не может более чем в два раза превышать количество реализуемых в рамках подпрограммы основных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Показатели муниципальной программы и подпрограмм не могут дублироваться между собой, а также дублироваться в других муниципальных программах.</w:t>
      </w:r>
    </w:p>
    <w:p w:rsidR="004E6619"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При утверждении муниципальной программы или при внесении в нее изменений в части изменения сведений о показателях, включенных в план статистических работ либо о методике расчета показателей муниципальной программы, ответственным исполнителем муниципальной программ</w:t>
      </w:r>
      <w:r>
        <w:rPr>
          <w:rFonts w:eastAsia="SimSun"/>
          <w:kern w:val="1"/>
          <w:sz w:val="28"/>
          <w:szCs w:val="28"/>
          <w:lang w:eastAsia="hi-IN" w:bidi="hi-IN"/>
        </w:rPr>
        <w:t>ы на этапе согласования в отдел экономики и финансов</w:t>
      </w:r>
      <w:r w:rsidRPr="00002A01">
        <w:rPr>
          <w:rFonts w:eastAsia="SimSun"/>
          <w:kern w:val="1"/>
          <w:sz w:val="28"/>
          <w:szCs w:val="28"/>
          <w:lang w:eastAsia="hi-IN" w:bidi="hi-IN"/>
        </w:rPr>
        <w:t xml:space="preserve"> одновременно с проектом муниципальной программы представляется информация согласно приложениям к настоящим Методическим рекомендациям </w:t>
      </w:r>
      <w:r w:rsidRPr="004E6619">
        <w:rPr>
          <w:rFonts w:eastAsia="SimSun"/>
          <w:kern w:val="1"/>
          <w:sz w:val="28"/>
          <w:szCs w:val="28"/>
          <w:lang w:eastAsia="hi-IN" w:bidi="hi-IN"/>
        </w:rPr>
        <w:t>(таблицы № 2, 3).</w:t>
      </w:r>
      <w:r w:rsidRPr="00002A01">
        <w:rPr>
          <w:rFonts w:eastAsia="SimSun"/>
          <w:kern w:val="1"/>
          <w:sz w:val="28"/>
          <w:szCs w:val="28"/>
          <w:lang w:eastAsia="hi-IN" w:bidi="hi-IN"/>
        </w:rPr>
        <w:t xml:space="preserve"> При этом указанная информация не включается в состав проекта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62AE3">
        <w:rPr>
          <w:rFonts w:eastAsia="SimSun"/>
          <w:kern w:val="1"/>
          <w:sz w:val="28"/>
          <w:szCs w:val="28"/>
          <w:lang w:eastAsia="hi-IN" w:bidi="hi-IN"/>
        </w:rPr>
        <w:t>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качестве наименования показателя используется лаконичное и понятное наименование, отражающее основную суть наблюдаемого явления.</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Единица измерения показателя выбирается из общероссийского классификатора единиц измерения (ОКЕИ).</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Недопустима корректировка наименований показателей, которая повлияет на смысловое значение, или исключение показателей в течение хода реализации муниципальных программ.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ставится знак «–», и вводится новый показатель с новым наименованием и значениями, начиная с текущего года.</w:t>
      </w:r>
    </w:p>
    <w:p w:rsidR="004E6619" w:rsidRPr="00002A01" w:rsidRDefault="004E6619" w:rsidP="004E6619">
      <w:pPr>
        <w:widowControl w:val="0"/>
        <w:suppressAutoHyphens/>
        <w:autoSpaceDE w:val="0"/>
        <w:ind w:firstLine="709"/>
        <w:jc w:val="both"/>
        <w:rPr>
          <w:rFonts w:ascii="Arial" w:eastAsia="SimSun" w:hAnsi="Arial" w:cs="Mangal"/>
          <w:kern w:val="1"/>
          <w:lang w:eastAsia="hi-IN" w:bidi="hi-IN"/>
        </w:rPr>
      </w:pPr>
      <w:r w:rsidRPr="00002A01">
        <w:rPr>
          <w:color w:val="000000"/>
          <w:kern w:val="1"/>
          <w:sz w:val="28"/>
          <w:szCs w:val="28"/>
          <w:lang w:eastAsia="hi-IN" w:bidi="hi-IN"/>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ascii="Arial" w:eastAsia="SimSun" w:hAnsi="Arial" w:cs="Mangal"/>
          <w:kern w:val="1"/>
          <w:lang w:eastAsia="hi-IN" w:bidi="hi-IN"/>
        </w:rPr>
      </w:pPr>
    </w:p>
    <w:p w:rsidR="004E6619" w:rsidRPr="00002A01" w:rsidRDefault="004E6619" w:rsidP="004E6619">
      <w:pPr>
        <w:widowControl w:val="0"/>
        <w:numPr>
          <w:ilvl w:val="1"/>
          <w:numId w:val="14"/>
        </w:numPr>
        <w:tabs>
          <w:tab w:val="clear" w:pos="1080"/>
        </w:tabs>
        <w:suppressAutoHyphens/>
        <w:autoSpaceDE w:val="0"/>
        <w:spacing w:line="100" w:lineRule="atLeast"/>
        <w:ind w:left="0" w:firstLine="0"/>
        <w:jc w:val="center"/>
        <w:rPr>
          <w:rFonts w:ascii="Arial" w:eastAsia="SimSun" w:hAnsi="Arial" w:cs="Mangal"/>
          <w:kern w:val="1"/>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w:t>
      </w:r>
    </w:p>
    <w:p w:rsidR="004E6619" w:rsidRPr="00002A01" w:rsidRDefault="004E6619" w:rsidP="004E6619">
      <w:pPr>
        <w:widowControl w:val="0"/>
        <w:suppressAutoHyphens/>
        <w:autoSpaceDE w:val="0"/>
        <w:spacing w:line="100" w:lineRule="atLeast"/>
        <w:ind w:firstLine="709"/>
        <w:jc w:val="center"/>
        <w:rPr>
          <w:rFonts w:ascii="Arial" w:eastAsia="SimSun" w:hAnsi="Arial" w:cs="Mangal"/>
          <w:kern w:val="1"/>
          <w:lang w:eastAsia="hi-IN" w:bidi="hi-IN"/>
        </w:rPr>
      </w:pPr>
    </w:p>
    <w:p w:rsidR="004E6619" w:rsidRPr="004E6619"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Информация об основных мероприятиях, приоритетных основных мероприятиях, мероприятиях ведомственных целевых программ муниципальной программы отражается согласно приложению к настоящим Методическим </w:t>
      </w:r>
      <w:r w:rsidRPr="004E6619">
        <w:rPr>
          <w:rFonts w:eastAsia="SimSun"/>
          <w:color w:val="000000"/>
          <w:kern w:val="1"/>
          <w:sz w:val="28"/>
          <w:szCs w:val="28"/>
          <w:lang w:eastAsia="hi-IN" w:bidi="hi-IN"/>
        </w:rPr>
        <w:t>рекомендациям (</w:t>
      </w:r>
      <w:r w:rsidRPr="004E6619">
        <w:rPr>
          <w:rFonts w:eastAsia="SimSun"/>
          <w:kern w:val="1"/>
          <w:sz w:val="28"/>
          <w:szCs w:val="28"/>
          <w:lang w:eastAsia="hi-IN" w:bidi="hi-IN"/>
        </w:rPr>
        <w:t>таблица № 4</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4E6619">
        <w:rPr>
          <w:rFonts w:eastAsia="SimSun"/>
          <w:color w:val="000000"/>
          <w:kern w:val="1"/>
          <w:sz w:val="28"/>
          <w:szCs w:val="28"/>
          <w:lang w:eastAsia="hi-IN" w:bidi="hi-IN"/>
        </w:rPr>
        <w:lastRenderedPageBreak/>
        <w:t>Состав основных мероприятий, приоритетных</w:t>
      </w:r>
      <w:r w:rsidRPr="00002A01">
        <w:rPr>
          <w:rFonts w:eastAsia="SimSun"/>
          <w:color w:val="000000"/>
          <w:kern w:val="1"/>
          <w:sz w:val="28"/>
          <w:szCs w:val="28"/>
          <w:lang w:eastAsia="hi-IN" w:bidi="hi-IN"/>
        </w:rPr>
        <w:t xml:space="preserve"> основных мероприятий, мероприятий ведомственных целевых программ должен быть необходимым и достаточным для достижения целей и решения задач подпрограммы.</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На решение одной задачи подпрограммы может быть направлено несколько основных мероприятий подпрограмм, приоритетных основных мероприятий,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Подпрограмма муниципальной программы должна включать в себя не менее двух основных мероприятий, приоритетных основных мероприятий или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 не могут быть одновременно включены в другие муниципальные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При формировании состава основных мероприятий, приоритетных основных мероприятий, мероприятий ведомственных целевых программ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 приоритетных основных мероприятий, мероприятий ведомственных целевых программ в течение года.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рамках одного основного мероприятия могут объединяться однотипные по характеру мероприятия. Основные мероприятия подпрограмм должны группироваться по следующим направлениям расходов: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обеспечение выполнения функций муниципальными органами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xml:space="preserve"> и обеспечение деятельности муниципальных подведомственных учреждений;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w:t>
      </w:r>
      <w:r w:rsidR="00547B26">
        <w:rPr>
          <w:rFonts w:eastAsia="SimSun"/>
          <w:color w:val="000000"/>
          <w:kern w:val="1"/>
          <w:sz w:val="28"/>
          <w:szCs w:val="28"/>
          <w:lang w:eastAsia="hi-IN" w:bidi="hi-IN"/>
        </w:rPr>
        <w:t xml:space="preserve">х обязательств за счет средств </w:t>
      </w:r>
      <w:r w:rsidRPr="00002A01">
        <w:rPr>
          <w:rFonts w:eastAsia="SimSun"/>
          <w:color w:val="000000"/>
          <w:kern w:val="1"/>
          <w:sz w:val="28"/>
          <w:szCs w:val="28"/>
          <w:lang w:eastAsia="hi-IN" w:bidi="hi-IN"/>
        </w:rPr>
        <w:t xml:space="preserve">бюджета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 xml:space="preserve"> сельского поселения Цимлянского района</w:t>
      </w:r>
      <w:r w:rsidRPr="00002A01">
        <w:rPr>
          <w:rFonts w:eastAsia="SimSun"/>
          <w:color w:val="000000"/>
          <w:kern w:val="1"/>
          <w:sz w:val="28"/>
          <w:szCs w:val="28"/>
          <w:lang w:eastAsia="hi-IN" w:bidi="hi-IN"/>
        </w:rPr>
        <w:t>;</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обеспечение мероприятий;</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 бюджетов;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осуществление бюджетных инвестиций;</w:t>
      </w:r>
    </w:p>
    <w:p w:rsidR="004E6619" w:rsidRPr="00002A01" w:rsidRDefault="00547B26" w:rsidP="004E6619">
      <w:pPr>
        <w:widowControl w:val="0"/>
        <w:suppressAutoHyphens/>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отражение расходов </w:t>
      </w:r>
      <w:r w:rsidR="004E6619" w:rsidRPr="00002A01">
        <w:rPr>
          <w:rFonts w:eastAsia="SimSun"/>
          <w:color w:val="000000"/>
          <w:kern w:val="1"/>
          <w:sz w:val="28"/>
          <w:szCs w:val="28"/>
          <w:lang w:eastAsia="hi-IN" w:bidi="hi-IN"/>
        </w:rPr>
        <w:t>бюджета</w:t>
      </w:r>
      <w:r w:rsidR="00105650">
        <w:rPr>
          <w:rFonts w:eastAsia="SimSun"/>
          <w:color w:val="000000"/>
          <w:kern w:val="1"/>
          <w:sz w:val="28"/>
          <w:szCs w:val="28"/>
          <w:lang w:eastAsia="hi-IN" w:bidi="hi-IN"/>
        </w:rPr>
        <w:t>Маркинского</w:t>
      </w:r>
      <w:r w:rsidR="004E6619">
        <w:rPr>
          <w:rFonts w:eastAsia="SimSun"/>
          <w:color w:val="000000"/>
          <w:kern w:val="1"/>
          <w:sz w:val="28"/>
          <w:szCs w:val="28"/>
          <w:lang w:eastAsia="hi-IN" w:bidi="hi-IN"/>
        </w:rPr>
        <w:t>сельского поселения Цимлянского района</w:t>
      </w:r>
      <w:r>
        <w:rPr>
          <w:rFonts w:eastAsia="SimSun"/>
          <w:color w:val="000000"/>
          <w:kern w:val="1"/>
          <w:sz w:val="28"/>
          <w:szCs w:val="28"/>
          <w:lang w:eastAsia="hi-IN" w:bidi="hi-IN"/>
        </w:rPr>
        <w:t xml:space="preserve"> за счет целевых </w:t>
      </w:r>
      <w:r w:rsidR="004E6619" w:rsidRPr="00002A01">
        <w:rPr>
          <w:rFonts w:eastAsia="SimSun"/>
          <w:color w:val="000000"/>
          <w:kern w:val="1"/>
          <w:sz w:val="28"/>
          <w:szCs w:val="28"/>
          <w:lang w:eastAsia="hi-IN" w:bidi="hi-IN"/>
        </w:rPr>
        <w:t>межбюджетных трансфертов;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4E6619"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программные направления расходов, если их отражение не предусмотрено по обособленным направлениям расходов.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5D06DF">
        <w:rPr>
          <w:rFonts w:eastAsia="SimSun"/>
          <w:color w:val="000000"/>
          <w:kern w:val="1"/>
          <w:sz w:val="28"/>
          <w:szCs w:val="28"/>
          <w:lang w:eastAsia="hi-IN" w:bidi="hi-IN"/>
        </w:rPr>
        <w:lastRenderedPageBreak/>
        <w:t>Основное мероприятие подпрограммы, мероприятие ведомственной 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подпрограмм. Не допускается формирование основных мероприятий подпрограмм, реализация которых направлена на достижение более чем 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2.5. Перечни инвестиционных проектов</w:t>
      </w:r>
      <w:r w:rsidRPr="00002A01">
        <w:rPr>
          <w:rFonts w:eastAsia="SimSun"/>
          <w:kern w:val="1"/>
          <w:sz w:val="28"/>
          <w:szCs w:val="28"/>
          <w:lang w:eastAsia="hi-IN" w:bidi="hi-IN"/>
        </w:rPr>
        <w:br/>
        <w:t xml:space="preserve"> (объектов строительства, реконструкции и капитального ремонта, находящихся в муниципальной собственности </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в состав муниципальной программы включается перечень инвестиционных проектов (объекты строительства, реконструкции и капитального ремонта, находящиеся в муниципальной  собственности </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в соответствии с приложением к настоящим Методическим рекомендациям </w:t>
      </w:r>
      <w:r w:rsidRPr="00547B26">
        <w:rPr>
          <w:rFonts w:eastAsia="SimSun"/>
          <w:kern w:val="1"/>
          <w:sz w:val="28"/>
          <w:szCs w:val="28"/>
          <w:lang w:eastAsia="hi-IN" w:bidi="hi-IN"/>
        </w:rPr>
        <w:t>(таблица № 5).</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Указанный перечень на очередной год формируется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2.6. Информация по ресурсному обеспечению </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Информация о расходах бюджета </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поселенияЦимлянского района </w:t>
      </w:r>
      <w:r w:rsidRPr="00002A01">
        <w:rPr>
          <w:rFonts w:eastAsia="SimSun"/>
          <w:kern w:val="1"/>
          <w:sz w:val="28"/>
          <w:szCs w:val="28"/>
          <w:lang w:eastAsia="hi-IN" w:bidi="hi-IN"/>
        </w:rPr>
        <w:t>на реализацию муниципальной программы представляется согласно приложению к настоящим Метод</w:t>
      </w:r>
      <w:r>
        <w:rPr>
          <w:rFonts w:eastAsia="SimSun"/>
          <w:kern w:val="1"/>
          <w:sz w:val="28"/>
          <w:szCs w:val="28"/>
          <w:lang w:eastAsia="hi-IN" w:bidi="hi-IN"/>
        </w:rPr>
        <w:t xml:space="preserve">ическим рекомендациям </w:t>
      </w:r>
      <w:r w:rsidRPr="00547B26">
        <w:rPr>
          <w:rFonts w:eastAsia="SimSun"/>
          <w:kern w:val="1"/>
          <w:sz w:val="28"/>
          <w:szCs w:val="28"/>
          <w:lang w:eastAsia="hi-IN" w:bidi="hi-IN"/>
        </w:rPr>
        <w:t>(таблица № 6).</w:t>
      </w:r>
    </w:p>
    <w:p w:rsidR="004E6619" w:rsidRPr="00547B26" w:rsidRDefault="004E6619" w:rsidP="004E6619">
      <w:pPr>
        <w:widowControl w:val="0"/>
        <w:suppressAutoHyphens/>
        <w:autoSpaceDE w:val="0"/>
        <w:ind w:firstLine="709"/>
        <w:jc w:val="both"/>
        <w:rPr>
          <w:rFonts w:ascii="Arial" w:eastAsia="SimSun" w:hAnsi="Arial" w:cs="Mangal"/>
          <w:kern w:val="1"/>
          <w:sz w:val="28"/>
          <w:szCs w:val="28"/>
          <w:lang w:eastAsia="hi-IN" w:bidi="hi-IN"/>
        </w:rPr>
      </w:pPr>
      <w:r w:rsidRPr="00002A01">
        <w:rPr>
          <w:kern w:val="1"/>
          <w:sz w:val="28"/>
          <w:szCs w:val="28"/>
          <w:lang w:eastAsia="hi-IN" w:bidi="hi-IN"/>
        </w:rPr>
        <w:t>Если в муниципальной программе предполагается использование иных источников, то в муниципальной программе, кроме информации о средства</w:t>
      </w:r>
      <w:r>
        <w:rPr>
          <w:kern w:val="1"/>
          <w:sz w:val="28"/>
          <w:szCs w:val="28"/>
          <w:lang w:eastAsia="hi-IN" w:bidi="hi-IN"/>
        </w:rPr>
        <w:t xml:space="preserve">х бюджета </w:t>
      </w:r>
      <w:r w:rsidR="00105650">
        <w:rPr>
          <w:kern w:val="1"/>
          <w:sz w:val="28"/>
          <w:szCs w:val="28"/>
          <w:lang w:eastAsia="hi-IN" w:bidi="hi-IN"/>
        </w:rPr>
        <w:t>Маркинского</w:t>
      </w:r>
      <w:r>
        <w:rPr>
          <w:kern w:val="1"/>
          <w:sz w:val="28"/>
          <w:szCs w:val="28"/>
          <w:lang w:eastAsia="hi-IN" w:bidi="hi-IN"/>
        </w:rPr>
        <w:t xml:space="preserve"> сельского поселения Цимлянского</w:t>
      </w:r>
      <w:r w:rsidR="00547B26">
        <w:rPr>
          <w:kern w:val="1"/>
          <w:sz w:val="28"/>
          <w:szCs w:val="28"/>
          <w:lang w:eastAsia="hi-IN" w:bidi="hi-IN"/>
        </w:rPr>
        <w:t xml:space="preserve"> района</w:t>
      </w:r>
      <w:r w:rsidRPr="00002A01">
        <w:rPr>
          <w:kern w:val="1"/>
          <w:sz w:val="28"/>
          <w:szCs w:val="28"/>
          <w:lang w:eastAsia="hi-IN" w:bidi="hi-IN"/>
        </w:rPr>
        <w:t xml:space="preserve">, должна содержаться информация о безвозмездных поступлениях в местный бюджет (в том числе за счет средств областного бюджета, федерального бюджета), средствах внебюджетных источников на реализацию муниципальной программы, представляемая согласно приложению к настоящим Методическим </w:t>
      </w:r>
      <w:r w:rsidRPr="00547B26">
        <w:rPr>
          <w:kern w:val="1"/>
          <w:sz w:val="28"/>
          <w:szCs w:val="28"/>
          <w:lang w:eastAsia="hi-IN" w:bidi="hi-IN"/>
        </w:rPr>
        <w:t xml:space="preserve">рекомендациям </w:t>
      </w:r>
      <w:hyperlink w:anchor="Par879" w:history="1">
        <w:r w:rsidRPr="00547B26">
          <w:rPr>
            <w:kern w:val="1"/>
            <w:sz w:val="28"/>
            <w:szCs w:val="28"/>
          </w:rPr>
          <w:t>(таблица № 7)</w:t>
        </w:r>
      </w:hyperlink>
      <w:r w:rsidRPr="00547B26">
        <w:rPr>
          <w:kern w:val="1"/>
          <w:sz w:val="28"/>
          <w:szCs w:val="28"/>
          <w:lang w:eastAsia="hi-IN" w:bidi="hi-IN"/>
        </w:rPr>
        <w:t>.</w:t>
      </w:r>
    </w:p>
    <w:p w:rsidR="004E6619" w:rsidRDefault="004E6619" w:rsidP="004E6619">
      <w:pPr>
        <w:widowControl w:val="0"/>
        <w:tabs>
          <w:tab w:val="left" w:pos="993"/>
        </w:tabs>
        <w:suppressAutoHyphens/>
        <w:ind w:firstLine="709"/>
        <w:jc w:val="both"/>
        <w:rPr>
          <w:sz w:val="28"/>
          <w:szCs w:val="28"/>
          <w:lang w:eastAsia="hi-IN" w:bidi="hi-IN"/>
        </w:rPr>
      </w:pPr>
      <w:r w:rsidRPr="00002A01">
        <w:rPr>
          <w:color w:val="000000"/>
          <w:sz w:val="28"/>
          <w:szCs w:val="28"/>
          <w:lang w:eastAsia="hi-IN" w:bidi="hi-IN"/>
        </w:rPr>
        <w:t xml:space="preserve">Ответственные исполнители муниципальных программ </w:t>
      </w:r>
      <w:r w:rsidRPr="00FA2AC1">
        <w:rPr>
          <w:sz w:val="28"/>
          <w:szCs w:val="28"/>
          <w:lang w:eastAsia="hi-IN" w:bidi="hi-IN"/>
        </w:rPr>
        <w:t>в</w:t>
      </w:r>
      <w:r>
        <w:rPr>
          <w:sz w:val="28"/>
          <w:szCs w:val="28"/>
          <w:lang w:eastAsia="hi-IN" w:bidi="hi-IN"/>
        </w:rPr>
        <w:t xml:space="preserve"> течении</w:t>
      </w:r>
      <w:r w:rsidRPr="00FA2AC1">
        <w:rPr>
          <w:sz w:val="28"/>
          <w:szCs w:val="28"/>
          <w:lang w:eastAsia="hi-IN" w:bidi="hi-IN"/>
        </w:rPr>
        <w:t xml:space="preserve"> трех месяцев</w:t>
      </w:r>
      <w:r w:rsidRPr="00002A01">
        <w:rPr>
          <w:color w:val="000000"/>
          <w:sz w:val="28"/>
          <w:szCs w:val="28"/>
          <w:lang w:eastAsia="hi-IN" w:bidi="hi-IN"/>
        </w:rPr>
        <w:t xml:space="preserve"> со дня вступления в силу решения Собрания </w:t>
      </w:r>
      <w:r>
        <w:rPr>
          <w:color w:val="000000"/>
          <w:sz w:val="28"/>
          <w:szCs w:val="28"/>
          <w:lang w:eastAsia="hi-IN" w:bidi="hi-IN"/>
        </w:rPr>
        <w:t xml:space="preserve">депутатов </w:t>
      </w:r>
      <w:r w:rsidR="00105650">
        <w:rPr>
          <w:color w:val="000000"/>
          <w:sz w:val="28"/>
          <w:szCs w:val="28"/>
          <w:lang w:eastAsia="hi-IN" w:bidi="hi-IN"/>
        </w:rPr>
        <w:t>Маркинского</w:t>
      </w:r>
      <w:r>
        <w:rPr>
          <w:color w:val="000000"/>
          <w:sz w:val="28"/>
          <w:szCs w:val="28"/>
          <w:lang w:eastAsia="hi-IN" w:bidi="hi-IN"/>
        </w:rPr>
        <w:t xml:space="preserve"> сельского поселенияо бюджете </w:t>
      </w:r>
      <w:r w:rsidR="00105650">
        <w:rPr>
          <w:color w:val="000000"/>
          <w:sz w:val="28"/>
          <w:szCs w:val="28"/>
          <w:lang w:eastAsia="hi-IN" w:bidi="hi-IN"/>
        </w:rPr>
        <w:t>Маркинского</w:t>
      </w:r>
      <w:r>
        <w:rPr>
          <w:color w:val="000000"/>
          <w:sz w:val="28"/>
          <w:szCs w:val="28"/>
          <w:lang w:eastAsia="hi-IN" w:bidi="hi-IN"/>
        </w:rPr>
        <w:t xml:space="preserve"> сельского поселенияЦимлянского района </w:t>
      </w:r>
      <w:r w:rsidRPr="00002A01">
        <w:rPr>
          <w:color w:val="000000"/>
          <w:sz w:val="28"/>
          <w:szCs w:val="28"/>
          <w:lang w:eastAsia="hi-IN" w:bidi="hi-IN"/>
        </w:rPr>
        <w:t xml:space="preserve">на текущий финансовый год и на плановый период подготавливают в соответствии с </w:t>
      </w:r>
      <w:r w:rsidRPr="00FA2AC1">
        <w:rPr>
          <w:sz w:val="28"/>
          <w:szCs w:val="28"/>
          <w:lang w:eastAsia="hi-IN" w:bidi="hi-IN"/>
        </w:rPr>
        <w:t xml:space="preserve">Регламентом </w:t>
      </w:r>
      <w:r>
        <w:rPr>
          <w:color w:val="000000"/>
          <w:sz w:val="28"/>
          <w:szCs w:val="28"/>
          <w:lang w:eastAsia="hi-IN" w:bidi="hi-IN"/>
        </w:rPr>
        <w:t xml:space="preserve">Администрации </w:t>
      </w:r>
      <w:r w:rsidR="00105650">
        <w:rPr>
          <w:color w:val="000000"/>
          <w:sz w:val="28"/>
          <w:szCs w:val="28"/>
          <w:lang w:eastAsia="hi-IN" w:bidi="hi-IN"/>
        </w:rPr>
        <w:t>Маркинского</w:t>
      </w:r>
      <w:r>
        <w:rPr>
          <w:color w:val="000000"/>
          <w:sz w:val="28"/>
          <w:szCs w:val="28"/>
          <w:lang w:eastAsia="hi-IN" w:bidi="hi-IN"/>
        </w:rPr>
        <w:t xml:space="preserve">сельского </w:t>
      </w:r>
      <w:r>
        <w:rPr>
          <w:color w:val="000000"/>
          <w:sz w:val="28"/>
          <w:szCs w:val="28"/>
          <w:lang w:eastAsia="hi-IN" w:bidi="hi-IN"/>
        </w:rPr>
        <w:lastRenderedPageBreak/>
        <w:t>поселения</w:t>
      </w:r>
      <w:r w:rsidRPr="00002A01">
        <w:rPr>
          <w:color w:val="000000"/>
          <w:sz w:val="28"/>
          <w:szCs w:val="28"/>
          <w:lang w:eastAsia="hi-IN" w:bidi="hi-IN"/>
        </w:rPr>
        <w:t>проекты пост</w:t>
      </w:r>
      <w:r w:rsidRPr="00002A01">
        <w:rPr>
          <w:sz w:val="28"/>
          <w:szCs w:val="28"/>
          <w:lang w:eastAsia="hi-IN" w:bidi="hi-IN"/>
        </w:rPr>
        <w:t>ановлений Адми</w:t>
      </w:r>
      <w:r>
        <w:rPr>
          <w:sz w:val="28"/>
          <w:szCs w:val="28"/>
          <w:lang w:eastAsia="hi-IN" w:bidi="hi-IN"/>
        </w:rPr>
        <w:t xml:space="preserve">нистрации </w:t>
      </w:r>
      <w:r w:rsidR="00105650">
        <w:rPr>
          <w:sz w:val="28"/>
          <w:szCs w:val="28"/>
          <w:lang w:eastAsia="hi-IN" w:bidi="hi-IN"/>
        </w:rPr>
        <w:t>Маркинского</w:t>
      </w:r>
      <w:r>
        <w:rPr>
          <w:sz w:val="28"/>
          <w:szCs w:val="28"/>
          <w:lang w:eastAsia="hi-IN" w:bidi="hi-IN"/>
        </w:rPr>
        <w:t xml:space="preserve"> сельского поселения</w:t>
      </w:r>
      <w:r w:rsidRPr="00002A01">
        <w:rPr>
          <w:sz w:val="28"/>
          <w:szCs w:val="28"/>
          <w:lang w:eastAsia="hi-IN" w:bidi="hi-IN"/>
        </w:rPr>
        <w:t xml:space="preserve"> о внесении соответствующих изменений в муниципальные программы, при этом муниципальные программы должны быть приведены в соответствие </w:t>
      </w:r>
      <w:r>
        <w:rPr>
          <w:sz w:val="28"/>
          <w:szCs w:val="28"/>
          <w:lang w:eastAsia="hi-IN" w:bidi="hi-IN"/>
        </w:rPr>
        <w:t>с решением</w:t>
      </w:r>
      <w:r w:rsidRPr="00002A01">
        <w:rPr>
          <w:sz w:val="28"/>
          <w:szCs w:val="28"/>
          <w:lang w:eastAsia="hi-IN" w:bidi="hi-IN"/>
        </w:rPr>
        <w:t xml:space="preserve"> Собрания </w:t>
      </w:r>
      <w:r>
        <w:rPr>
          <w:sz w:val="28"/>
          <w:szCs w:val="28"/>
          <w:lang w:eastAsia="hi-IN" w:bidi="hi-IN"/>
        </w:rPr>
        <w:t xml:space="preserve">депутатов </w:t>
      </w:r>
      <w:r w:rsidR="00105650">
        <w:rPr>
          <w:sz w:val="28"/>
          <w:szCs w:val="28"/>
          <w:lang w:eastAsia="hi-IN" w:bidi="hi-IN"/>
        </w:rPr>
        <w:t>Маркинского</w:t>
      </w:r>
      <w:r>
        <w:rPr>
          <w:sz w:val="28"/>
          <w:szCs w:val="28"/>
          <w:lang w:eastAsia="hi-IN" w:bidi="hi-IN"/>
        </w:rPr>
        <w:t xml:space="preserve"> сельского поселения</w:t>
      </w:r>
      <w:r w:rsidRPr="00002A01">
        <w:rPr>
          <w:sz w:val="28"/>
          <w:szCs w:val="28"/>
          <w:lang w:eastAsia="hi-IN" w:bidi="hi-IN"/>
        </w:rPr>
        <w:t xml:space="preserve"> о внесении изменений в решение Собрания </w:t>
      </w:r>
      <w:r>
        <w:rPr>
          <w:sz w:val="28"/>
          <w:szCs w:val="28"/>
          <w:lang w:eastAsia="hi-IN" w:bidi="hi-IN"/>
        </w:rPr>
        <w:t xml:space="preserve">депутатов </w:t>
      </w:r>
      <w:r w:rsidR="00105650">
        <w:rPr>
          <w:sz w:val="28"/>
          <w:szCs w:val="28"/>
          <w:lang w:eastAsia="hi-IN" w:bidi="hi-IN"/>
        </w:rPr>
        <w:t>Маркинского</w:t>
      </w:r>
      <w:r>
        <w:rPr>
          <w:sz w:val="28"/>
          <w:szCs w:val="28"/>
          <w:lang w:eastAsia="hi-IN" w:bidi="hi-IN"/>
        </w:rPr>
        <w:t xml:space="preserve"> сельского поселения</w:t>
      </w:r>
      <w:bookmarkStart w:id="1" w:name="_GoBack11"/>
      <w:bookmarkEnd w:id="1"/>
      <w:r>
        <w:rPr>
          <w:sz w:val="28"/>
          <w:szCs w:val="28"/>
          <w:lang w:eastAsia="hi-IN" w:bidi="hi-IN"/>
        </w:rPr>
        <w:t xml:space="preserve">о бюджете </w:t>
      </w:r>
      <w:r w:rsidR="00105650">
        <w:rPr>
          <w:sz w:val="28"/>
          <w:szCs w:val="28"/>
          <w:lang w:eastAsia="hi-IN" w:bidi="hi-IN"/>
        </w:rPr>
        <w:t>Маркинского</w:t>
      </w:r>
      <w:r>
        <w:rPr>
          <w:sz w:val="28"/>
          <w:szCs w:val="28"/>
          <w:lang w:eastAsia="hi-IN" w:bidi="hi-IN"/>
        </w:rPr>
        <w:t xml:space="preserve"> сельского поселения</w:t>
      </w:r>
      <w:r w:rsidRPr="00002A01">
        <w:rPr>
          <w:sz w:val="28"/>
          <w:szCs w:val="28"/>
          <w:lang w:eastAsia="hi-IN" w:bidi="hi-IN"/>
        </w:rPr>
        <w:t xml:space="preserve"> на текущий финансовый год и на плановый период не позднее 31 декабря текущего года.</w:t>
      </w:r>
    </w:p>
    <w:p w:rsidR="004E6619" w:rsidRPr="00002A01" w:rsidRDefault="004E6619" w:rsidP="004E6619">
      <w:pPr>
        <w:widowControl w:val="0"/>
        <w:tabs>
          <w:tab w:val="left" w:pos="993"/>
        </w:tabs>
        <w:suppressAutoHyphens/>
        <w:ind w:firstLine="709"/>
        <w:jc w:val="both"/>
        <w:rPr>
          <w:sz w:val="28"/>
          <w:szCs w:val="28"/>
          <w:lang w:eastAsia="hi-IN" w:bidi="hi-IN"/>
        </w:rPr>
      </w:pPr>
      <w:r w:rsidRPr="005D06DF">
        <w:rPr>
          <w:sz w:val="28"/>
          <w:szCs w:val="28"/>
          <w:lang w:eastAsia="hi-IN" w:bidi="hi-IN"/>
        </w:rPr>
        <w:t>Средства, выделяемые из государственных внебюджетных фондов и не поступающие в дохо</w:t>
      </w:r>
      <w:r>
        <w:rPr>
          <w:sz w:val="28"/>
          <w:szCs w:val="28"/>
          <w:lang w:eastAsia="hi-IN" w:bidi="hi-IN"/>
        </w:rPr>
        <w:t xml:space="preserve">д бюджета </w:t>
      </w:r>
      <w:r w:rsidR="00105650">
        <w:rPr>
          <w:sz w:val="28"/>
          <w:szCs w:val="28"/>
          <w:lang w:eastAsia="hi-IN" w:bidi="hi-IN"/>
        </w:rPr>
        <w:t>Маркинского</w:t>
      </w:r>
      <w:r>
        <w:rPr>
          <w:sz w:val="28"/>
          <w:szCs w:val="28"/>
          <w:lang w:eastAsia="hi-IN" w:bidi="hi-IN"/>
        </w:rPr>
        <w:t xml:space="preserve"> сельского поселения</w:t>
      </w:r>
      <w:r w:rsidRPr="005D06DF">
        <w:rPr>
          <w:sz w:val="28"/>
          <w:szCs w:val="28"/>
          <w:lang w:eastAsia="hi-IN" w:bidi="hi-IN"/>
        </w:rPr>
        <w:t>, необходимо отражать во внебюджетных источниках.</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FA2AC1">
        <w:rPr>
          <w:rFonts w:eastAsia="SimSun"/>
          <w:kern w:val="1"/>
          <w:sz w:val="28"/>
          <w:szCs w:val="28"/>
          <w:lang w:eastAsia="hi-IN" w:bidi="hi-IN"/>
        </w:rPr>
        <w:t>Расходы на содержание аппаратов отраслевых (</w:t>
      </w:r>
      <w:r w:rsidRPr="00002A01">
        <w:rPr>
          <w:rFonts w:eastAsia="SimSun"/>
          <w:kern w:val="1"/>
          <w:sz w:val="28"/>
          <w:szCs w:val="28"/>
          <w:lang w:eastAsia="hi-IN" w:bidi="hi-IN"/>
        </w:rPr>
        <w:t>функциональных) органов местного самоуправления, являющихся ответственными исполнителями одной муниципальной программы, включаются в муниципальную программу, в которой орган местного самоу</w:t>
      </w:r>
      <w:r>
        <w:rPr>
          <w:rFonts w:eastAsia="SimSun"/>
          <w:kern w:val="1"/>
          <w:sz w:val="28"/>
          <w:szCs w:val="28"/>
          <w:lang w:eastAsia="hi-IN" w:bidi="hi-IN"/>
        </w:rPr>
        <w:t xml:space="preserve">правления </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является ответственным исполнителем.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если отраслевой (функциональный) орган </w:t>
      </w:r>
      <w:r w:rsidRPr="00002A01">
        <w:rPr>
          <w:rFonts w:eastAsia="SimSun"/>
          <w:color w:val="000000"/>
          <w:kern w:val="1"/>
          <w:sz w:val="28"/>
          <w:szCs w:val="28"/>
          <w:lang w:eastAsia="hi-IN" w:bidi="hi-IN"/>
        </w:rPr>
        <w:t>местного самоуправления</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 </w:t>
      </w:r>
      <w:r w:rsidRPr="00002A01">
        <w:rPr>
          <w:rFonts w:eastAsia="SimSun"/>
          <w:kern w:val="1"/>
          <w:sz w:val="28"/>
          <w:szCs w:val="28"/>
          <w:lang w:eastAsia="hi-IN" w:bidi="hi-IN"/>
        </w:rPr>
        <w:t xml:space="preserve">отраслевых (функциональных) </w:t>
      </w:r>
      <w:r w:rsidRPr="00002A01">
        <w:rPr>
          <w:rFonts w:eastAsia="SimSun"/>
          <w:color w:val="000000"/>
          <w:kern w:val="1"/>
          <w:sz w:val="28"/>
          <w:szCs w:val="28"/>
          <w:lang w:eastAsia="hi-IN" w:bidi="hi-IN"/>
        </w:rPr>
        <w:t>органов местного само</w:t>
      </w:r>
      <w:r>
        <w:rPr>
          <w:rFonts w:eastAsia="SimSun"/>
          <w:color w:val="000000"/>
          <w:kern w:val="1"/>
          <w:sz w:val="28"/>
          <w:szCs w:val="28"/>
          <w:lang w:eastAsia="hi-IN" w:bidi="hi-IN"/>
        </w:rPr>
        <w:t xml:space="preserve">управления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местного самоу</w:t>
      </w:r>
      <w:r>
        <w:rPr>
          <w:rFonts w:eastAsia="SimSun"/>
          <w:color w:val="000000"/>
          <w:kern w:val="1"/>
          <w:sz w:val="28"/>
          <w:szCs w:val="28"/>
          <w:lang w:eastAsia="hi-IN" w:bidi="hi-IN"/>
        </w:rPr>
        <w:t xml:space="preserve">правления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xml:space="preserve"> в установленной сфере деятельности.</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3. План реализации муниципальной программы </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Default="004E6619" w:rsidP="004E6619">
      <w:pPr>
        <w:widowControl w:val="0"/>
        <w:suppressAutoHyphens/>
        <w:autoSpaceDE w:val="0"/>
        <w:ind w:firstLine="709"/>
        <w:jc w:val="center"/>
        <w:rPr>
          <w:rFonts w:eastAsia="SimSun"/>
          <w:kern w:val="1"/>
          <w:sz w:val="28"/>
          <w:szCs w:val="28"/>
          <w:lang w:eastAsia="hi-IN" w:bidi="hi-IN"/>
        </w:rPr>
      </w:pPr>
      <w:r w:rsidRPr="00002A01">
        <w:rPr>
          <w:rFonts w:eastAsia="SimSun"/>
          <w:kern w:val="1"/>
          <w:sz w:val="28"/>
          <w:szCs w:val="28"/>
          <w:lang w:eastAsia="hi-IN" w:bidi="hi-IN"/>
        </w:rPr>
        <w:t>3.1. Разработка плана реа</w:t>
      </w:r>
      <w:r>
        <w:rPr>
          <w:rFonts w:eastAsia="SimSun"/>
          <w:kern w:val="1"/>
          <w:sz w:val="28"/>
          <w:szCs w:val="28"/>
          <w:lang w:eastAsia="hi-IN" w:bidi="hi-IN"/>
        </w:rPr>
        <w:t>лизации 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rPr>
      </w:pPr>
      <w:r w:rsidRPr="00002A01">
        <w:rPr>
          <w:rFonts w:eastAsia="SimSun"/>
          <w:color w:val="000000"/>
          <w:kern w:val="1"/>
          <w:sz w:val="28"/>
          <w:szCs w:val="28"/>
        </w:rPr>
        <w:t xml:space="preserve">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 согласно приложению к настоящим Методическим рекомендациям </w:t>
      </w:r>
      <w:r w:rsidRPr="00547B26">
        <w:rPr>
          <w:rFonts w:eastAsia="SimSun"/>
          <w:color w:val="000000"/>
          <w:kern w:val="1"/>
          <w:sz w:val="28"/>
          <w:szCs w:val="28"/>
        </w:rPr>
        <w:t>(таблица № 8).</w:t>
      </w:r>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 xml:space="preserve">План реализации муниципальной программы утверждается постановлением Администрации </w:t>
      </w:r>
      <w:r w:rsidR="00105650">
        <w:rPr>
          <w:rFonts w:eastAsia="SimSun"/>
          <w:color w:val="000000"/>
          <w:kern w:val="1"/>
          <w:sz w:val="28"/>
          <w:szCs w:val="28"/>
        </w:rPr>
        <w:t>Маркинского</w:t>
      </w:r>
      <w:r>
        <w:rPr>
          <w:rFonts w:eastAsia="SimSun"/>
          <w:color w:val="000000"/>
          <w:kern w:val="1"/>
          <w:sz w:val="28"/>
          <w:szCs w:val="28"/>
        </w:rPr>
        <w:t xml:space="preserve"> сельского поселения </w:t>
      </w:r>
      <w:r w:rsidRPr="00FA2AC1">
        <w:rPr>
          <w:rFonts w:eastAsia="SimSun"/>
          <w:kern w:val="1"/>
          <w:sz w:val="28"/>
          <w:szCs w:val="28"/>
        </w:rPr>
        <w:t>не позднее 30 декабря текущего финансового года.</w:t>
      </w:r>
      <w:r>
        <w:rPr>
          <w:rFonts w:eastAsia="SimSun"/>
          <w:color w:val="000000"/>
          <w:kern w:val="1"/>
          <w:sz w:val="28"/>
          <w:szCs w:val="28"/>
        </w:rPr>
        <w:t>П</w:t>
      </w:r>
      <w:r w:rsidRPr="00002A01">
        <w:rPr>
          <w:rFonts w:eastAsia="SimSun"/>
          <w:color w:val="000000"/>
          <w:kern w:val="1"/>
          <w:sz w:val="28"/>
          <w:szCs w:val="28"/>
        </w:rPr>
        <w:t xml:space="preserve">роект плана реализации на очередной финансовый год </w:t>
      </w:r>
      <w:r>
        <w:rPr>
          <w:rFonts w:eastAsia="SimSun"/>
          <w:color w:val="000000"/>
          <w:kern w:val="1"/>
          <w:sz w:val="28"/>
          <w:szCs w:val="28"/>
        </w:rPr>
        <w:t>согласовывается с отделом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105650">
        <w:rPr>
          <w:rFonts w:eastAsia="SimSun"/>
          <w:color w:val="000000"/>
          <w:kern w:val="1"/>
          <w:sz w:val="28"/>
          <w:szCs w:val="28"/>
        </w:rPr>
        <w:t>Маркинского</w:t>
      </w:r>
      <w:r>
        <w:rPr>
          <w:rFonts w:eastAsia="SimSun"/>
          <w:color w:val="000000"/>
          <w:kern w:val="1"/>
          <w:sz w:val="28"/>
          <w:szCs w:val="28"/>
        </w:rPr>
        <w:t xml:space="preserve"> сельского поселения.</w:t>
      </w:r>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Внесение</w:t>
      </w:r>
      <w:r w:rsidRPr="00002A01">
        <w:rPr>
          <w:rFonts w:eastAsia="SimSun"/>
          <w:color w:val="000000"/>
          <w:kern w:val="1"/>
          <w:sz w:val="28"/>
          <w:szCs w:val="28"/>
        </w:rPr>
        <w:t xml:space="preserve"> изменений в план реализа</w:t>
      </w:r>
      <w:r>
        <w:rPr>
          <w:rFonts w:eastAsia="SimSun"/>
          <w:color w:val="000000"/>
          <w:kern w:val="1"/>
          <w:sz w:val="28"/>
          <w:szCs w:val="28"/>
        </w:rPr>
        <w:t>ции на текущий год согласовывается с отделом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105650">
        <w:rPr>
          <w:rFonts w:eastAsia="SimSun"/>
          <w:color w:val="000000"/>
          <w:kern w:val="1"/>
          <w:sz w:val="28"/>
          <w:szCs w:val="28"/>
        </w:rPr>
        <w:t>Маркинского</w:t>
      </w:r>
      <w:r>
        <w:rPr>
          <w:rFonts w:eastAsia="SimSun"/>
          <w:color w:val="000000"/>
          <w:kern w:val="1"/>
          <w:sz w:val="28"/>
          <w:szCs w:val="28"/>
        </w:rPr>
        <w:t xml:space="preserve"> сельского поселения и утверждается постановлением Администрации </w:t>
      </w:r>
      <w:r w:rsidR="00105650">
        <w:rPr>
          <w:rFonts w:eastAsia="SimSun"/>
          <w:color w:val="000000"/>
          <w:kern w:val="1"/>
          <w:sz w:val="28"/>
          <w:szCs w:val="28"/>
        </w:rPr>
        <w:t>Маркинского</w:t>
      </w:r>
      <w:r>
        <w:rPr>
          <w:rFonts w:eastAsia="SimSun"/>
          <w:color w:val="000000"/>
          <w:kern w:val="1"/>
          <w:sz w:val="28"/>
          <w:szCs w:val="28"/>
        </w:rPr>
        <w:t>сельского поселения.</w:t>
      </w:r>
    </w:p>
    <w:p w:rsidR="004E6619" w:rsidRPr="00002A01" w:rsidRDefault="004E6619" w:rsidP="004E6619">
      <w:pPr>
        <w:widowControl w:val="0"/>
        <w:suppressAutoHyphens/>
        <w:autoSpaceDE w:val="0"/>
        <w:ind w:firstLine="709"/>
        <w:jc w:val="both"/>
        <w:rPr>
          <w:rFonts w:eastAsia="SimSun"/>
          <w:color w:val="000000"/>
          <w:kern w:val="1"/>
          <w:sz w:val="28"/>
          <w:szCs w:val="28"/>
        </w:rPr>
      </w:pPr>
      <w:r w:rsidRPr="00002A01">
        <w:rPr>
          <w:rFonts w:eastAsia="SimSun"/>
          <w:color w:val="000000"/>
          <w:kern w:val="1"/>
          <w:sz w:val="28"/>
          <w:szCs w:val="28"/>
        </w:rPr>
        <w:lastRenderedPageBreak/>
        <w:t>Порядок рассмотрения плана реализации аналогичен порядку рассмотрения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rPr>
        <w:t>Контрольные события муниципальной программы по возможности выделяются по всем основным мероприятиям, приоритетным основным мероприятиям, мероприятиям ведомственных целевых программ, за исключением случаев, когда  основное мероприятие подпрогр</w:t>
      </w:r>
      <w:r w:rsidR="00547B26">
        <w:rPr>
          <w:rFonts w:eastAsia="SimSun"/>
          <w:color w:val="000000"/>
          <w:kern w:val="1"/>
          <w:sz w:val="28"/>
          <w:szCs w:val="28"/>
        </w:rPr>
        <w:t xml:space="preserve">аммы носит длящийся характер, </w:t>
      </w:r>
      <w:r w:rsidRPr="00002A01">
        <w:rPr>
          <w:rFonts w:eastAsia="SimSun"/>
          <w:color w:val="000000"/>
          <w:kern w:val="1"/>
          <w:sz w:val="28"/>
          <w:szCs w:val="28"/>
        </w:rPr>
        <w:t>т. е. не имеет сроков начала и конца реализации, а также выраженного результата его реализации.</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color w:val="000000"/>
          <w:kern w:val="1"/>
          <w:sz w:val="28"/>
          <w:szCs w:val="28"/>
          <w:lang w:eastAsia="hi-IN" w:bidi="hi-IN"/>
        </w:rPr>
      </w:pPr>
      <w:r w:rsidRPr="00002A01">
        <w:rPr>
          <w:rFonts w:eastAsia="SimSun"/>
          <w:kern w:val="1"/>
          <w:sz w:val="28"/>
          <w:szCs w:val="28"/>
          <w:lang w:eastAsia="hi-IN" w:bidi="hi-I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numPr>
          <w:ilvl w:val="1"/>
          <w:numId w:val="17"/>
        </w:numPr>
        <w:tabs>
          <w:tab w:val="clear" w:pos="1080"/>
        </w:tabs>
        <w:suppressAutoHyphens/>
        <w:autoSpaceDE w:val="0"/>
        <w:spacing w:line="100" w:lineRule="atLeast"/>
        <w:ind w:left="0" w:firstLine="0"/>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Подготовка отчетов об исполнении планов реализации по итогам</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Pr>
          <w:rFonts w:eastAsia="SimSun"/>
          <w:color w:val="000000"/>
          <w:kern w:val="1"/>
          <w:sz w:val="28"/>
          <w:szCs w:val="28"/>
          <w:lang w:eastAsia="hi-IN" w:bidi="hi-IN"/>
        </w:rPr>
        <w:t>полугодия</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000000"/>
          <w:kern w:val="1"/>
          <w:sz w:val="28"/>
          <w:szCs w:val="28"/>
          <w:lang w:eastAsia="hi-IN" w:bidi="hi-IN"/>
        </w:rPr>
      </w:pPr>
    </w:p>
    <w:p w:rsidR="00A114F6"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целях обеспечения оперативного контроля за реализацией муниципальных программ ответственный исполнитель муниципальной программы</w:t>
      </w:r>
      <w:r>
        <w:rPr>
          <w:rFonts w:eastAsia="SimSun"/>
          <w:kern w:val="1"/>
          <w:sz w:val="28"/>
          <w:szCs w:val="28"/>
          <w:lang w:eastAsia="hi-IN" w:bidi="hi-IN"/>
        </w:rPr>
        <w:t xml:space="preserve"> по итогам полугодия </w:t>
      </w:r>
      <w:r w:rsidRPr="00002A01">
        <w:rPr>
          <w:rFonts w:eastAsia="SimSun"/>
          <w:kern w:val="1"/>
          <w:sz w:val="28"/>
          <w:szCs w:val="28"/>
          <w:lang w:eastAsia="hi-IN" w:bidi="hi-IN"/>
        </w:rPr>
        <w:t xml:space="preserve">направляет в </w:t>
      </w:r>
      <w:r>
        <w:rPr>
          <w:rFonts w:eastAsia="SimSun"/>
          <w:color w:val="000000"/>
          <w:kern w:val="1"/>
          <w:sz w:val="28"/>
          <w:szCs w:val="28"/>
        </w:rPr>
        <w:t>отдел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105650">
        <w:rPr>
          <w:rFonts w:eastAsia="SimSun"/>
          <w:color w:val="000000"/>
          <w:kern w:val="1"/>
          <w:sz w:val="28"/>
          <w:szCs w:val="28"/>
        </w:rPr>
        <w:t>Маркинского</w:t>
      </w:r>
      <w:r>
        <w:rPr>
          <w:rFonts w:eastAsia="SimSun"/>
          <w:color w:val="000000"/>
          <w:kern w:val="1"/>
          <w:sz w:val="28"/>
          <w:szCs w:val="28"/>
        </w:rPr>
        <w:t xml:space="preserve"> сельского поселения</w:t>
      </w:r>
      <w:r w:rsidRPr="00002A01">
        <w:rPr>
          <w:rFonts w:eastAsia="SimSun"/>
          <w:color w:val="000000"/>
          <w:kern w:val="1"/>
          <w:sz w:val="28"/>
          <w:szCs w:val="28"/>
        </w:rPr>
        <w:t xml:space="preserve"> отчет об исполнении плана реализации</w:t>
      </w:r>
      <w:r w:rsidRPr="00002A01">
        <w:rPr>
          <w:rFonts w:eastAsia="SimSun"/>
          <w:kern w:val="1"/>
          <w:sz w:val="28"/>
          <w:szCs w:val="28"/>
          <w:lang w:eastAsia="hi-IN" w:bidi="hi-IN"/>
        </w:rPr>
        <w:t xml:space="preserve">по форме согласно приложению к настоящим Методическим рекомендациям </w:t>
      </w:r>
      <w:r w:rsidR="00A114F6">
        <w:rPr>
          <w:rFonts w:eastAsia="SimSun"/>
          <w:kern w:val="1"/>
          <w:sz w:val="28"/>
          <w:szCs w:val="28"/>
          <w:lang w:eastAsia="hi-IN" w:bidi="hi-IN"/>
        </w:rPr>
        <w:t>(таблица № 9)</w:t>
      </w:r>
      <w:r w:rsidR="00A114F6" w:rsidRPr="00A114F6">
        <w:rPr>
          <w:rFonts w:eastAsia="SimSun"/>
          <w:kern w:val="1"/>
          <w:sz w:val="28"/>
          <w:szCs w:val="28"/>
          <w:lang w:eastAsia="hi-IN" w:bidi="hi-IN"/>
        </w:rPr>
        <w:t xml:space="preserve">. </w:t>
      </w:r>
    </w:p>
    <w:p w:rsidR="004E6619" w:rsidRPr="00002A01" w:rsidRDefault="004E6619" w:rsidP="004E6619">
      <w:pPr>
        <w:widowControl w:val="0"/>
        <w:shd w:val="clear" w:color="auto" w:fill="FFFFFF"/>
        <w:suppressAutoHyphens/>
        <w:autoSpaceDE w:val="0"/>
        <w:ind w:firstLine="709"/>
        <w:jc w:val="both"/>
        <w:rPr>
          <w:kern w:val="1"/>
          <w:sz w:val="28"/>
          <w:szCs w:val="28"/>
          <w:lang w:eastAsia="hi-IN" w:bidi="hi-IN"/>
        </w:rPr>
      </w:pPr>
      <w:r w:rsidRPr="00A114F6">
        <w:rPr>
          <w:rFonts w:eastAsia="SimSun"/>
          <w:kern w:val="1"/>
          <w:sz w:val="28"/>
          <w:szCs w:val="28"/>
          <w:lang w:eastAsia="hi-IN" w:bidi="hi-IN"/>
        </w:rPr>
        <w:t>При подготовке отчета об исполнении плана реализации по итогам полугодия</w:t>
      </w:r>
      <w:r w:rsidRPr="00002A01">
        <w:rPr>
          <w:kern w:val="1"/>
          <w:sz w:val="28"/>
          <w:szCs w:val="28"/>
          <w:lang w:eastAsia="hi-IN" w:bidi="hi-IN"/>
        </w:rPr>
        <w:t xml:space="preserve"> применяется программа </w:t>
      </w:r>
      <w:r w:rsidRPr="00002A01">
        <w:rPr>
          <w:kern w:val="1"/>
          <w:sz w:val="28"/>
          <w:szCs w:val="28"/>
          <w:lang w:val="en-US" w:eastAsia="hi-IN" w:bidi="hi-IN"/>
        </w:rPr>
        <w:t>MicrosoftOfficeWord</w:t>
      </w:r>
      <w:r w:rsidRPr="00002A01">
        <w:rPr>
          <w:kern w:val="1"/>
          <w:sz w:val="28"/>
          <w:szCs w:val="28"/>
          <w:lang w:eastAsia="hi-IN" w:bidi="hi-IN"/>
        </w:rPr>
        <w:t xml:space="preserve">, используется шрифт </w:t>
      </w:r>
      <w:r w:rsidRPr="00002A01">
        <w:rPr>
          <w:kern w:val="1"/>
          <w:sz w:val="28"/>
          <w:szCs w:val="28"/>
          <w:lang w:val="en-US" w:eastAsia="hi-IN" w:bidi="hi-IN"/>
        </w:rPr>
        <w:t>TimesNewRoman</w:t>
      </w:r>
      <w:r w:rsidRPr="00002A01">
        <w:rPr>
          <w:kern w:val="1"/>
          <w:sz w:val="28"/>
          <w:szCs w:val="28"/>
          <w:lang w:eastAsia="hi-IN" w:bidi="hi-IN"/>
        </w:rPr>
        <w:t>, начертание – обычный, размер шрифта – 14 пт (допускается 11, 12 пт); одинарный межстрочный интервал, выравнивание абзаца по ширине.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Пояснительная информация к отчету об исполнении плана </w:t>
      </w:r>
      <w:r>
        <w:rPr>
          <w:rFonts w:eastAsia="SimSun"/>
          <w:kern w:val="1"/>
          <w:sz w:val="28"/>
          <w:szCs w:val="28"/>
          <w:lang w:eastAsia="hi-IN" w:bidi="hi-IN"/>
        </w:rPr>
        <w:t xml:space="preserve">по итогам полугодия </w:t>
      </w:r>
      <w:r w:rsidRPr="00002A01">
        <w:rPr>
          <w:kern w:val="1"/>
          <w:sz w:val="28"/>
          <w:szCs w:val="28"/>
          <w:lang w:eastAsia="hi-IN" w:bidi="hi-IN"/>
        </w:rPr>
        <w:t>реализации в обязательном порядке содержит следующие сведения:</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об ассигнованиях всех уровней бюджета, предусмотренных муниципальной программой, в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 фактическом освоении средств всех уровней бюджета по итогам (</w:t>
      </w:r>
      <w:r w:rsidRPr="00002A01">
        <w:rPr>
          <w:rFonts w:eastAsia="SimSun"/>
          <w:kern w:val="1"/>
          <w:sz w:val="28"/>
          <w:szCs w:val="28"/>
          <w:lang w:val="en-US" w:eastAsia="hi-IN" w:bidi="hi-IN"/>
        </w:rPr>
        <w:t>I</w:t>
      </w:r>
      <w:r>
        <w:rPr>
          <w:rFonts w:eastAsia="SimSun"/>
          <w:kern w:val="1"/>
          <w:sz w:val="28"/>
          <w:szCs w:val="28"/>
          <w:lang w:eastAsia="hi-IN" w:bidi="hi-IN"/>
        </w:rPr>
        <w:t xml:space="preserve"> полугодия</w:t>
      </w:r>
      <w:r w:rsidRPr="00002A01">
        <w:rPr>
          <w:rFonts w:eastAsia="SimSun"/>
          <w:kern w:val="1"/>
          <w:sz w:val="28"/>
          <w:szCs w:val="28"/>
          <w:lang w:eastAsia="hi-IN" w:bidi="hi-IN"/>
        </w:rPr>
        <w:t>) в тыс. рублей и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об оплате работ и мероприятий, выполненных в предыдущем финансовом </w:t>
      </w:r>
      <w:r w:rsidRPr="00002A01">
        <w:rPr>
          <w:rFonts w:eastAsia="SimSun"/>
          <w:kern w:val="1"/>
          <w:sz w:val="28"/>
          <w:szCs w:val="28"/>
          <w:lang w:eastAsia="hi-IN" w:bidi="hi-IN"/>
        </w:rPr>
        <w:lastRenderedPageBreak/>
        <w:t>году, в тыс. рублей;</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 выполнении основных мероприятий по каждой подпрограмме (если не выполнены – указать причины и принимаемые меры);</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rFonts w:eastAsia="SimSun"/>
          <w:kern w:val="1"/>
          <w:sz w:val="28"/>
          <w:szCs w:val="28"/>
          <w:lang w:eastAsia="hi-IN" w:bidi="hi-IN"/>
        </w:rPr>
        <w:t>о выполнении контрольных событий по каждой подпрограмме (если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105650">
        <w:rPr>
          <w:kern w:val="1"/>
          <w:sz w:val="28"/>
          <w:szCs w:val="28"/>
          <w:lang w:eastAsia="hi-IN" w:bidi="hi-IN"/>
        </w:rPr>
        <w:t>Маркинского</w:t>
      </w:r>
      <w:r>
        <w:rPr>
          <w:kern w:val="1"/>
          <w:sz w:val="28"/>
          <w:szCs w:val="28"/>
          <w:lang w:eastAsia="hi-IN" w:bidi="hi-IN"/>
        </w:rPr>
        <w:t>сельского поселения</w:t>
      </w:r>
      <w:r w:rsidRPr="00002A01">
        <w:rPr>
          <w:kern w:val="1"/>
          <w:sz w:val="28"/>
          <w:szCs w:val="28"/>
          <w:lang w:eastAsia="hi-IN" w:bidi="hi-IN"/>
        </w:rPr>
        <w:t>.</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от запланированного.</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Объектом контроля является наступление контрольных событий муниципальной программы в установленные сроки, сведения о кассовом исполнении по муниципальной  программе на отчетную дату.</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качестве формулировок наступления контрольных событий реализации муниципальной программы рекомендуется использовать следующие: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нормативный правовой акт утвержден;</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 капитального строительства (реконструкции) введен в эксплуатацию;</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система разработана и введена в эксплуатацию и т.д.</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kern w:val="1"/>
          <w:sz w:val="28"/>
          <w:szCs w:val="28"/>
          <w:lang w:eastAsia="hi-IN" w:bidi="hi-IN"/>
        </w:rPr>
        <w:t>При наличии неисполненного, исполненного не в полном объеме основного мероприятия подпрограммы, приоритетного основного мероприятия, мероприятия ведомственной целевой программы либо контрольного события материалы, представляемые для рассмотрения на заседание Комиссии должны содержать поручения по исполнению такого основного мероприятия ведомственной целевой программы либо контрольного события.</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4. Подготовка отчета о реализации муниципальной программы за год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утверждается постановлением Администрации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в порядке и сроки, установленные Порядком.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Годовой отчет подготавливается в соответствии с типовой формой годового отчета в соответствии с приложением № 2 к Методическим рекомендациям.</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Отчет об исполнении плана реализации за год рассматривается в составе годового отчета по форме согласно приложению к настоящим Методическим </w:t>
      </w:r>
      <w:r w:rsidRPr="00547B26">
        <w:rPr>
          <w:rFonts w:eastAsia="SimSun"/>
          <w:color w:val="000000"/>
          <w:kern w:val="1"/>
          <w:sz w:val="28"/>
          <w:szCs w:val="28"/>
          <w:lang w:eastAsia="hi-IN" w:bidi="hi-IN"/>
        </w:rPr>
        <w:t xml:space="preserve">рекомендациям </w:t>
      </w:r>
      <w:hyperlink w:anchor="Par1326" w:history="1">
        <w:r w:rsidRPr="00547B26">
          <w:rPr>
            <w:rFonts w:eastAsia="SimSun"/>
            <w:color w:val="000000"/>
            <w:kern w:val="1"/>
            <w:sz w:val="28"/>
            <w:szCs w:val="28"/>
          </w:rPr>
          <w:t>(таблица № 9)</w:t>
        </w:r>
      </w:hyperlink>
      <w:r w:rsidRPr="00547B26">
        <w:rPr>
          <w:rFonts w:eastAsia="SimSun"/>
          <w:color w:val="000000"/>
          <w:kern w:val="1"/>
          <w:sz w:val="28"/>
          <w:szCs w:val="28"/>
          <w:lang w:eastAsia="hi-IN" w:bidi="hi-IN"/>
        </w:rPr>
        <w:t>.</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Годовой отчет содержит:</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1. Конкретные результаты, достигнутые за отчетный период, при описании которых следует привести:</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основные результаты, достигнутые в отчетном году;</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lastRenderedPageBreak/>
        <w:t>характеристику вклада основных результатов в решение задач и достижение целей муниципальной программы.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2. Результаты реализации основных мероприятий подпрограмм, приоритетных основных мероприятий, мероприятий ведомственных целевых программ, а также сведения о достижении контрольных событий, описание которых включает:</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перечень основных мероприятий подпрограмм, приоритетных основных мероприятий, мероприятий ведомственных целевых программ, выполненных и невыполненных (с указанием причин) в установленные строки </w:t>
      </w:r>
      <w:r w:rsidRPr="00547B26">
        <w:rPr>
          <w:rFonts w:eastAsia="SimSun"/>
          <w:kern w:val="1"/>
          <w:sz w:val="28"/>
          <w:szCs w:val="28"/>
          <w:lang w:eastAsia="hi-IN" w:bidi="hi-IN"/>
        </w:rPr>
        <w:t>(таблица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 xml:space="preserve">перечень контрольных событий, выполненных и не выполненных </w:t>
      </w:r>
      <w:r w:rsidRPr="00547B26">
        <w:rPr>
          <w:rFonts w:eastAsia="SimSun"/>
          <w:kern w:val="1"/>
          <w:sz w:val="28"/>
          <w:szCs w:val="28"/>
          <w:lang w:eastAsia="hi-IN" w:bidi="hi-IN"/>
        </w:rPr>
        <w:br/>
        <w:t>(с указанием причин) в установленные сроки согласно плану реализации (таблица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анализ последствий нереализованных основных мероприятий подпрограмм, приоритетных основных мероприятий, мероприятий ведомственных целевых программ на реализацию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3. 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4. Сведения об использовании бюджетных ассигнований и внебюджетных средств на реализацию муниципальной программы (таблица № 11).</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5. Сведения о достижении значений показателей муниципальной программы, подпрограмм муниципальной программы за год (таблица № 12) с обоснованием отклонений по показателям, плановые значения по которым не</w:t>
      </w:r>
      <w:r w:rsidRPr="00002A01">
        <w:rPr>
          <w:rFonts w:eastAsia="SimSun"/>
          <w:kern w:val="1"/>
          <w:sz w:val="28"/>
          <w:szCs w:val="28"/>
          <w:lang w:eastAsia="hi-IN" w:bidi="hi-IN"/>
        </w:rPr>
        <w:t xml:space="preserve"> достигнуты либо значительно перевыполнены;</w:t>
      </w:r>
      <w:r w:rsidRPr="00002A01">
        <w:rPr>
          <w:rFonts w:eastAsia="SimSun"/>
          <w:color w:val="000000"/>
          <w:kern w:val="1"/>
          <w:sz w:val="28"/>
          <w:szCs w:val="28"/>
          <w:lang w:eastAsia="hi-IN" w:bidi="hi-IN"/>
        </w:rPr>
        <w:t xml:space="preserve"> сведения о достижении значений показателей муниципальной программы, подпрограмм муницип</w:t>
      </w:r>
      <w:r>
        <w:rPr>
          <w:rFonts w:eastAsia="SimSun"/>
          <w:color w:val="000000"/>
          <w:kern w:val="1"/>
          <w:sz w:val="28"/>
          <w:szCs w:val="28"/>
          <w:lang w:eastAsia="hi-IN" w:bidi="hi-IN"/>
        </w:rPr>
        <w:t xml:space="preserve">альной программы, по </w:t>
      </w:r>
      <w:r w:rsidR="00105650">
        <w:rPr>
          <w:rFonts w:eastAsia="SimSun"/>
          <w:color w:val="000000"/>
          <w:kern w:val="1"/>
          <w:sz w:val="28"/>
          <w:szCs w:val="28"/>
          <w:lang w:eastAsia="hi-IN" w:bidi="hi-IN"/>
        </w:rPr>
        <w:t>Маркинскому</w:t>
      </w:r>
      <w:r>
        <w:rPr>
          <w:rFonts w:eastAsia="SimSun"/>
          <w:color w:val="000000"/>
          <w:kern w:val="1"/>
          <w:sz w:val="28"/>
          <w:szCs w:val="28"/>
          <w:lang w:eastAsia="hi-IN" w:bidi="hi-IN"/>
        </w:rPr>
        <w:t>сельскому поселению</w:t>
      </w:r>
      <w:r w:rsidRPr="00002A01">
        <w:rPr>
          <w:rFonts w:eastAsia="SimSun"/>
          <w:color w:val="000000"/>
          <w:kern w:val="1"/>
          <w:sz w:val="28"/>
          <w:szCs w:val="28"/>
          <w:lang w:eastAsia="hi-IN" w:bidi="hi-IN"/>
        </w:rPr>
        <w:t xml:space="preserve"> за год </w:t>
      </w:r>
      <w:r w:rsidRPr="00547B26">
        <w:rPr>
          <w:rFonts w:eastAsia="SimSun"/>
          <w:color w:val="000000"/>
          <w:kern w:val="1"/>
          <w:sz w:val="28"/>
          <w:szCs w:val="28"/>
          <w:lang w:eastAsia="hi-IN" w:bidi="hi-IN"/>
        </w:rPr>
        <w:t>(таблица № 13), с</w:t>
      </w:r>
      <w:r w:rsidRPr="00002A01">
        <w:rPr>
          <w:rFonts w:eastAsia="SimSun"/>
          <w:color w:val="000000"/>
          <w:kern w:val="1"/>
          <w:sz w:val="28"/>
          <w:szCs w:val="28"/>
          <w:lang w:eastAsia="hi-IN" w:bidi="hi-IN"/>
        </w:rPr>
        <w:t xml:space="preserve"> обоснованием отклонений по показателям, плановые значения по которым не достигнуты либо значительно перевыполнены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6. Информация о результатах оценки эффективности муниципальной программы.</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r w:rsidRPr="00002A01">
        <w:rPr>
          <w:rFonts w:eastAsia="SimSun"/>
          <w:kern w:val="1"/>
          <w:sz w:val="28"/>
          <w:szCs w:val="28"/>
          <w:lang w:eastAsia="hi-IN" w:bidi="hi-IN"/>
        </w:rPr>
        <w:t>7. 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муниципальной программы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К годовому отчету за последний год реализации муниципальной программы требование настоящего пункта не применяется.</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5. Управление, контроль реализации и оценка эффективности </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Управление и контроль реализации муниципальной программы должны соответствовать требованиям </w:t>
      </w:r>
      <w:r w:rsidRPr="00CD775B">
        <w:rPr>
          <w:rFonts w:eastAsia="SimSun"/>
          <w:kern w:val="1"/>
          <w:sz w:val="28"/>
          <w:szCs w:val="28"/>
          <w:lang w:eastAsia="hi-IN" w:bidi="hi-IN"/>
        </w:rPr>
        <w:t>раздела 5 Порядка.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lastRenderedPageBreak/>
        <w:t>Основные мероприятия и мероприятия подпрограмм. Приоритетные основные мероприятия, 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подпрограмм,  приоритетных основных мероприятий, мероприятия ведомственных целевых программ,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3F0204" w:rsidRDefault="004E6619" w:rsidP="004E6619">
      <w:pPr>
        <w:widowControl w:val="0"/>
        <w:suppressAutoHyphens/>
        <w:autoSpaceDE w:val="0"/>
        <w:spacing w:line="100" w:lineRule="atLeast"/>
        <w:ind w:firstLine="709"/>
        <w:jc w:val="both"/>
        <w:rPr>
          <w:bCs/>
          <w:sz w:val="28"/>
          <w:szCs w:val="28"/>
        </w:rPr>
      </w:pPr>
      <w:r w:rsidRPr="00002A01">
        <w:rPr>
          <w:rFonts w:eastAsia="SimSun"/>
          <w:color w:val="000000"/>
          <w:kern w:val="1"/>
          <w:sz w:val="28"/>
          <w:szCs w:val="28"/>
          <w:lang w:eastAsia="hi-IN" w:bidi="hi-IN"/>
        </w:rPr>
        <w:t xml:space="preserve">Оценка эффективности реализации муниципальной программы осуществляется на основе положения об оценке эффективности муниципальных программ, утвержденного </w:t>
      </w:r>
      <w:r w:rsidRPr="00FA2AC1">
        <w:rPr>
          <w:rFonts w:eastAsia="SimSun"/>
          <w:kern w:val="1"/>
          <w:sz w:val="28"/>
          <w:szCs w:val="28"/>
          <w:lang w:eastAsia="hi-IN" w:bidi="hi-IN"/>
        </w:rPr>
        <w:t>постановлением Администра</w:t>
      </w:r>
      <w:r>
        <w:rPr>
          <w:rFonts w:eastAsia="SimSun"/>
          <w:kern w:val="1"/>
          <w:sz w:val="28"/>
          <w:szCs w:val="28"/>
          <w:lang w:eastAsia="hi-IN" w:bidi="hi-IN"/>
        </w:rPr>
        <w:t xml:space="preserve">ции </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008B0E44">
        <w:rPr>
          <w:rFonts w:eastAsia="SimSun"/>
          <w:kern w:val="1"/>
          <w:sz w:val="28"/>
          <w:szCs w:val="28"/>
          <w:lang w:eastAsia="hi-IN" w:bidi="hi-IN"/>
        </w:rPr>
        <w:t xml:space="preserve"> от </w:t>
      </w:r>
      <w:r w:rsidR="008B0E44">
        <w:rPr>
          <w:sz w:val="28"/>
          <w:szCs w:val="28"/>
        </w:rPr>
        <w:t>10.12.2018 № 77 «</w:t>
      </w:r>
      <w:r w:rsidR="008B0E44">
        <w:rPr>
          <w:bCs/>
          <w:sz w:val="28"/>
          <w:szCs w:val="28"/>
        </w:rPr>
        <w:t xml:space="preserve">Об утверждении Порядка разработки, реализации и оценки эффективности муниципальных программ </w:t>
      </w:r>
      <w:r w:rsidR="00105650">
        <w:rPr>
          <w:bCs/>
          <w:sz w:val="28"/>
          <w:szCs w:val="28"/>
        </w:rPr>
        <w:t>Маркинского</w:t>
      </w:r>
      <w:r w:rsidR="008B0E44">
        <w:rPr>
          <w:bCs/>
          <w:sz w:val="28"/>
          <w:szCs w:val="28"/>
        </w:rPr>
        <w:t xml:space="preserve"> сельского поселения Цимлянского района».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вклада муниципальной программы в социально-экономическое развитие </w:t>
      </w:r>
      <w:r w:rsidR="00105650">
        <w:rPr>
          <w:rFonts w:eastAsia="SimSun"/>
          <w:color w:val="000000"/>
          <w:kern w:val="1"/>
          <w:sz w:val="28"/>
          <w:szCs w:val="28"/>
          <w:lang w:eastAsia="hi-IN" w:bidi="hi-IN"/>
        </w:rPr>
        <w:t>Маркинского</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 xml:space="preserve"> производится по следующим направлениям: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достижения запланированных результатов;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бюджетной эффективности.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ходе проведения оценки достижения запланированных результатов муниципальной программы за год (за весь период реализации муниципальной программы) фактически достигнутые значения показателей сопоставляются с их плановыми значениями.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программы, приоритетных основных мероприятий, мероприятий ведомственных целевых программ муниципальной программы представлять обоснование причин:</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4E6619" w:rsidRPr="00002A01" w:rsidRDefault="004E6619" w:rsidP="004E6619">
      <w:pPr>
        <w:widowControl w:val="0"/>
        <w:suppressAutoHyphens/>
        <w:autoSpaceDE w:val="0"/>
        <w:spacing w:line="100" w:lineRule="atLeast"/>
        <w:ind w:firstLine="709"/>
        <w:jc w:val="both"/>
        <w:rPr>
          <w:kern w:val="1"/>
          <w:sz w:val="28"/>
          <w:szCs w:val="28"/>
          <w:lang w:eastAsia="hi-IN" w:bidi="hi-IN"/>
        </w:rPr>
      </w:pPr>
      <w:r w:rsidRPr="00002A01">
        <w:rPr>
          <w:rFonts w:eastAsia="SimSun"/>
          <w:color w:val="000000"/>
          <w:kern w:val="1"/>
          <w:sz w:val="28"/>
          <w:szCs w:val="28"/>
          <w:lang w:eastAsia="hi-IN" w:bidi="hi-IN"/>
        </w:rPr>
        <w:t xml:space="preserve">При подготовке информации о результатах оценки бюджетной эффективности реализации муниципальных программ, включаемой в годовой </w:t>
      </w:r>
      <w:r w:rsidRPr="00002A01">
        <w:rPr>
          <w:rFonts w:eastAsia="SimSun"/>
          <w:color w:val="000000"/>
          <w:kern w:val="1"/>
          <w:sz w:val="28"/>
          <w:szCs w:val="28"/>
          <w:lang w:eastAsia="hi-IN" w:bidi="hi-IN"/>
        </w:rPr>
        <w:lastRenderedPageBreak/>
        <w:t>отчет,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бюджетной эффективности согласно приложению к настоящим Методическим </w:t>
      </w:r>
      <w:r w:rsidRPr="00547B26">
        <w:rPr>
          <w:kern w:val="1"/>
          <w:sz w:val="28"/>
          <w:szCs w:val="28"/>
          <w:lang w:eastAsia="hi-IN" w:bidi="hi-IN"/>
        </w:rPr>
        <w:t>рекомендациям (таблицы № 14-16), не включаемые в состав годового отчета, направляются в отдел экономики</w:t>
      </w:r>
      <w:r>
        <w:rPr>
          <w:kern w:val="1"/>
          <w:sz w:val="28"/>
          <w:szCs w:val="28"/>
          <w:lang w:eastAsia="hi-IN" w:bidi="hi-IN"/>
        </w:rPr>
        <w:t xml:space="preserve"> и финансов</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степени реализации основных мероприятий согласно приложению № </w:t>
      </w:r>
      <w:r>
        <w:rPr>
          <w:kern w:val="1"/>
          <w:sz w:val="28"/>
          <w:szCs w:val="28"/>
          <w:lang w:eastAsia="hi-IN" w:bidi="hi-IN"/>
        </w:rPr>
        <w:t xml:space="preserve">1 </w:t>
      </w:r>
      <w:r w:rsidRPr="00002A01">
        <w:rPr>
          <w:kern w:val="1"/>
          <w:sz w:val="28"/>
          <w:szCs w:val="28"/>
          <w:lang w:eastAsia="hi-IN" w:bidi="hi-IN"/>
        </w:rPr>
        <w:t>к настоя</w:t>
      </w:r>
      <w:r w:rsidR="00547B26">
        <w:rPr>
          <w:kern w:val="1"/>
          <w:sz w:val="28"/>
          <w:szCs w:val="28"/>
          <w:lang w:eastAsia="hi-IN" w:bidi="hi-IN"/>
        </w:rPr>
        <w:t xml:space="preserve">щим Методическим рекомендациям </w:t>
      </w:r>
      <w:r w:rsidRPr="00002A01">
        <w:rPr>
          <w:kern w:val="1"/>
          <w:sz w:val="28"/>
          <w:szCs w:val="28"/>
          <w:lang w:eastAsia="hi-IN" w:bidi="hi-IN"/>
        </w:rPr>
        <w:t xml:space="preserve">не включаемые в состав годового отчета, направляются в </w:t>
      </w:r>
      <w:r>
        <w:rPr>
          <w:rFonts w:eastAsia="SimSun"/>
          <w:color w:val="000000"/>
          <w:kern w:val="1"/>
          <w:sz w:val="28"/>
          <w:szCs w:val="28"/>
        </w:rPr>
        <w:t>отдел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105650">
        <w:rPr>
          <w:rFonts w:eastAsia="SimSun"/>
          <w:color w:val="000000"/>
          <w:kern w:val="1"/>
          <w:sz w:val="28"/>
          <w:szCs w:val="28"/>
        </w:rPr>
        <w:t>Маркинского</w:t>
      </w:r>
      <w:r>
        <w:rPr>
          <w:rFonts w:eastAsia="SimSun"/>
          <w:color w:val="000000"/>
          <w:kern w:val="1"/>
          <w:sz w:val="28"/>
          <w:szCs w:val="28"/>
        </w:rPr>
        <w:t xml:space="preserve"> сельского поселения</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kern w:val="1"/>
          <w:sz w:val="28"/>
          <w:szCs w:val="28"/>
          <w:lang w:eastAsia="hi-IN" w:bidi="hi-IN"/>
        </w:rPr>
        <w:t>Результаты оценки бюджетной эффективности включаются в годовой отчет в виде краткого описания сведений об оценке бюджетной эффективности</w:t>
      </w:r>
      <w:r w:rsidRPr="00002A01">
        <w:rPr>
          <w:kern w:val="1"/>
          <w:sz w:val="28"/>
          <w:szCs w:val="28"/>
          <w:lang w:eastAsia="hi-IN" w:bidi="hi-IN"/>
        </w:rPr>
        <w:br/>
      </w:r>
      <w:r w:rsidRPr="00547B26">
        <w:rPr>
          <w:kern w:val="1"/>
          <w:sz w:val="28"/>
          <w:szCs w:val="28"/>
          <w:lang w:eastAsia="hi-IN" w:bidi="hi-IN"/>
        </w:rPr>
        <w:t>(таблицы № 14-16),</w:t>
      </w:r>
      <w:r w:rsidRPr="00002A01">
        <w:rPr>
          <w:kern w:val="1"/>
          <w:sz w:val="28"/>
          <w:szCs w:val="28"/>
          <w:lang w:eastAsia="hi-IN" w:bidi="hi-IN"/>
        </w:rPr>
        <w:t xml:space="preserve"> направленных в адрес </w:t>
      </w:r>
      <w:r>
        <w:rPr>
          <w:rFonts w:eastAsia="SimSun"/>
          <w:color w:val="000000"/>
          <w:kern w:val="1"/>
          <w:sz w:val="28"/>
          <w:szCs w:val="28"/>
        </w:rPr>
        <w:t>отдела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r w:rsidR="00105650">
        <w:rPr>
          <w:rFonts w:eastAsia="SimSun"/>
          <w:color w:val="000000"/>
          <w:kern w:val="1"/>
          <w:sz w:val="28"/>
          <w:szCs w:val="28"/>
        </w:rPr>
        <w:t>Маркинского</w:t>
      </w:r>
      <w:r>
        <w:rPr>
          <w:rFonts w:eastAsia="SimSun"/>
          <w:color w:val="000000"/>
          <w:kern w:val="1"/>
          <w:sz w:val="28"/>
          <w:szCs w:val="28"/>
        </w:rPr>
        <w:t xml:space="preserve"> сельского поселения</w:t>
      </w:r>
      <w:r w:rsidRPr="00002A01">
        <w:rPr>
          <w:kern w:val="1"/>
          <w:sz w:val="28"/>
          <w:szCs w:val="28"/>
          <w:lang w:eastAsia="hi-IN" w:bidi="hi-IN"/>
        </w:rPr>
        <w:t xml:space="preserve"> одновременно с представленным проектом правового акта.</w:t>
      </w:r>
    </w:p>
    <w:p w:rsidR="004E6619" w:rsidRPr="00002A01" w:rsidRDefault="004E6619" w:rsidP="004E6619">
      <w:pPr>
        <w:widowControl w:val="0"/>
        <w:suppressAutoHyphens/>
        <w:autoSpaceDE w:val="0"/>
        <w:ind w:firstLine="709"/>
        <w:jc w:val="both"/>
        <w:rPr>
          <w:rFonts w:eastAsia="SimSun"/>
          <w:kern w:val="1"/>
          <w:sz w:val="28"/>
          <w:szCs w:val="34"/>
          <w:lang w:eastAsia="hi-IN" w:bidi="hi-IN"/>
        </w:rPr>
      </w:pPr>
      <w:r w:rsidRPr="00002A01">
        <w:rPr>
          <w:color w:val="000000"/>
          <w:kern w:val="1"/>
          <w:sz w:val="28"/>
          <w:szCs w:val="28"/>
          <w:lang w:eastAsia="hi-IN" w:bidi="hi-IN"/>
        </w:rPr>
        <w:t>Бюджетная эффективность реализации муниципальной программы рассчитывается по формуле, указанной в приложении № 2 к Порядку.</w:t>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ascii="Arial" w:eastAsia="SimSun" w:hAnsi="Arial" w:cs="Mangal"/>
          <w:kern w:val="1"/>
          <w:lang w:eastAsia="hi-IN" w:bidi="hi-IN"/>
        </w:rPr>
        <w:sectPr w:rsidR="004E6619" w:rsidRPr="00002A01" w:rsidSect="00A114F6">
          <w:footerReference w:type="default" r:id="rId10"/>
          <w:pgSz w:w="11906" w:h="16838"/>
          <w:pgMar w:top="709" w:right="567" w:bottom="709" w:left="1701" w:header="720" w:footer="720" w:gutter="0"/>
          <w:cols w:space="720"/>
          <w:titlePg/>
          <w:docGrid w:linePitch="600" w:charSpace="40960"/>
        </w:sectPr>
      </w:pPr>
    </w:p>
    <w:tbl>
      <w:tblPr>
        <w:tblW w:w="0" w:type="auto"/>
        <w:tblInd w:w="10585" w:type="dxa"/>
        <w:tblLayout w:type="fixed"/>
        <w:tblCellMar>
          <w:top w:w="55" w:type="dxa"/>
          <w:left w:w="55" w:type="dxa"/>
          <w:bottom w:w="55" w:type="dxa"/>
          <w:right w:w="55" w:type="dxa"/>
        </w:tblCellMar>
        <w:tblLook w:val="0000"/>
      </w:tblPr>
      <w:tblGrid>
        <w:gridCol w:w="4048"/>
      </w:tblGrid>
      <w:tr w:rsidR="004E6619" w:rsidRPr="00002A01" w:rsidTr="009A69DF">
        <w:tc>
          <w:tcPr>
            <w:tcW w:w="4048" w:type="dxa"/>
            <w:shd w:val="clear" w:color="auto" w:fill="auto"/>
          </w:tcPr>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lastRenderedPageBreak/>
              <w:t>Приложение № 1</w:t>
            </w:r>
          </w:p>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105650" w:rsidP="009A69DF">
            <w:pPr>
              <w:widowControl w:val="0"/>
              <w:suppressAutoHyphens/>
              <w:autoSpaceDE w:val="0"/>
              <w:spacing w:line="100" w:lineRule="atLeast"/>
              <w:jc w:val="center"/>
              <w:rPr>
                <w:rFonts w:ascii="Arial" w:eastAsia="SimSun" w:hAnsi="Arial" w:cs="Mangal"/>
                <w:kern w:val="1"/>
                <w:lang w:eastAsia="hi-IN" w:bidi="hi-IN"/>
              </w:rPr>
            </w:pPr>
            <w:r>
              <w:rPr>
                <w:rFonts w:eastAsia="SimSun"/>
                <w:kern w:val="1"/>
                <w:sz w:val="28"/>
                <w:szCs w:val="28"/>
                <w:lang w:eastAsia="hi-IN" w:bidi="hi-IN"/>
              </w:rPr>
              <w:t>Маркинского</w:t>
            </w:r>
            <w:r w:rsidR="004E6619">
              <w:rPr>
                <w:rFonts w:eastAsia="SimSun"/>
                <w:kern w:val="1"/>
                <w:sz w:val="28"/>
                <w:szCs w:val="28"/>
                <w:lang w:eastAsia="hi-IN" w:bidi="hi-IN"/>
              </w:rPr>
              <w:t>сельского поселения</w:t>
            </w:r>
          </w:p>
        </w:tc>
      </w:tr>
    </w:tbl>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t>Таблица № 1</w:t>
      </w:r>
    </w:p>
    <w:p w:rsidR="004E6619" w:rsidRPr="00002A01" w:rsidRDefault="004E6619" w:rsidP="004E6619">
      <w:pPr>
        <w:widowControl w:val="0"/>
        <w:tabs>
          <w:tab w:val="left" w:pos="9610"/>
        </w:tabs>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показателях муниципальной программы, подпрограмм муниципальн</w:t>
      </w:r>
      <w:r>
        <w:rPr>
          <w:rFonts w:eastAsia="SimSun"/>
          <w:kern w:val="1"/>
          <w:sz w:val="28"/>
          <w:szCs w:val="28"/>
          <w:lang w:eastAsia="hi-IN" w:bidi="hi-IN"/>
        </w:rPr>
        <w:t>ой программы и их значениях &lt;1&gt;</w:t>
      </w:r>
    </w:p>
    <w:tbl>
      <w:tblPr>
        <w:tblW w:w="0" w:type="auto"/>
        <w:tblInd w:w="11" w:type="dxa"/>
        <w:tblLayout w:type="fixed"/>
        <w:tblCellMar>
          <w:top w:w="75" w:type="dxa"/>
          <w:left w:w="75" w:type="dxa"/>
          <w:bottom w:w="75" w:type="dxa"/>
          <w:right w:w="75" w:type="dxa"/>
        </w:tblCellMar>
        <w:tblLook w:val="0000"/>
      </w:tblPr>
      <w:tblGrid>
        <w:gridCol w:w="400"/>
        <w:gridCol w:w="3520"/>
        <w:gridCol w:w="1632"/>
        <w:gridCol w:w="1395"/>
        <w:gridCol w:w="1406"/>
        <w:gridCol w:w="1152"/>
        <w:gridCol w:w="1076"/>
        <w:gridCol w:w="1674"/>
        <w:gridCol w:w="1843"/>
        <w:gridCol w:w="1701"/>
      </w:tblGrid>
      <w:tr w:rsidR="004E6619" w:rsidRPr="00002A01" w:rsidTr="009A69DF">
        <w:trPr>
          <w:trHeight w:val="360"/>
        </w:trPr>
        <w:tc>
          <w:tcPr>
            <w:tcW w:w="4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w:t>
            </w:r>
            <w:r w:rsidRPr="00002A01">
              <w:rPr>
                <w:kern w:val="1"/>
                <w:lang w:eastAsia="ar-SA"/>
              </w:rPr>
              <w:br/>
              <w:t>п/п</w:t>
            </w:r>
          </w:p>
        </w:tc>
        <w:tc>
          <w:tcPr>
            <w:tcW w:w="352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Номер и наименование</w:t>
            </w:r>
          </w:p>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 xml:space="preserve"> показателя</w:t>
            </w:r>
          </w:p>
        </w:tc>
        <w:tc>
          <w:tcPr>
            <w:tcW w:w="163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 xml:space="preserve">Вид </w:t>
            </w:r>
          </w:p>
          <w:p w:rsidR="004E6619" w:rsidRPr="00002A01" w:rsidRDefault="004E6619" w:rsidP="009A69DF">
            <w:pPr>
              <w:widowControl w:val="0"/>
              <w:suppressAutoHyphens/>
              <w:autoSpaceDE w:val="0"/>
              <w:snapToGrid w:val="0"/>
              <w:jc w:val="center"/>
              <w:rPr>
                <w:kern w:val="1"/>
                <w:lang w:val="en-US" w:eastAsia="ar-SA"/>
              </w:rPr>
            </w:pPr>
            <w:r w:rsidRPr="00002A01">
              <w:rPr>
                <w:kern w:val="1"/>
                <w:lang w:eastAsia="ar-SA"/>
              </w:rPr>
              <w:t>показателя</w:t>
            </w:r>
          </w:p>
          <w:p w:rsidR="004E6619" w:rsidRPr="00002A01" w:rsidRDefault="004E6619" w:rsidP="009A69DF">
            <w:pPr>
              <w:widowControl w:val="0"/>
              <w:suppressAutoHyphens/>
              <w:autoSpaceDE w:val="0"/>
              <w:snapToGrid w:val="0"/>
              <w:jc w:val="center"/>
              <w:rPr>
                <w:kern w:val="1"/>
                <w:lang w:eastAsia="ar-SA"/>
              </w:rPr>
            </w:pPr>
            <w:r w:rsidRPr="00002A01">
              <w:rPr>
                <w:kern w:val="1"/>
                <w:lang w:val="en-US" w:eastAsia="ar-SA"/>
              </w:rPr>
              <w:t>&lt;2&gt;</w:t>
            </w:r>
          </w:p>
        </w:tc>
        <w:tc>
          <w:tcPr>
            <w:tcW w:w="139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Единица</w:t>
            </w:r>
          </w:p>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измерения</w:t>
            </w:r>
          </w:p>
        </w:tc>
        <w:tc>
          <w:tcPr>
            <w:tcW w:w="8852"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eastAsia="ar-SA"/>
              </w:rPr>
              <w:t>Значения показателей</w:t>
            </w:r>
          </w:p>
        </w:tc>
      </w:tr>
      <w:tr w:rsidR="004E6619" w:rsidRPr="00002A01" w:rsidTr="009A69DF">
        <w:trPr>
          <w:trHeight w:val="535"/>
        </w:trPr>
        <w:tc>
          <w:tcPr>
            <w:tcW w:w="40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c>
          <w:tcPr>
            <w:tcW w:w="352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c>
          <w:tcPr>
            <w:tcW w:w="1632"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c>
          <w:tcPr>
            <w:tcW w:w="1395"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год, предшест</w:t>
            </w:r>
            <w:r>
              <w:rPr>
                <w:kern w:val="1"/>
                <w:lang w:eastAsia="ar-SA"/>
              </w:rPr>
              <w:t>-</w:t>
            </w:r>
            <w:r w:rsidRPr="00002A01">
              <w:rPr>
                <w:kern w:val="1"/>
                <w:lang w:eastAsia="ar-SA"/>
              </w:rPr>
              <w:t>вующийотчетному</w:t>
            </w: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отчетный год</w:t>
            </w: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текущий год</w:t>
            </w: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очередной финансовый год</w:t>
            </w: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 xml:space="preserve">первый год </w:t>
            </w:r>
          </w:p>
          <w:p w:rsidR="004E6619" w:rsidRPr="00002A01" w:rsidRDefault="004E6619" w:rsidP="009A69DF">
            <w:pPr>
              <w:widowControl w:val="0"/>
              <w:suppressAutoHyphens/>
              <w:autoSpaceDE w:val="0"/>
              <w:jc w:val="center"/>
              <w:rPr>
                <w:kern w:val="1"/>
                <w:lang w:eastAsia="ar-SA"/>
              </w:rPr>
            </w:pPr>
            <w:r w:rsidRPr="00002A01">
              <w:rPr>
                <w:kern w:val="1"/>
                <w:lang w:eastAsia="ar-SA"/>
              </w:rPr>
              <w:t>планового периода</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eastAsia="ar-SA"/>
              </w:rPr>
              <w:t>второй год планового периода</w:t>
            </w: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1</w:t>
            </w: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2</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3</w:t>
            </w: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eastAsia="ar-SA"/>
              </w:rPr>
              <w:t>4</w:t>
            </w:r>
          </w:p>
        </w:tc>
        <w:tc>
          <w:tcPr>
            <w:tcW w:w="140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5</w:t>
            </w:r>
          </w:p>
        </w:tc>
        <w:tc>
          <w:tcPr>
            <w:tcW w:w="11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6</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7</w:t>
            </w:r>
          </w:p>
        </w:tc>
        <w:tc>
          <w:tcPr>
            <w:tcW w:w="167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8</w:t>
            </w:r>
          </w:p>
        </w:tc>
        <w:tc>
          <w:tcPr>
            <w:tcW w:w="184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9</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val="en-US" w:eastAsia="ar-SA"/>
              </w:rPr>
              <w:t>10</w:t>
            </w:r>
          </w:p>
        </w:tc>
      </w:tr>
      <w:tr w:rsidR="004E6619" w:rsidRPr="00002A01" w:rsidTr="009A69DF">
        <w:tblPrEx>
          <w:tblCellMar>
            <w:top w:w="0" w:type="dxa"/>
            <w:bottom w:w="0" w:type="dxa"/>
          </w:tblCellMar>
        </w:tblPrEx>
        <w:trPr>
          <w:trHeight w:val="292"/>
        </w:trPr>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rFonts w:cs="Calibri"/>
                <w:kern w:val="1"/>
                <w:lang w:eastAsia="ar-SA"/>
              </w:rPr>
            </w:pPr>
            <w:r w:rsidRPr="00002A01">
              <w:rPr>
                <w:kern w:val="1"/>
                <w:lang w:eastAsia="ar-SA"/>
              </w:rPr>
              <w:t xml:space="preserve">Муниципальная программа                                                                                              </w:t>
            </w:r>
          </w:p>
        </w:tc>
      </w:tr>
      <w:tr w:rsidR="004E6619" w:rsidRPr="00002A01" w:rsidTr="009A69DF">
        <w:tblPrEx>
          <w:tblCellMar>
            <w:top w:w="0" w:type="dxa"/>
            <w:bottom w:w="0" w:type="dxa"/>
          </w:tblCellMar>
        </w:tblPrEx>
        <w:trPr>
          <w:trHeight w:val="191"/>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Показатель 1.</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2.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3.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rPr>
          <w:trHeight w:val="397"/>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4.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rPr>
          <w:trHeight w:val="185"/>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w:t>
            </w: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rFonts w:cs="Calibri"/>
                <w:kern w:val="1"/>
                <w:lang w:eastAsia="ar-SA"/>
              </w:rPr>
            </w:pPr>
            <w:r w:rsidRPr="00002A01">
              <w:rPr>
                <w:kern w:val="1"/>
                <w:lang w:eastAsia="ar-SA"/>
              </w:rPr>
              <w:t xml:space="preserve">Подпрограмма 1                                                                                                         </w:t>
            </w:r>
          </w:p>
        </w:tc>
      </w:tr>
      <w:tr w:rsidR="004E6619" w:rsidRPr="00002A01" w:rsidTr="009A69DF">
        <w:tblPrEx>
          <w:tblCellMar>
            <w:top w:w="0" w:type="dxa"/>
            <w:bottom w:w="0" w:type="dxa"/>
          </w:tblCellMar>
        </w:tblPrEx>
        <w:trPr>
          <w:trHeight w:val="292"/>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1.1.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rPr>
          <w:trHeight w:val="269"/>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1.2.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1.3.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 </w:t>
            </w: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r w:rsidRPr="00002A01">
        <w:rPr>
          <w:rFonts w:eastAsia="SimSun"/>
          <w:kern w:val="1"/>
          <w:lang w:eastAsia="hi-IN" w:bidi="hi-IN"/>
        </w:rPr>
        <w:t>&lt;2&gt; статистический или ведомственный.</w:t>
      </w: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2</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2" w:name="Par9901"/>
      <w:bookmarkEnd w:id="2"/>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о показателях, включенных в федеральный (региональный) план статистических работ</w:t>
      </w:r>
    </w:p>
    <w:p w:rsidR="004E6619" w:rsidRPr="00002A01" w:rsidRDefault="004E6619" w:rsidP="004E6619">
      <w:pPr>
        <w:widowControl w:val="0"/>
        <w:suppressAutoHyphens/>
        <w:autoSpaceDE w:val="0"/>
        <w:ind w:firstLine="540"/>
        <w:jc w:val="both"/>
        <w:rPr>
          <w:rFonts w:eastAsia="SimSun"/>
          <w:kern w:val="1"/>
          <w:sz w:val="28"/>
          <w:szCs w:val="28"/>
          <w:lang w:eastAsia="hi-IN" w:bidi="hi-IN"/>
        </w:rPr>
      </w:pPr>
    </w:p>
    <w:tbl>
      <w:tblPr>
        <w:tblW w:w="0" w:type="auto"/>
        <w:tblInd w:w="359" w:type="dxa"/>
        <w:tblLayout w:type="fixed"/>
        <w:tblCellMar>
          <w:left w:w="75" w:type="dxa"/>
          <w:right w:w="75" w:type="dxa"/>
        </w:tblCellMar>
        <w:tblLook w:val="0000"/>
      </w:tblPr>
      <w:tblGrid>
        <w:gridCol w:w="567"/>
        <w:gridCol w:w="3392"/>
        <w:gridCol w:w="3270"/>
        <w:gridCol w:w="4536"/>
        <w:gridCol w:w="2977"/>
      </w:tblGrid>
      <w:tr w:rsidR="004E6619" w:rsidRPr="00002A01" w:rsidTr="009A69DF">
        <w:trPr>
          <w:trHeight w:val="1157"/>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t>п/п</w:t>
            </w:r>
          </w:p>
        </w:tc>
        <w:tc>
          <w:tcPr>
            <w:tcW w:w="33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32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Пункт федерального (регионального) плана статистических работ</w:t>
            </w:r>
          </w:p>
        </w:tc>
        <w:tc>
          <w:tcPr>
            <w:tcW w:w="45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Наименование формы статистического наблюдения и </w:t>
            </w:r>
            <w:r w:rsidRPr="00002A01">
              <w:rPr>
                <w:kern w:val="1"/>
                <w:lang w:eastAsia="ar-SA"/>
              </w:rPr>
              <w:br/>
              <w:t>реквизиты акта, в соответствии с которым утверждена форма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 xml:space="preserve">Субъект </w:t>
            </w:r>
            <w:r w:rsidRPr="00002A01">
              <w:rPr>
                <w:kern w:val="1"/>
                <w:lang w:eastAsia="ar-SA"/>
              </w:rPr>
              <w:br/>
              <w:t xml:space="preserve">официального </w:t>
            </w:r>
            <w:r w:rsidRPr="00002A01">
              <w:rPr>
                <w:kern w:val="1"/>
                <w:lang w:eastAsia="ar-SA"/>
              </w:rPr>
              <w:br/>
              <w:t xml:space="preserve">статистического </w:t>
            </w:r>
            <w:r w:rsidRPr="00002A01">
              <w:rPr>
                <w:kern w:val="1"/>
                <w:lang w:eastAsia="ar-SA"/>
              </w:rPr>
              <w:br/>
              <w:t>учета</w:t>
            </w:r>
          </w:p>
        </w:tc>
      </w:tr>
      <w:tr w:rsidR="004E6619" w:rsidRPr="00002A01" w:rsidTr="009A69DF">
        <w:trPr>
          <w:trHeight w:val="317"/>
        </w:trPr>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33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32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45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5</w:t>
            </w:r>
          </w:p>
        </w:tc>
      </w:tr>
      <w:tr w:rsidR="004E6619" w:rsidRPr="00002A01" w:rsidTr="009A69DF">
        <w:trPr>
          <w:trHeight w:val="466"/>
        </w:trPr>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Показатель 1.</w:t>
            </w:r>
          </w:p>
        </w:tc>
        <w:tc>
          <w:tcPr>
            <w:tcW w:w="32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423"/>
        </w:trPr>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32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3</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3" w:name="Par10161"/>
      <w:bookmarkEnd w:id="3"/>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о методике расчета показателей муниципальной программы</w:t>
      </w:r>
    </w:p>
    <w:p w:rsidR="004E6619" w:rsidRPr="00002A01" w:rsidRDefault="004E6619" w:rsidP="004E6619">
      <w:pPr>
        <w:widowControl w:val="0"/>
        <w:suppressAutoHyphens/>
        <w:autoSpaceDE w:val="0"/>
        <w:ind w:firstLine="540"/>
        <w:jc w:val="both"/>
        <w:rPr>
          <w:rFonts w:eastAsia="SimSun"/>
          <w:kern w:val="1"/>
          <w:lang w:eastAsia="hi-IN" w:bidi="hi-IN"/>
        </w:rPr>
      </w:pPr>
    </w:p>
    <w:tbl>
      <w:tblPr>
        <w:tblW w:w="0" w:type="auto"/>
        <w:tblInd w:w="75" w:type="dxa"/>
        <w:tblLayout w:type="fixed"/>
        <w:tblCellMar>
          <w:left w:w="75" w:type="dxa"/>
          <w:right w:w="75" w:type="dxa"/>
        </w:tblCellMar>
        <w:tblLook w:val="0000"/>
      </w:tblPr>
      <w:tblGrid>
        <w:gridCol w:w="851"/>
        <w:gridCol w:w="3437"/>
        <w:gridCol w:w="2091"/>
        <w:gridCol w:w="5387"/>
        <w:gridCol w:w="3969"/>
      </w:tblGrid>
      <w:tr w:rsidR="004E6619" w:rsidRPr="00002A01" w:rsidTr="009A69DF">
        <w:trPr>
          <w:trHeight w:val="960"/>
        </w:trPr>
        <w:tc>
          <w:tcPr>
            <w:tcW w:w="85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t>п/п</w:t>
            </w:r>
          </w:p>
        </w:tc>
        <w:tc>
          <w:tcPr>
            <w:tcW w:w="34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209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Единица </w:t>
            </w:r>
            <w:r w:rsidRPr="00002A01">
              <w:rPr>
                <w:kern w:val="1"/>
                <w:lang w:eastAsia="ar-SA"/>
              </w:rPr>
              <w:br/>
              <w:t>измерения</w:t>
            </w:r>
          </w:p>
        </w:tc>
        <w:tc>
          <w:tcPr>
            <w:tcW w:w="538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Методика расчета показателя (формула) и </w:t>
            </w:r>
          </w:p>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методологические пояснения к показателю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 xml:space="preserve">Базовые </w:t>
            </w:r>
            <w:r w:rsidRPr="00002A01">
              <w:rPr>
                <w:kern w:val="1"/>
                <w:lang w:eastAsia="ar-SA"/>
              </w:rPr>
              <w:br/>
              <w:t xml:space="preserve">показатели </w:t>
            </w:r>
            <w:r w:rsidRPr="00002A01">
              <w:rPr>
                <w:kern w:val="1"/>
                <w:lang w:eastAsia="ar-SA"/>
              </w:rPr>
              <w:br/>
              <w:t xml:space="preserve">(используемые </w:t>
            </w:r>
            <w:r w:rsidRPr="00002A01">
              <w:rPr>
                <w:kern w:val="1"/>
                <w:lang w:eastAsia="ar-SA"/>
              </w:rPr>
              <w:br/>
              <w:t>в формуле)</w:t>
            </w:r>
          </w:p>
        </w:tc>
      </w:tr>
      <w:tr w:rsidR="004E6619" w:rsidRPr="00002A01" w:rsidTr="009A69DF">
        <w:tc>
          <w:tcPr>
            <w:tcW w:w="85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34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209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538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5</w:t>
            </w:r>
          </w:p>
        </w:tc>
      </w:tr>
      <w:tr w:rsidR="004E6619" w:rsidRPr="00002A01" w:rsidTr="009A69DF">
        <w:trPr>
          <w:trHeight w:val="480"/>
        </w:trPr>
        <w:tc>
          <w:tcPr>
            <w:tcW w:w="851"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437"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Показатель 1.  </w:t>
            </w:r>
          </w:p>
        </w:tc>
        <w:tc>
          <w:tcPr>
            <w:tcW w:w="2091"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5387"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1.   </w:t>
            </w:r>
          </w:p>
        </w:tc>
      </w:tr>
      <w:tr w:rsidR="004E6619" w:rsidRPr="00002A01" w:rsidTr="009A69DF">
        <w:trPr>
          <w:trHeight w:val="320"/>
        </w:trPr>
        <w:tc>
          <w:tcPr>
            <w:tcW w:w="85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43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09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538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2.   </w:t>
            </w:r>
          </w:p>
        </w:tc>
      </w:tr>
      <w:tr w:rsidR="004E6619" w:rsidRPr="00002A01" w:rsidTr="009A69DF">
        <w:tc>
          <w:tcPr>
            <w:tcW w:w="85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4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          </w:t>
            </w:r>
          </w:p>
        </w:tc>
        <w:tc>
          <w:tcPr>
            <w:tcW w:w="209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538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4</w:t>
      </w:r>
    </w:p>
    <w:p w:rsidR="004E6619" w:rsidRPr="00002A01" w:rsidRDefault="004E6619" w:rsidP="004E6619">
      <w:pPr>
        <w:widowControl w:val="0"/>
        <w:suppressAutoHyphens/>
        <w:autoSpaceDE w:val="0"/>
        <w:jc w:val="center"/>
        <w:rPr>
          <w:rFonts w:eastAsia="SimSun"/>
          <w:kern w:val="1"/>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ПЕРЕЧЕНЬ</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подпрограмм, основных мероприятий подпрограмм и мероприятий ведомственных целевых программ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w:t>
      </w:r>
    </w:p>
    <w:tbl>
      <w:tblPr>
        <w:tblW w:w="0" w:type="auto"/>
        <w:tblInd w:w="75" w:type="dxa"/>
        <w:tblLayout w:type="fixed"/>
        <w:tblCellMar>
          <w:left w:w="75" w:type="dxa"/>
          <w:right w:w="75" w:type="dxa"/>
        </w:tblCellMar>
        <w:tblLook w:val="0000"/>
      </w:tblPr>
      <w:tblGrid>
        <w:gridCol w:w="600"/>
        <w:gridCol w:w="3369"/>
        <w:gridCol w:w="1985"/>
        <w:gridCol w:w="1417"/>
        <w:gridCol w:w="1418"/>
        <w:gridCol w:w="2268"/>
        <w:gridCol w:w="1855"/>
        <w:gridCol w:w="2823"/>
      </w:tblGrid>
      <w:tr w:rsidR="004E6619" w:rsidRPr="00002A01" w:rsidTr="009A69DF">
        <w:tc>
          <w:tcPr>
            <w:tcW w:w="6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w:t>
            </w:r>
            <w:r w:rsidRPr="00002A01">
              <w:rPr>
                <w:kern w:val="1"/>
                <w:lang w:eastAsia="ar-SA"/>
              </w:rPr>
              <w:br/>
              <w:t>п/п</w:t>
            </w:r>
          </w:p>
        </w:tc>
        <w:tc>
          <w:tcPr>
            <w:tcW w:w="33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основного мероприятия подпрограммы,</w:t>
            </w:r>
          </w:p>
          <w:p w:rsidR="004E6619" w:rsidRPr="00002A01" w:rsidRDefault="004E6619" w:rsidP="009A69DF">
            <w:pPr>
              <w:widowControl w:val="0"/>
              <w:suppressAutoHyphens/>
              <w:autoSpaceDE w:val="0"/>
              <w:jc w:val="center"/>
              <w:rPr>
                <w:kern w:val="1"/>
                <w:lang w:eastAsia="ar-SA"/>
              </w:rPr>
            </w:pPr>
            <w:r w:rsidRPr="00002A01">
              <w:rPr>
                <w:kern w:val="1"/>
                <w:lang w:eastAsia="ar-SA"/>
              </w:rPr>
              <w:t>мероприятия ведомственной целевой программы</w:t>
            </w:r>
          </w:p>
          <w:p w:rsidR="004E6619" w:rsidRPr="00002A01" w:rsidRDefault="004E6619" w:rsidP="009A69DF">
            <w:pPr>
              <w:widowControl w:val="0"/>
              <w:suppressAutoHyphens/>
              <w:autoSpaceDE w:val="0"/>
              <w:jc w:val="center"/>
              <w:rPr>
                <w:kern w:val="1"/>
                <w:lang w:eastAsia="ar-SA"/>
              </w:rPr>
            </w:pP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Срок</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Ожидаемый </w:t>
            </w:r>
            <w:r w:rsidRPr="00002A01">
              <w:rPr>
                <w:kern w:val="1"/>
                <w:lang w:eastAsia="ar-SA"/>
              </w:rPr>
              <w:br/>
              <w:t xml:space="preserve">результат </w:t>
            </w:r>
            <w:r w:rsidRPr="00002A01">
              <w:rPr>
                <w:kern w:val="1"/>
                <w:lang w:eastAsia="ar-SA"/>
              </w:rPr>
              <w:br/>
              <w:t>(краткое описание)</w:t>
            </w:r>
          </w:p>
        </w:tc>
        <w:tc>
          <w:tcPr>
            <w:tcW w:w="185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Последствия </w:t>
            </w:r>
            <w:r w:rsidRPr="00002A01">
              <w:rPr>
                <w:kern w:val="1"/>
                <w:lang w:eastAsia="ar-SA"/>
              </w:rPr>
              <w:br/>
              <w:t xml:space="preserve">нереализации основного </w:t>
            </w:r>
            <w:r w:rsidRPr="00002A01">
              <w:rPr>
                <w:kern w:val="1"/>
                <w:lang w:eastAsia="ar-SA"/>
              </w:rPr>
              <w:br/>
              <w:t xml:space="preserve">мероприятия, мероприятия ведомственной </w:t>
            </w:r>
            <w:r w:rsidRPr="00002A01">
              <w:rPr>
                <w:kern w:val="1"/>
                <w:lang w:eastAsia="ar-SA"/>
              </w:rPr>
              <w:br/>
              <w:t>целевой</w:t>
            </w:r>
            <w:r w:rsidRPr="00002A01">
              <w:rPr>
                <w:kern w:val="1"/>
                <w:lang w:eastAsia="ar-SA"/>
              </w:rPr>
              <w:br/>
              <w:t>программы</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 xml:space="preserve">Связь с </w:t>
            </w:r>
            <w:r w:rsidRPr="00002A01">
              <w:rPr>
                <w:kern w:val="1"/>
                <w:lang w:eastAsia="ar-SA"/>
              </w:rPr>
              <w:br/>
              <w:t xml:space="preserve">показателями муниципальной </w:t>
            </w:r>
            <w:r w:rsidRPr="00002A01">
              <w:rPr>
                <w:kern w:val="1"/>
                <w:lang w:eastAsia="ar-SA"/>
              </w:rPr>
              <w:br/>
              <w:t xml:space="preserve">программы </w:t>
            </w:r>
            <w:r w:rsidRPr="00002A01">
              <w:rPr>
                <w:kern w:val="1"/>
                <w:lang w:eastAsia="ar-SA"/>
              </w:rPr>
              <w:br/>
              <w:t>(подпрограммы)</w:t>
            </w:r>
          </w:p>
        </w:tc>
      </w:tr>
      <w:tr w:rsidR="004E6619" w:rsidRPr="00002A01" w:rsidTr="009A69DF">
        <w:tc>
          <w:tcPr>
            <w:tcW w:w="60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369"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tc>
        <w:tc>
          <w:tcPr>
            <w:tcW w:w="1985"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начала реализации</w:t>
            </w: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окончания реализации</w:t>
            </w:r>
          </w:p>
        </w:tc>
        <w:tc>
          <w:tcPr>
            <w:tcW w:w="226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55"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tc>
        <w:tc>
          <w:tcPr>
            <w:tcW w:w="2823"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tc>
      </w:tr>
    </w:tbl>
    <w:p w:rsidR="004E6619" w:rsidRPr="00002A01" w:rsidRDefault="004E6619" w:rsidP="004E6619">
      <w:pPr>
        <w:widowControl w:val="0"/>
        <w:suppressAutoHyphens/>
        <w:autoSpaceDE w:val="0"/>
        <w:ind w:firstLine="540"/>
        <w:jc w:val="both"/>
        <w:rPr>
          <w:rFonts w:eastAsia="SimSun"/>
          <w:kern w:val="1"/>
          <w:sz w:val="4"/>
          <w:szCs w:val="4"/>
          <w:lang w:eastAsia="hi-IN" w:bidi="hi-IN"/>
        </w:rPr>
      </w:pPr>
    </w:p>
    <w:tbl>
      <w:tblPr>
        <w:tblW w:w="0" w:type="auto"/>
        <w:tblInd w:w="75" w:type="dxa"/>
        <w:tblLayout w:type="fixed"/>
        <w:tblCellMar>
          <w:left w:w="75" w:type="dxa"/>
          <w:right w:w="75" w:type="dxa"/>
        </w:tblCellMar>
        <w:tblLook w:val="0000"/>
      </w:tblPr>
      <w:tblGrid>
        <w:gridCol w:w="600"/>
        <w:gridCol w:w="3369"/>
        <w:gridCol w:w="1985"/>
        <w:gridCol w:w="1417"/>
        <w:gridCol w:w="1418"/>
        <w:gridCol w:w="2268"/>
        <w:gridCol w:w="1855"/>
        <w:gridCol w:w="2823"/>
      </w:tblGrid>
      <w:tr w:rsidR="004E6619" w:rsidRPr="00002A01" w:rsidTr="009A69DF">
        <w:trPr>
          <w:tblHeader/>
        </w:trPr>
        <w:tc>
          <w:tcPr>
            <w:tcW w:w="60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336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5</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6</w:t>
            </w:r>
          </w:p>
        </w:tc>
        <w:tc>
          <w:tcPr>
            <w:tcW w:w="185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8</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 xml:space="preserve">Подпрограмма 1                                                                                               </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Цель подпрограммы 1</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Задача 1 подпрограммы 1</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Основное мероприятие 1.1.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Основное мероприятие 1.2.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1.3.</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1.4.</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Ведомственная целевая программа 1.</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ВЦП 1.1.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ВЦП 1.2.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               </w:t>
            </w:r>
          </w:p>
          <w:p w:rsidR="004E6619" w:rsidRPr="00002A01" w:rsidRDefault="004E6619" w:rsidP="009A69DF">
            <w:pPr>
              <w:widowControl w:val="0"/>
              <w:suppressAutoHyphens/>
              <w:autoSpaceDE w:val="0"/>
              <w:rPr>
                <w:kern w:val="1"/>
                <w:lang w:eastAsia="ar-SA"/>
              </w:rPr>
            </w:pP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Задача 2 подпрограммы 1</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Основное мероприятие 1.5.</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Основное мероприятие 1.6.</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 xml:space="preserve">Подпрограмма 2                                                                                              </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Цель подпрограммы 2</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Задача 1 подпрограммы 2</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Основное мероприятие 2.1.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Основное мероприятие 2.2.</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2.3.</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2.4.</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1C3954" w:rsidP="004E6619">
      <w:pPr>
        <w:widowControl w:val="0"/>
        <w:suppressAutoHyphens/>
        <w:autoSpaceDE w:val="0"/>
        <w:ind w:firstLine="284"/>
        <w:jc w:val="both"/>
        <w:rPr>
          <w:rFonts w:ascii="Arial" w:eastAsia="SimSun" w:hAnsi="Arial" w:cs="Mangal"/>
          <w:kern w:val="1"/>
          <w:lang w:eastAsia="hi-IN" w:bidi="hi-IN"/>
        </w:rPr>
      </w:pPr>
      <w:hyperlink w:anchor="Par1127" w:history="1"/>
    </w:p>
    <w:p w:rsidR="004E6619" w:rsidRPr="00002A01" w:rsidRDefault="001C3954" w:rsidP="004E6619">
      <w:pPr>
        <w:widowControl w:val="0"/>
        <w:suppressAutoHyphens/>
        <w:autoSpaceDE w:val="0"/>
        <w:ind w:firstLine="284"/>
        <w:jc w:val="both"/>
        <w:rPr>
          <w:rFonts w:eastAsia="SimSun"/>
          <w:kern w:val="1"/>
          <w:lang w:eastAsia="hi-IN" w:bidi="hi-IN"/>
        </w:rPr>
      </w:pPr>
      <w:hyperlink w:anchor="Par1127" w:history="1">
        <w:r w:rsidR="004E6619" w:rsidRPr="00002A01">
          <w:rPr>
            <w:rFonts w:eastAsia="SimSun"/>
            <w:color w:val="000080"/>
            <w:kern w:val="1"/>
            <w:u w:val="single"/>
          </w:rPr>
          <w:t>&lt;1&gt;</w:t>
        </w:r>
      </w:hyperlink>
      <w:r w:rsidR="004E6619" w:rsidRPr="00002A01">
        <w:rPr>
          <w:rFonts w:eastAsia="SimSun"/>
          <w:kern w:val="1"/>
          <w:lang w:eastAsia="hi-IN" w:bidi="hi-IN"/>
        </w:rPr>
        <w:t xml:space="preserve"> В целях оптимизации содержания информации в графе 2 допускается использование аббревиатур, например: основное</w:t>
      </w:r>
      <w:r w:rsidR="004E6619" w:rsidRPr="00002A01">
        <w:rPr>
          <w:rFonts w:eastAsia="SimSun"/>
          <w:kern w:val="1"/>
          <w:lang w:eastAsia="hi-IN" w:bidi="hi-IN"/>
        </w:rPr>
        <w:br/>
        <w:t>мероприятие – ОМ, приоритетное основное мероприятие — ПОМ, мероприятие ведомственной целевой программы — мероприятие ВЦП.</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lastRenderedPageBreak/>
        <w:t xml:space="preserve">Таблица № 5 </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ПЕРЕЧЕНЬ</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инвестиционных проектов (объектов капитального строительства, реконструкции, капитального ремонта,</w:t>
      </w:r>
    </w:p>
    <w:p w:rsidR="004E6619" w:rsidRPr="00002A01" w:rsidRDefault="004E6619" w:rsidP="004E6619">
      <w:pPr>
        <w:widowControl w:val="0"/>
        <w:suppressAutoHyphens/>
        <w:autoSpaceDE w:val="0"/>
        <w:spacing w:line="100" w:lineRule="atLeast"/>
        <w:jc w:val="center"/>
        <w:rPr>
          <w:kern w:val="1"/>
          <w:sz w:val="28"/>
          <w:szCs w:val="28"/>
          <w:lang w:eastAsia="ar-SA"/>
        </w:rPr>
      </w:pPr>
      <w:r w:rsidRPr="00002A01">
        <w:rPr>
          <w:kern w:val="1"/>
          <w:sz w:val="28"/>
          <w:szCs w:val="28"/>
          <w:lang w:eastAsia="ar-SA"/>
        </w:rPr>
        <w:t xml:space="preserve">находящихся в муниципальной собственности </w:t>
      </w:r>
      <w:r w:rsidR="00105650">
        <w:rPr>
          <w:kern w:val="1"/>
          <w:sz w:val="28"/>
          <w:szCs w:val="28"/>
          <w:lang w:eastAsia="ar-SA"/>
        </w:rPr>
        <w:t>Маркинского</w:t>
      </w:r>
      <w:r>
        <w:rPr>
          <w:kern w:val="1"/>
          <w:sz w:val="28"/>
          <w:szCs w:val="28"/>
          <w:lang w:eastAsia="ar-SA"/>
        </w:rPr>
        <w:t>сельского поселения) &lt;1&gt;</w:t>
      </w:r>
    </w:p>
    <w:tbl>
      <w:tblPr>
        <w:tblW w:w="15876" w:type="dxa"/>
        <w:tblInd w:w="75" w:type="dxa"/>
        <w:tblLayout w:type="fixed"/>
        <w:tblCellMar>
          <w:top w:w="75" w:type="dxa"/>
          <w:left w:w="75" w:type="dxa"/>
          <w:bottom w:w="75" w:type="dxa"/>
          <w:right w:w="75" w:type="dxa"/>
        </w:tblCellMar>
        <w:tblLook w:val="0000"/>
      </w:tblPr>
      <w:tblGrid>
        <w:gridCol w:w="567"/>
        <w:gridCol w:w="1560"/>
        <w:gridCol w:w="1712"/>
        <w:gridCol w:w="1840"/>
        <w:gridCol w:w="2304"/>
        <w:gridCol w:w="1296"/>
        <w:gridCol w:w="730"/>
        <w:gridCol w:w="998"/>
        <w:gridCol w:w="987"/>
        <w:gridCol w:w="992"/>
        <w:gridCol w:w="993"/>
        <w:gridCol w:w="992"/>
        <w:gridCol w:w="905"/>
      </w:tblGrid>
      <w:tr w:rsidR="004E6619" w:rsidRPr="00002A01" w:rsidTr="009A69DF">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ascii="Arial" w:eastAsia="SimSun" w:hAnsi="Arial" w:cs="Mangal"/>
                <w:kern w:val="1"/>
                <w:lang w:eastAsia="hi-IN" w:bidi="hi-IN"/>
              </w:rPr>
              <w:t>№ п/п</w:t>
            </w:r>
          </w:p>
        </w:tc>
        <w:tc>
          <w:tcPr>
            <w:tcW w:w="156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right="-75"/>
              <w:jc w:val="center"/>
              <w:rPr>
                <w:kern w:val="1"/>
                <w:lang w:eastAsia="ar-SA"/>
              </w:rPr>
            </w:pPr>
            <w:r w:rsidRPr="00002A01">
              <w:rPr>
                <w:kern w:val="1"/>
                <w:lang w:eastAsia="ar-SA"/>
              </w:rPr>
              <w:t>Наименова</w:t>
            </w:r>
            <w:r>
              <w:rPr>
                <w:kern w:val="1"/>
                <w:lang w:eastAsia="ar-SA"/>
              </w:rPr>
              <w:t>-</w:t>
            </w:r>
            <w:r w:rsidRPr="00002A01">
              <w:rPr>
                <w:kern w:val="1"/>
                <w:lang w:eastAsia="ar-SA"/>
              </w:rPr>
              <w:t>ниеинвестицион</w:t>
            </w:r>
            <w:r>
              <w:rPr>
                <w:kern w:val="1"/>
                <w:lang w:eastAsia="ar-SA"/>
              </w:rPr>
              <w:t>-</w:t>
            </w:r>
            <w:r w:rsidRPr="00002A01">
              <w:rPr>
                <w:kern w:val="1"/>
                <w:lang w:eastAsia="ar-SA"/>
              </w:rPr>
              <w:t>ного проекта</w:t>
            </w:r>
          </w:p>
          <w:p w:rsidR="004E6619" w:rsidRPr="00002A01" w:rsidRDefault="004E6619" w:rsidP="009A69DF">
            <w:pPr>
              <w:widowControl w:val="0"/>
              <w:suppressAutoHyphens/>
              <w:autoSpaceDE w:val="0"/>
              <w:jc w:val="center"/>
              <w:rPr>
                <w:kern w:val="1"/>
                <w:lang w:eastAsia="ar-SA"/>
              </w:rPr>
            </w:pPr>
          </w:p>
        </w:tc>
        <w:tc>
          <w:tcPr>
            <w:tcW w:w="171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right="-75"/>
              <w:jc w:val="center"/>
              <w:rPr>
                <w:kern w:val="1"/>
                <w:lang w:eastAsia="ar-SA"/>
              </w:rPr>
            </w:pPr>
            <w:r w:rsidRPr="00002A01">
              <w:rPr>
                <w:kern w:val="1"/>
                <w:lang w:eastAsia="ar-SA"/>
              </w:rPr>
              <w:t>Ответственный исполнитель, соисполнитель, участник</w:t>
            </w: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right="-75"/>
              <w:jc w:val="center"/>
              <w:rPr>
                <w:kern w:val="1"/>
                <w:lang w:eastAsia="ar-SA"/>
              </w:rPr>
            </w:pPr>
            <w:r w:rsidRPr="00002A01">
              <w:rPr>
                <w:kern w:val="1"/>
                <w:lang w:eastAsia="ar-SA"/>
              </w:rPr>
              <w:t>Номер и дата положительного заключения государственной (негосударственной) экспертизы &lt;2&gt;</w:t>
            </w:r>
          </w:p>
        </w:tc>
        <w:tc>
          <w:tcPr>
            <w:tcW w:w="230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Источники</w:t>
            </w:r>
          </w:p>
          <w:p w:rsidR="004E6619" w:rsidRPr="00002A01" w:rsidRDefault="004E6619" w:rsidP="009A69DF">
            <w:pPr>
              <w:widowControl w:val="0"/>
              <w:suppressAutoHyphens/>
              <w:autoSpaceDE w:val="0"/>
              <w:jc w:val="center"/>
              <w:rPr>
                <w:kern w:val="1"/>
                <w:lang w:eastAsia="ar-SA"/>
              </w:rPr>
            </w:pPr>
            <w:r w:rsidRPr="00002A01">
              <w:rPr>
                <w:kern w:val="1"/>
                <w:lang w:eastAsia="ar-SA"/>
              </w:rPr>
              <w:t>финансирования</w:t>
            </w:r>
          </w:p>
        </w:tc>
        <w:tc>
          <w:tcPr>
            <w:tcW w:w="12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Сметная стоимость в ценах соответствующих лет на начало, тыс. рублей </w:t>
            </w:r>
          </w:p>
        </w:tc>
        <w:tc>
          <w:tcPr>
            <w:tcW w:w="6597"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муниципальной программы</w:t>
            </w:r>
          </w:p>
        </w:tc>
      </w:tr>
      <w:tr w:rsidR="004E6619" w:rsidRPr="00002A01" w:rsidTr="009A69DF">
        <w:trPr>
          <w:cantSplit/>
          <w:trHeight w:val="1880"/>
        </w:trPr>
        <w:tc>
          <w:tcPr>
            <w:tcW w:w="56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6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12"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304"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29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730" w:type="dxa"/>
            <w:tcBorders>
              <w:left w:val="single" w:sz="4" w:space="0" w:color="000000"/>
              <w:bottom w:val="single" w:sz="4" w:space="0" w:color="000000"/>
            </w:tcBorders>
            <w:shd w:val="clear" w:color="auto" w:fill="auto"/>
            <w:textDirection w:val="btLr"/>
            <w:vAlign w:val="cente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w:t>
            </w:r>
          </w:p>
        </w:tc>
        <w:tc>
          <w:tcPr>
            <w:tcW w:w="998"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отчетный финансовый год</w:t>
            </w:r>
          </w:p>
        </w:tc>
        <w:tc>
          <w:tcPr>
            <w:tcW w:w="987"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3"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905"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9A69DF">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15876" w:type="dxa"/>
        <w:tblInd w:w="75" w:type="dxa"/>
        <w:tblLayout w:type="fixed"/>
        <w:tblCellMar>
          <w:left w:w="75" w:type="dxa"/>
          <w:right w:w="75" w:type="dxa"/>
        </w:tblCellMar>
        <w:tblLook w:val="0000"/>
      </w:tblPr>
      <w:tblGrid>
        <w:gridCol w:w="567"/>
        <w:gridCol w:w="1576"/>
        <w:gridCol w:w="1696"/>
        <w:gridCol w:w="1840"/>
        <w:gridCol w:w="2288"/>
        <w:gridCol w:w="1328"/>
        <w:gridCol w:w="714"/>
        <w:gridCol w:w="998"/>
        <w:gridCol w:w="1008"/>
        <w:gridCol w:w="971"/>
        <w:gridCol w:w="993"/>
        <w:gridCol w:w="992"/>
        <w:gridCol w:w="905"/>
      </w:tblGrid>
      <w:tr w:rsidR="004E6619" w:rsidRPr="00002A01" w:rsidTr="009A69DF">
        <w:trPr>
          <w:trHeight w:val="251"/>
          <w:tblHeader/>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15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169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184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5</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6</w:t>
            </w: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7</w:t>
            </w: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8</w:t>
            </w: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9</w:t>
            </w: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10</w:t>
            </w: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11</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13</w:t>
            </w:r>
          </w:p>
        </w:tc>
      </w:tr>
      <w:tr w:rsidR="004E6619" w:rsidRPr="00002A01" w:rsidTr="009A69DF">
        <w:tc>
          <w:tcPr>
            <w:tcW w:w="567" w:type="dxa"/>
            <w:vMerge w:val="restart"/>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ind w:right="-59"/>
              <w:rPr>
                <w:kern w:val="1"/>
                <w:lang w:eastAsia="ar-SA"/>
              </w:rPr>
            </w:pPr>
            <w:r w:rsidRPr="00002A01">
              <w:rPr>
                <w:kern w:val="1"/>
                <w:lang w:eastAsia="ar-SA"/>
              </w:rPr>
              <w:t>Муниципаль</w:t>
            </w:r>
            <w:r>
              <w:rPr>
                <w:kern w:val="1"/>
                <w:lang w:eastAsia="ar-SA"/>
              </w:rPr>
              <w:t>-</w:t>
            </w:r>
            <w:r w:rsidRPr="00002A01">
              <w:rPr>
                <w:kern w:val="1"/>
                <w:lang w:eastAsia="ar-SA"/>
              </w:rPr>
              <w:t>ная программа</w:t>
            </w:r>
          </w:p>
        </w:tc>
        <w:tc>
          <w:tcPr>
            <w:tcW w:w="1696" w:type="dxa"/>
            <w:vMerge w:val="restart"/>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Подпрограмма 1</w:t>
            </w:r>
          </w:p>
        </w:tc>
      </w:tr>
      <w:tr w:rsidR="004E6619" w:rsidRPr="00002A01" w:rsidTr="009A69DF">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A69DF">
            <w:pPr>
              <w:widowControl w:val="0"/>
              <w:suppressAutoHyphens/>
              <w:autoSpaceDE w:val="0"/>
              <w:ind w:right="-59"/>
              <w:rPr>
                <w:kern w:val="1"/>
                <w:lang w:eastAsia="ar-SA"/>
              </w:rPr>
            </w:pPr>
            <w:r w:rsidRPr="00002A01">
              <w:rPr>
                <w:kern w:val="1"/>
                <w:lang w:eastAsia="ar-SA"/>
              </w:rPr>
              <w:t>Инвестицион</w:t>
            </w:r>
            <w:r>
              <w:rPr>
                <w:kern w:val="1"/>
                <w:lang w:eastAsia="ar-SA"/>
              </w:rPr>
              <w:t>-</w:t>
            </w:r>
            <w:r w:rsidRPr="00002A01">
              <w:rPr>
                <w:kern w:val="1"/>
                <w:lang w:eastAsia="ar-SA"/>
              </w:rPr>
              <w:t>ный проект</w:t>
            </w: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p w:rsidR="004E6619" w:rsidRPr="00002A01" w:rsidRDefault="004E6619" w:rsidP="009A69DF">
            <w:pPr>
              <w:widowControl w:val="0"/>
              <w:suppressAutoHyphens/>
              <w:autoSpaceDE w:val="0"/>
              <w:rPr>
                <w:kern w:val="1"/>
                <w:lang w:eastAsia="ar-SA"/>
              </w:rPr>
            </w:pPr>
          </w:p>
        </w:tc>
        <w:tc>
          <w:tcPr>
            <w:tcW w:w="1696"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p w:rsidR="004E6619" w:rsidRPr="00002A01" w:rsidRDefault="004E6619" w:rsidP="009A69DF">
            <w:pPr>
              <w:widowControl w:val="0"/>
              <w:suppressAutoHyphens/>
              <w:autoSpaceDE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p w:rsidR="004E6619" w:rsidRPr="00002A01" w:rsidRDefault="004E6619" w:rsidP="009A69DF">
            <w:pPr>
              <w:widowControl w:val="0"/>
              <w:suppressAutoHyphens/>
              <w:autoSpaceDE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межбюджетные трансферты областного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межбюджетные трансферты федерального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Подпрограмма 2</w:t>
            </w:r>
          </w:p>
        </w:tc>
      </w:tr>
      <w:tr w:rsidR="004E6619" w:rsidRPr="00002A01" w:rsidTr="009A69DF">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right="-59"/>
              <w:rPr>
                <w:kern w:val="1"/>
                <w:lang w:eastAsia="ar-SA"/>
              </w:rPr>
            </w:pPr>
            <w:r w:rsidRPr="00002A01">
              <w:rPr>
                <w:kern w:val="1"/>
                <w:lang w:eastAsia="ar-SA"/>
              </w:rPr>
              <w:t>Инвестицион</w:t>
            </w:r>
            <w:r>
              <w:rPr>
                <w:kern w:val="1"/>
                <w:lang w:eastAsia="ar-SA"/>
              </w:rPr>
              <w:t>-</w:t>
            </w:r>
            <w:r w:rsidRPr="00002A01">
              <w:rPr>
                <w:kern w:val="1"/>
                <w:lang w:eastAsia="ar-SA"/>
              </w:rPr>
              <w:t>ный проект</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p w:rsidR="004E6619" w:rsidRPr="00002A01" w:rsidRDefault="004E6619" w:rsidP="009A69DF">
            <w:pPr>
              <w:widowControl w:val="0"/>
              <w:suppressAutoHyphens/>
              <w:autoSpaceDE w:val="0"/>
              <w:rPr>
                <w:kern w:val="1"/>
                <w:lang w:eastAsia="ar-SA"/>
              </w:rPr>
            </w:pP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p w:rsidR="004E6619" w:rsidRPr="00002A01" w:rsidRDefault="004E6619" w:rsidP="009A69DF">
            <w:pPr>
              <w:widowControl w:val="0"/>
              <w:suppressAutoHyphens/>
              <w:autoSpaceDE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p w:rsidR="004E6619" w:rsidRPr="00002A01" w:rsidRDefault="004E6619" w:rsidP="009A69DF">
            <w:pPr>
              <w:widowControl w:val="0"/>
              <w:suppressAutoHyphens/>
              <w:autoSpaceDE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Объекты капитальногостроительст</w:t>
            </w:r>
            <w:r>
              <w:rPr>
                <w:kern w:val="1"/>
                <w:lang w:eastAsia="ar-SA"/>
              </w:rPr>
              <w:t>-</w:t>
            </w:r>
            <w:r w:rsidRPr="00002A01">
              <w:rPr>
                <w:kern w:val="1"/>
                <w:lang w:eastAsia="ar-SA"/>
              </w:rPr>
              <w:t>ва и реконструк</w:t>
            </w:r>
            <w:r>
              <w:rPr>
                <w:kern w:val="1"/>
                <w:lang w:eastAsia="ar-SA"/>
              </w:rPr>
              <w:t>-</w:t>
            </w:r>
            <w:r w:rsidRPr="00002A01">
              <w:rPr>
                <w:kern w:val="1"/>
                <w:lang w:eastAsia="ar-SA"/>
              </w:rPr>
              <w:t>ции</w:t>
            </w:r>
          </w:p>
        </w:tc>
        <w:tc>
          <w:tcPr>
            <w:tcW w:w="1696"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Объекты капитального ремонта</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328"/>
        </w:trPr>
        <w:tc>
          <w:tcPr>
            <w:tcW w:w="56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 xml:space="preserve">&lt;2&gt;В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w:t>
      </w:r>
      <w:r w:rsidRPr="00002A01">
        <w:rPr>
          <w:rFonts w:eastAsia="SimSun"/>
          <w:kern w:val="1"/>
          <w:lang w:eastAsia="hi-IN" w:bidi="hi-IN"/>
        </w:rPr>
        <w:lastRenderedPageBreak/>
        <w:t>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4E6619" w:rsidRPr="00002A01" w:rsidRDefault="004E6619" w:rsidP="004E6619">
      <w:pPr>
        <w:widowControl w:val="0"/>
        <w:suppressAutoHyphens/>
        <w:autoSpaceDE w:val="0"/>
        <w:spacing w:line="200" w:lineRule="atLeast"/>
        <w:jc w:val="both"/>
        <w:rPr>
          <w:kern w:val="1"/>
          <w:lang w:eastAsia="ar-SA"/>
        </w:rPr>
      </w:pPr>
      <w:r w:rsidRPr="00002A01">
        <w:rPr>
          <w:kern w:val="1"/>
          <w:lang w:eastAsia="ar-SA"/>
        </w:rPr>
        <w:t>&lt;3&gt; Включается в приложение при наличии средств</w:t>
      </w:r>
    </w:p>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t>Таблица № 6</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РАСХОДЫ</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 xml:space="preserve">бюджета </w:t>
      </w:r>
      <w:r w:rsidR="00105650">
        <w:rPr>
          <w:rFonts w:eastAsia="SimSun"/>
          <w:kern w:val="1"/>
          <w:lang w:eastAsia="hi-IN" w:bidi="hi-IN"/>
        </w:rPr>
        <w:t>Маркинского</w:t>
      </w:r>
      <w:r>
        <w:rPr>
          <w:rFonts w:eastAsia="SimSun"/>
          <w:kern w:val="1"/>
          <w:lang w:eastAsia="hi-IN" w:bidi="hi-IN"/>
        </w:rPr>
        <w:t>сельского поселения Цимлянского района</w:t>
      </w:r>
      <w:r w:rsidRPr="00002A01">
        <w:rPr>
          <w:rFonts w:eastAsia="SimSun"/>
          <w:kern w:val="1"/>
          <w:lang w:eastAsia="hi-IN" w:bidi="hi-IN"/>
        </w:rPr>
        <w:t xml:space="preserve"> на реализа</w:t>
      </w:r>
      <w:r>
        <w:rPr>
          <w:rFonts w:eastAsia="SimSun"/>
          <w:kern w:val="1"/>
          <w:lang w:eastAsia="hi-IN" w:bidi="hi-IN"/>
        </w:rPr>
        <w:t>цию муниципальной программы &lt;1&gt;</w:t>
      </w:r>
    </w:p>
    <w:tbl>
      <w:tblPr>
        <w:tblW w:w="0" w:type="auto"/>
        <w:tblInd w:w="75" w:type="dxa"/>
        <w:tblLayout w:type="fixed"/>
        <w:tblCellMar>
          <w:top w:w="75" w:type="dxa"/>
          <w:left w:w="75" w:type="dxa"/>
          <w:bottom w:w="75" w:type="dxa"/>
          <w:right w:w="75" w:type="dxa"/>
        </w:tblCellMar>
        <w:tblLook w:val="0000"/>
      </w:tblPr>
      <w:tblGrid>
        <w:gridCol w:w="2069"/>
        <w:gridCol w:w="2175"/>
        <w:gridCol w:w="1106"/>
        <w:gridCol w:w="966"/>
        <w:gridCol w:w="873"/>
        <w:gridCol w:w="826"/>
        <w:gridCol w:w="1227"/>
        <w:gridCol w:w="784"/>
        <w:gridCol w:w="919"/>
        <w:gridCol w:w="1001"/>
        <w:gridCol w:w="992"/>
        <w:gridCol w:w="954"/>
        <w:gridCol w:w="992"/>
        <w:gridCol w:w="851"/>
      </w:tblGrid>
      <w:tr w:rsidR="004E6619" w:rsidRPr="00002A01" w:rsidTr="009A69DF">
        <w:trPr>
          <w:trHeight w:val="720"/>
          <w:tblHeader/>
        </w:trPr>
        <w:tc>
          <w:tcPr>
            <w:tcW w:w="20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Номер и наименование </w:t>
            </w:r>
            <w:r w:rsidRPr="00002A01">
              <w:rPr>
                <w:rFonts w:eastAsia="SimSun"/>
                <w:kern w:val="1"/>
                <w:lang w:eastAsia="hi-IN" w:bidi="hi-IN"/>
              </w:rPr>
              <w:br/>
              <w:t>подпрограммы, основного мероприятия подпрограммы,</w:t>
            </w:r>
          </w:p>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мероприятия ведомственной целевой программы </w:t>
            </w:r>
            <w:r w:rsidRPr="00002A01">
              <w:rPr>
                <w:rFonts w:eastAsia="SimSun"/>
                <w:kern w:val="1"/>
                <w:lang w:val="en-US" w:eastAsia="hi-IN" w:bidi="hi-IN"/>
              </w:rPr>
              <w:t>&lt;4&gt;</w:t>
            </w:r>
          </w:p>
        </w:tc>
        <w:tc>
          <w:tcPr>
            <w:tcW w:w="217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Ответственный</w:t>
            </w:r>
          </w:p>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исполнитель,</w:t>
            </w:r>
          </w:p>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соисполнители,</w:t>
            </w:r>
          </w:p>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 участники</w:t>
            </w:r>
          </w:p>
        </w:tc>
        <w:tc>
          <w:tcPr>
            <w:tcW w:w="3771" w:type="dxa"/>
            <w:gridSpan w:val="4"/>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Код бюджетной   </w:t>
            </w:r>
            <w:r w:rsidRPr="00002A01">
              <w:rPr>
                <w:rFonts w:eastAsia="SimSun"/>
                <w:kern w:val="1"/>
                <w:lang w:eastAsia="hi-IN" w:bidi="hi-IN"/>
              </w:rPr>
              <w:br/>
              <w:t>классификации расходов</w:t>
            </w:r>
          </w:p>
        </w:tc>
        <w:tc>
          <w:tcPr>
            <w:tcW w:w="122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tc>
        <w:tc>
          <w:tcPr>
            <w:tcW w:w="649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в том числе по годам реализации</w:t>
            </w:r>
          </w:p>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 xml:space="preserve">муниципальной программы, </w:t>
            </w:r>
            <w:r w:rsidRPr="00002A01">
              <w:rPr>
                <w:rFonts w:eastAsia="SimSun"/>
                <w:kern w:val="1"/>
                <w:lang w:val="en-US" w:eastAsia="hi-IN" w:bidi="hi-IN"/>
              </w:rPr>
              <w:t>&lt;1&gt;</w:t>
            </w:r>
          </w:p>
        </w:tc>
      </w:tr>
      <w:tr w:rsidR="004E6619" w:rsidRPr="00002A01" w:rsidTr="009A69DF">
        <w:tblPrEx>
          <w:tblCellMar>
            <w:top w:w="0" w:type="dxa"/>
            <w:bottom w:w="0" w:type="dxa"/>
          </w:tblCellMar>
        </w:tblPrEx>
        <w:trPr>
          <w:cantSplit/>
          <w:trHeight w:val="3223"/>
        </w:trPr>
        <w:tc>
          <w:tcPr>
            <w:tcW w:w="2069"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11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ГРБС</w:t>
            </w:r>
          </w:p>
        </w:tc>
        <w:tc>
          <w:tcPr>
            <w:tcW w:w="96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РзПр</w:t>
            </w:r>
          </w:p>
        </w:tc>
        <w:tc>
          <w:tcPr>
            <w:tcW w:w="8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ЦСР</w:t>
            </w:r>
          </w:p>
        </w:tc>
        <w:tc>
          <w:tcPr>
            <w:tcW w:w="82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b/>
                <w:kern w:val="1"/>
                <w:lang w:eastAsia="hi-IN" w:bidi="hi-IN"/>
              </w:rPr>
            </w:pPr>
            <w:r w:rsidRPr="00002A01">
              <w:rPr>
                <w:rFonts w:eastAsia="SimSun"/>
                <w:kern w:val="1"/>
                <w:lang w:eastAsia="hi-IN" w:bidi="hi-IN"/>
              </w:rPr>
              <w:t>ВР</w:t>
            </w:r>
          </w:p>
        </w:tc>
        <w:tc>
          <w:tcPr>
            <w:tcW w:w="122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84" w:type="dxa"/>
            <w:tcBorders>
              <w:left w:val="single" w:sz="4" w:space="0" w:color="000000"/>
              <w:bottom w:val="single" w:sz="4" w:space="0" w:color="000000"/>
            </w:tcBorders>
            <w:shd w:val="clear" w:color="auto" w:fill="auto"/>
            <w:textDirection w:val="btLr"/>
            <w:vAlign w:val="center"/>
          </w:tcPr>
          <w:p w:rsidR="004E6619" w:rsidRPr="00002A01" w:rsidRDefault="004E6619" w:rsidP="009A69DF">
            <w:pPr>
              <w:widowControl w:val="0"/>
              <w:suppressAutoHyphens/>
              <w:autoSpaceDE w:val="0"/>
              <w:ind w:right="-75"/>
              <w:jc w:val="center"/>
              <w:rPr>
                <w:rFonts w:eastAsia="SimSun"/>
                <w:kern w:val="1"/>
                <w:lang w:eastAsia="hi-IN" w:bidi="hi-IN"/>
              </w:rPr>
            </w:pPr>
            <w:r w:rsidRPr="00002A01">
              <w:rPr>
                <w:rFonts w:eastAsia="SimSun"/>
                <w:kern w:val="1"/>
                <w:lang w:eastAsia="hi-IN" w:bidi="hi-IN"/>
              </w:rPr>
              <w:t>...</w:t>
            </w:r>
          </w:p>
        </w:tc>
        <w:tc>
          <w:tcPr>
            <w:tcW w:w="919" w:type="dxa"/>
            <w:tcBorders>
              <w:left w:val="single" w:sz="4" w:space="0" w:color="000000"/>
              <w:bottom w:val="single" w:sz="4" w:space="0" w:color="000000"/>
            </w:tcBorders>
            <w:shd w:val="clear" w:color="auto" w:fill="auto"/>
            <w:textDirection w:val="btLr"/>
            <w:vAlign w:val="cente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 xml:space="preserve">отчетный финансовый год </w:t>
            </w:r>
            <w:r w:rsidRPr="00002A01">
              <w:rPr>
                <w:kern w:val="1"/>
                <w:lang w:val="en-US" w:eastAsia="ar-SA"/>
              </w:rPr>
              <w:t>&lt;2&gt;</w:t>
            </w:r>
          </w:p>
        </w:tc>
        <w:tc>
          <w:tcPr>
            <w:tcW w:w="1001"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54"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851"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9A69DF">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75" w:type="dxa"/>
        <w:tblLayout w:type="fixed"/>
        <w:tblCellMar>
          <w:left w:w="75" w:type="dxa"/>
          <w:right w:w="75" w:type="dxa"/>
        </w:tblCellMar>
        <w:tblLook w:val="0000"/>
      </w:tblPr>
      <w:tblGrid>
        <w:gridCol w:w="2070"/>
        <w:gridCol w:w="2175"/>
        <w:gridCol w:w="1137"/>
        <w:gridCol w:w="935"/>
        <w:gridCol w:w="873"/>
        <w:gridCol w:w="842"/>
        <w:gridCol w:w="1215"/>
        <w:gridCol w:w="795"/>
        <w:gridCol w:w="904"/>
        <w:gridCol w:w="1013"/>
        <w:gridCol w:w="997"/>
        <w:gridCol w:w="936"/>
        <w:gridCol w:w="992"/>
        <w:gridCol w:w="851"/>
      </w:tblGrid>
      <w:tr w:rsidR="004E6619" w:rsidRPr="00002A01" w:rsidTr="009A69DF">
        <w:trPr>
          <w:cantSplit/>
          <w:tblHeader/>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2</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3</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4</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5</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6</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7</w:t>
            </w: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8</w:t>
            </w: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9</w:t>
            </w: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10</w:t>
            </w: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11</w:t>
            </w: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12</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14</w:t>
            </w:r>
          </w:p>
        </w:tc>
      </w:tr>
      <w:tr w:rsidR="004E6619" w:rsidRPr="00002A01" w:rsidTr="009A69DF">
        <w:trPr>
          <w:trHeight w:val="540"/>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Муниципальная </w:t>
            </w:r>
            <w:r w:rsidRPr="00002A01">
              <w:rPr>
                <w:rFonts w:eastAsia="SimSun"/>
                <w:kern w:val="1"/>
                <w:lang w:eastAsia="hi-IN" w:bidi="hi-IN"/>
              </w:rPr>
              <w:br/>
              <w:t xml:space="preserve">программа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r w:rsidRPr="00002A01">
              <w:rPr>
                <w:rFonts w:eastAsia="SimSun"/>
                <w:kern w:val="1"/>
                <w:lang w:val="en-US" w:eastAsia="hi-IN" w:bidi="hi-IN"/>
              </w:rPr>
              <w:t>&lt;3&gt;</w:t>
            </w:r>
          </w:p>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в том числе: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52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ответственный исполнитель </w:t>
            </w:r>
            <w:r w:rsidRPr="00002A01">
              <w:rPr>
                <w:rFonts w:eastAsia="SimSun"/>
                <w:kern w:val="1"/>
                <w:lang w:eastAsia="hi-IN" w:bidi="hi-IN"/>
              </w:rPr>
              <w:lastRenderedPageBreak/>
              <w:t>муниципальной программы,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7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соисполнитель 1,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5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соисполнитель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5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5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7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66"/>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199"/>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Подпрограмма 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p>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в том числе:</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43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shd w:val="clear" w:color="auto" w:fill="FFFF00"/>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исполнитель подпрограммы 1 (соисполнитель муниципальной программы)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47"/>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52"/>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1.1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r>
      <w:tr w:rsidR="004E6619" w:rsidRPr="00002A01" w:rsidTr="009A69DF">
        <w:trPr>
          <w:trHeight w:val="343"/>
        </w:trPr>
        <w:tc>
          <w:tcPr>
            <w:tcW w:w="20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1.2 </w:t>
            </w:r>
          </w:p>
        </w:tc>
        <w:tc>
          <w:tcPr>
            <w:tcW w:w="21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1.2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r>
      <w:tr w:rsidR="004E6619" w:rsidRPr="00002A01" w:rsidTr="009A69DF">
        <w:trPr>
          <w:trHeight w:val="343"/>
        </w:trPr>
        <w:tc>
          <w:tcPr>
            <w:tcW w:w="20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1.3</w:t>
            </w:r>
          </w:p>
        </w:tc>
        <w:tc>
          <w:tcPr>
            <w:tcW w:w="21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исполнитель приоритетного основного мероприятия 1.3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r>
      <w:tr w:rsidR="004E6619" w:rsidRPr="00002A01" w:rsidTr="009A69DF">
        <w:trPr>
          <w:trHeight w:val="343"/>
        </w:trPr>
        <w:tc>
          <w:tcPr>
            <w:tcW w:w="20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21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11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r>
      <w:tr w:rsidR="004E6619" w:rsidRPr="00002A01" w:rsidTr="009A69DF">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Мероприятие</w:t>
            </w:r>
          </w:p>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ВЦП 1.1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исполнитель мероприятия ВЦП 1.1 (участник </w:t>
            </w:r>
            <w:r w:rsidRPr="00002A01">
              <w:rPr>
                <w:rFonts w:eastAsia="SimSun"/>
                <w:kern w:val="1"/>
                <w:lang w:eastAsia="hi-IN" w:bidi="hi-IN"/>
              </w:rPr>
              <w:lastRenderedPageBreak/>
              <w:t>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lastRenderedPageBreak/>
              <w:t>Мероприятие</w:t>
            </w:r>
          </w:p>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ВЦП 1.2</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исполнитель мероприятия ВЦП 1.2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w:t>
      </w:r>
    </w:p>
    <w:p w:rsidR="004E6619" w:rsidRPr="00002A01" w:rsidRDefault="004E6619" w:rsidP="004E6619">
      <w:pPr>
        <w:widowControl w:val="0"/>
        <w:suppressAutoHyphens/>
        <w:autoSpaceDE w:val="0"/>
        <w:spacing w:line="200" w:lineRule="atLeast"/>
        <w:jc w:val="both"/>
        <w:rPr>
          <w:kern w:val="1"/>
          <w:lang w:eastAsia="hi-IN" w:bidi="hi-IN"/>
        </w:rPr>
      </w:pPr>
      <w:r w:rsidRPr="00002A01">
        <w:rPr>
          <w:rFonts w:eastAsia="SimSun"/>
          <w:kern w:val="1"/>
          <w:lang w:eastAsia="hi-IN" w:bidi="hi-IN"/>
        </w:rPr>
        <w:t>&lt;4&gt;</w:t>
      </w:r>
      <w:r w:rsidRPr="00002A01">
        <w:rPr>
          <w:kern w:val="1"/>
          <w:lang w:eastAsia="hi-IN" w:bidi="hi-IN"/>
        </w:rPr>
        <w:t>В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1.1 – ОМ 1.1.</w:t>
      </w:r>
    </w:p>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7</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РАСХОДЫ</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на реализацию муниципальной программы &lt;1&gt;</w:t>
      </w:r>
    </w:p>
    <w:tbl>
      <w:tblPr>
        <w:tblW w:w="0" w:type="auto"/>
        <w:tblInd w:w="108" w:type="dxa"/>
        <w:tblLayout w:type="fixed"/>
        <w:tblLook w:val="0000"/>
      </w:tblPr>
      <w:tblGrid>
        <w:gridCol w:w="2440"/>
        <w:gridCol w:w="3797"/>
        <w:gridCol w:w="1985"/>
        <w:gridCol w:w="1134"/>
        <w:gridCol w:w="1261"/>
        <w:gridCol w:w="992"/>
        <w:gridCol w:w="1007"/>
        <w:gridCol w:w="992"/>
        <w:gridCol w:w="1134"/>
        <w:gridCol w:w="993"/>
      </w:tblGrid>
      <w:tr w:rsidR="004E6619" w:rsidRPr="00002A01" w:rsidTr="009A69DF">
        <w:trPr>
          <w:trHeight w:val="300"/>
          <w:tblHeader/>
        </w:trPr>
        <w:tc>
          <w:tcPr>
            <w:tcW w:w="24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color w:val="000000"/>
                <w:kern w:val="1"/>
                <w:lang w:eastAsia="ar-SA"/>
              </w:rPr>
            </w:pPr>
            <w:r w:rsidRPr="00002A01">
              <w:rPr>
                <w:kern w:val="1"/>
                <w:lang w:eastAsia="ar-SA"/>
              </w:rPr>
              <w:t xml:space="preserve">Наименование </w:t>
            </w:r>
            <w:r w:rsidRPr="00002A01">
              <w:rPr>
                <w:kern w:val="1"/>
                <w:lang w:eastAsia="ar-SA"/>
              </w:rPr>
              <w:br/>
              <w:t>муниципальной программы, номер и наименование подпрограммы</w:t>
            </w:r>
          </w:p>
          <w:p w:rsidR="004E6619" w:rsidRPr="00002A01" w:rsidRDefault="004E6619" w:rsidP="009A69DF">
            <w:pPr>
              <w:widowControl w:val="0"/>
              <w:suppressAutoHyphens/>
              <w:rPr>
                <w:rFonts w:eastAsia="SimSun"/>
                <w:color w:val="000000"/>
                <w:kern w:val="1"/>
                <w:lang w:eastAsia="hi-IN" w:bidi="hi-IN"/>
              </w:rPr>
            </w:pPr>
          </w:p>
        </w:tc>
        <w:tc>
          <w:tcPr>
            <w:tcW w:w="379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Источники</w:t>
            </w:r>
          </w:p>
          <w:p w:rsidR="004E6619" w:rsidRPr="00002A01" w:rsidRDefault="004E6619" w:rsidP="009A69DF">
            <w:pPr>
              <w:widowControl w:val="0"/>
              <w:suppressAutoHyphens/>
              <w:jc w:val="center"/>
              <w:rPr>
                <w:rFonts w:eastAsia="SimSun"/>
                <w:kern w:val="1"/>
                <w:lang w:eastAsia="hi-IN" w:bidi="hi-IN"/>
              </w:rPr>
            </w:pPr>
            <w:r w:rsidRPr="00002A01">
              <w:rPr>
                <w:rFonts w:eastAsia="SimSun"/>
                <w:bCs/>
                <w:color w:val="000000"/>
                <w:kern w:val="1"/>
                <w:lang w:eastAsia="hi-IN" w:bidi="hi-IN"/>
              </w:rPr>
              <w:t xml:space="preserve">финансирования </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p w:rsidR="004E6619" w:rsidRPr="00002A01" w:rsidRDefault="004E6619" w:rsidP="009A69DF">
            <w:pPr>
              <w:widowControl w:val="0"/>
              <w:suppressAutoHyphens/>
              <w:jc w:val="center"/>
              <w:rPr>
                <w:rFonts w:eastAsia="SimSun"/>
                <w:color w:val="000000"/>
                <w:kern w:val="1"/>
                <w:lang w:eastAsia="hi-IN" w:bidi="hi-IN"/>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муниципальной программы</w:t>
            </w:r>
          </w:p>
        </w:tc>
      </w:tr>
      <w:tr w:rsidR="004E6619" w:rsidRPr="00002A01" w:rsidTr="009A69DF">
        <w:trPr>
          <w:cantSplit/>
          <w:trHeight w:val="3350"/>
        </w:trPr>
        <w:tc>
          <w:tcPr>
            <w:tcW w:w="2440"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color w:val="000000"/>
                <w:kern w:val="1"/>
                <w:lang w:eastAsia="hi-IN" w:bidi="hi-IN"/>
              </w:rPr>
            </w:pPr>
          </w:p>
        </w:tc>
        <w:tc>
          <w:tcPr>
            <w:tcW w:w="3797"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color w:val="000000"/>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extDirection w:val="btLr"/>
            <w:vAlign w:val="center"/>
          </w:tcPr>
          <w:p w:rsidR="004E6619" w:rsidRPr="00002A01" w:rsidRDefault="004E6619" w:rsidP="009A69DF">
            <w:pPr>
              <w:widowControl w:val="0"/>
              <w:suppressAutoHyphens/>
              <w:ind w:left="113" w:right="-108"/>
              <w:jc w:val="center"/>
              <w:rPr>
                <w:rFonts w:eastAsia="SimSun"/>
                <w:kern w:val="1"/>
                <w:lang w:eastAsia="hi-IN" w:bidi="hi-IN"/>
              </w:rPr>
            </w:pPr>
            <w:r w:rsidRPr="00002A01">
              <w:rPr>
                <w:rFonts w:eastAsia="SimSun"/>
                <w:color w:val="000000"/>
                <w:kern w:val="1"/>
                <w:lang w:eastAsia="hi-IN" w:bidi="hi-IN"/>
              </w:rPr>
              <w:t>…</w:t>
            </w:r>
          </w:p>
        </w:tc>
        <w:tc>
          <w:tcPr>
            <w:tcW w:w="1261"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отчетный финансовый год,</w:t>
            </w:r>
            <w:r w:rsidRPr="00002A01">
              <w:rPr>
                <w:kern w:val="1"/>
                <w:lang w:val="en-US" w:eastAsia="ar-SA"/>
              </w:rPr>
              <w:t>&lt;2&gt;</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right="113"/>
              <w:jc w:val="center"/>
              <w:rPr>
                <w:kern w:val="1"/>
                <w:lang w:eastAsia="ar-SA"/>
              </w:rPr>
            </w:pPr>
            <w:r w:rsidRPr="00002A01">
              <w:rPr>
                <w:kern w:val="1"/>
                <w:lang w:eastAsia="ar-SA"/>
              </w:rPr>
              <w:t>текущий финансовый год</w:t>
            </w:r>
          </w:p>
        </w:tc>
        <w:tc>
          <w:tcPr>
            <w:tcW w:w="1007"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1134"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color w:val="000000"/>
                <w:kern w:val="1"/>
                <w:lang w:eastAsia="ar-SA"/>
              </w:rPr>
            </w:pPr>
            <w:r w:rsidRPr="00002A01">
              <w:rPr>
                <w:kern w:val="1"/>
                <w:lang w:eastAsia="ar-SA"/>
              </w:rPr>
              <w:t>второй год планового периода</w:t>
            </w:r>
          </w:p>
        </w:tc>
        <w:tc>
          <w:tcPr>
            <w:tcW w:w="993"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9A69DF">
            <w:pPr>
              <w:widowControl w:val="0"/>
              <w:suppressAutoHyphens/>
              <w:ind w:left="113" w:right="113"/>
              <w:jc w:val="center"/>
              <w:rPr>
                <w:rFonts w:ascii="Arial" w:eastAsia="SimSun" w:hAnsi="Arial" w:cs="Mangal"/>
                <w:kern w:val="1"/>
                <w:lang w:eastAsia="hi-IN" w:bidi="hi-IN"/>
              </w:rPr>
            </w:pPr>
            <w:r w:rsidRPr="00002A01">
              <w:rPr>
                <w:rFonts w:eastAsia="SimSun"/>
                <w:color w:val="000000"/>
                <w:kern w:val="1"/>
                <w:lang w:eastAsia="hi-IN" w:bidi="hi-IN"/>
              </w:rPr>
              <w:t>…</w:t>
            </w: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108" w:type="dxa"/>
        <w:tblLayout w:type="fixed"/>
        <w:tblLook w:val="0000"/>
      </w:tblPr>
      <w:tblGrid>
        <w:gridCol w:w="2464"/>
        <w:gridCol w:w="3773"/>
        <w:gridCol w:w="1985"/>
        <w:gridCol w:w="1134"/>
        <w:gridCol w:w="1261"/>
        <w:gridCol w:w="992"/>
        <w:gridCol w:w="1007"/>
        <w:gridCol w:w="992"/>
        <w:gridCol w:w="1134"/>
        <w:gridCol w:w="993"/>
      </w:tblGrid>
      <w:tr w:rsidR="004E6619" w:rsidRPr="00002A01" w:rsidTr="009A69DF">
        <w:trPr>
          <w:trHeight w:val="315"/>
          <w:tblHeader/>
        </w:trPr>
        <w:tc>
          <w:tcPr>
            <w:tcW w:w="246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bCs/>
                <w:color w:val="000000"/>
                <w:kern w:val="1"/>
                <w:lang w:eastAsia="hi-IN" w:bidi="hi-IN"/>
              </w:rPr>
            </w:pPr>
            <w:r w:rsidRPr="00002A01">
              <w:rPr>
                <w:rFonts w:eastAsia="SimSun"/>
                <w:color w:val="000000"/>
                <w:kern w:val="1"/>
                <w:lang w:eastAsia="hi-IN" w:bidi="hi-IN"/>
              </w:rPr>
              <w:t>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bCs/>
                <w:color w:val="000000"/>
                <w:kern w:val="1"/>
                <w:lang w:eastAsia="hi-IN" w:bidi="hi-IN"/>
              </w:rPr>
              <w:t>3</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4</w:t>
            </w: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5</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6</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7</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color w:val="000000"/>
                <w:kern w:val="1"/>
                <w:lang w:eastAsia="hi-IN" w:bidi="hi-IN"/>
              </w:rPr>
              <w:t>10</w:t>
            </w:r>
          </w:p>
        </w:tc>
      </w:tr>
      <w:tr w:rsidR="004E6619" w:rsidRPr="00002A01" w:rsidTr="009A69DF">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Муниципальная программа</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Подпрограмма 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63"/>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Подпрограмма 2.</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bl>
    <w:p w:rsidR="004E6619" w:rsidRPr="00002A01" w:rsidRDefault="004E6619" w:rsidP="004E6619">
      <w:pPr>
        <w:widowControl w:val="0"/>
        <w:suppressAutoHyphens/>
        <w:autoSpaceDE w:val="0"/>
        <w:jc w:val="both"/>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&lt;1&gt; При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kern w:val="1"/>
          <w:lang w:eastAsia="hi-IN" w:bidi="hi-IN"/>
        </w:rPr>
        <w:t>&lt;3&gt;Здесь и далее в таблице сумма строк «местный бюджет» должна соответствовать строке «Всего»</w:t>
      </w:r>
      <w:r w:rsidRPr="00002A01">
        <w:rPr>
          <w:rFonts w:eastAsia="SimSun"/>
          <w:bCs/>
          <w:color w:val="000000"/>
          <w:kern w:val="1"/>
          <w:lang w:eastAsia="hi-IN" w:bidi="hi-IN"/>
        </w:rPr>
        <w:t xml:space="preserve"> таблицы 6. </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bCs/>
          <w:color w:val="000000"/>
          <w:kern w:val="1"/>
          <w:lang w:eastAsia="hi-IN" w:bidi="hi-IN"/>
        </w:rPr>
        <w:t>&lt;4&gt; Включается в приложение при наличии средств.</w:t>
      </w:r>
    </w:p>
    <w:p w:rsidR="004E6619" w:rsidRPr="00002A01" w:rsidRDefault="004E6619" w:rsidP="004E6619">
      <w:pPr>
        <w:widowControl w:val="0"/>
        <w:suppressAutoHyphens/>
        <w:autoSpaceDE w:val="0"/>
        <w:spacing w:line="100" w:lineRule="atLeast"/>
        <w:ind w:right="-143"/>
        <w:jc w:val="both"/>
        <w:rPr>
          <w:rFonts w:eastAsia="SimSun"/>
          <w:bCs/>
          <w:color w:val="000000"/>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Pr="00002A01" w:rsidRDefault="00547B26"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r w:rsidRPr="00002A01">
        <w:rPr>
          <w:rFonts w:eastAsia="SimSun"/>
          <w:kern w:val="1"/>
          <w:sz w:val="28"/>
          <w:szCs w:val="28"/>
          <w:lang w:eastAsia="hi-IN" w:bidi="hi-IN"/>
        </w:rPr>
        <w:lastRenderedPageBreak/>
        <w:t xml:space="preserve">Таблица № </w:t>
      </w:r>
      <w:r>
        <w:rPr>
          <w:rFonts w:eastAsia="SimSun"/>
          <w:kern w:val="1"/>
          <w:sz w:val="28"/>
          <w:szCs w:val="28"/>
          <w:lang w:eastAsia="hi-IN" w:bidi="hi-IN"/>
        </w:rPr>
        <w:t>8</w:t>
      </w:r>
    </w:p>
    <w:p w:rsidR="004E6619" w:rsidRPr="00002A01" w:rsidRDefault="004E6619" w:rsidP="004E6619">
      <w:pPr>
        <w:widowControl w:val="0"/>
        <w:suppressAutoHyphens/>
        <w:autoSpaceDE w:val="0"/>
        <w:ind w:firstLine="709"/>
        <w:jc w:val="right"/>
        <w:rPr>
          <w:rFonts w:ascii="Arial" w:eastAsia="SimSun" w:hAnsi="Arial" w:cs="Mangal"/>
          <w:kern w:val="1"/>
          <w:lang w:eastAsia="hi-IN" w:bidi="hi-IN"/>
        </w:rPr>
      </w:pP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bookmarkStart w:id="4" w:name="Par1054"/>
      <w:bookmarkEnd w:id="4"/>
      <w:r w:rsidRPr="00002A01">
        <w:rPr>
          <w:rFonts w:eastAsia="SimSun"/>
          <w:caps/>
          <w:kern w:val="1"/>
          <w:sz w:val="28"/>
          <w:szCs w:val="28"/>
          <w:lang w:eastAsia="hi-IN" w:bidi="hi-IN"/>
        </w:rPr>
        <w:t>План</w:t>
      </w:r>
    </w:p>
    <w:p w:rsidR="004E6619" w:rsidRPr="00002A01" w:rsidRDefault="004E6619" w:rsidP="004E6619">
      <w:pPr>
        <w:widowControl w:val="0"/>
        <w:suppressAutoHyphens/>
        <w:autoSpaceDE w:val="0"/>
        <w:ind w:firstLine="709"/>
        <w:jc w:val="center"/>
        <w:rPr>
          <w:rFonts w:ascii="Arial" w:eastAsia="SimSun" w:hAnsi="Arial" w:cs="Mangal"/>
          <w:kern w:val="1"/>
          <w:lang w:eastAsia="hi-IN" w:bidi="hi-IN"/>
        </w:rPr>
      </w:pPr>
      <w:r w:rsidRPr="00002A01">
        <w:rPr>
          <w:rFonts w:eastAsia="SimSun"/>
          <w:kern w:val="1"/>
          <w:sz w:val="28"/>
          <w:szCs w:val="28"/>
          <w:lang w:eastAsia="hi-IN" w:bidi="hi-IN"/>
        </w:rPr>
        <w:t>реализации муниципальной программы ___________________ на _______ год</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0" w:type="auto"/>
        <w:tblInd w:w="75" w:type="dxa"/>
        <w:tblLayout w:type="fixed"/>
        <w:tblCellMar>
          <w:top w:w="75" w:type="dxa"/>
          <w:left w:w="75" w:type="dxa"/>
          <w:bottom w:w="75" w:type="dxa"/>
          <w:right w:w="75" w:type="dxa"/>
        </w:tblCellMar>
        <w:tblLook w:val="0000"/>
      </w:tblPr>
      <w:tblGrid>
        <w:gridCol w:w="2815"/>
        <w:gridCol w:w="1863"/>
        <w:gridCol w:w="1701"/>
        <w:gridCol w:w="1418"/>
        <w:gridCol w:w="1275"/>
        <w:gridCol w:w="1560"/>
        <w:gridCol w:w="1275"/>
        <w:gridCol w:w="1276"/>
        <w:gridCol w:w="1843"/>
      </w:tblGrid>
      <w:tr w:rsidR="004E6619" w:rsidRPr="00002A01" w:rsidTr="009A69DF">
        <w:trPr>
          <w:tblHeader/>
        </w:trPr>
        <w:tc>
          <w:tcPr>
            <w:tcW w:w="281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p w:rsidR="004E6619" w:rsidRPr="00002A01" w:rsidRDefault="004E6619" w:rsidP="009A69DF">
            <w:pPr>
              <w:widowControl w:val="0"/>
              <w:suppressAutoHyphens/>
              <w:autoSpaceDE w:val="0"/>
              <w:jc w:val="center"/>
              <w:rPr>
                <w:kern w:val="1"/>
                <w:lang w:eastAsia="ar-SA"/>
              </w:rPr>
            </w:pPr>
          </w:p>
        </w:tc>
        <w:tc>
          <w:tcPr>
            <w:tcW w:w="186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Ответственный исполнитель, соисполнитель, участник (должность/ ФИО) &lt;1&gt;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Ожидаемый результат (краткое описание)</w:t>
            </w:r>
          </w:p>
        </w:tc>
        <w:tc>
          <w:tcPr>
            <w:tcW w:w="141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left="-74"/>
              <w:jc w:val="center"/>
              <w:rPr>
                <w:kern w:val="1"/>
                <w:lang w:eastAsia="ar-SA"/>
              </w:rPr>
            </w:pPr>
            <w:r w:rsidRPr="00002A01">
              <w:rPr>
                <w:kern w:val="1"/>
                <w:lang w:eastAsia="ar-SA"/>
              </w:rPr>
              <w:t xml:space="preserve">Плановый срок реализации </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 xml:space="preserve">Объем расходов, (тыс. рублей) </w:t>
            </w:r>
            <w:r w:rsidRPr="00002A01">
              <w:rPr>
                <w:kern w:val="1"/>
                <w:lang w:val="en-US" w:eastAsia="ar-SA"/>
              </w:rPr>
              <w:t>&lt;2&gt;</w:t>
            </w:r>
          </w:p>
        </w:tc>
      </w:tr>
      <w:tr w:rsidR="004E6619" w:rsidRPr="00002A01" w:rsidTr="009A69DF">
        <w:tc>
          <w:tcPr>
            <w:tcW w:w="2815"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63"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всего</w:t>
            </w: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федеральный бюджет</w:t>
            </w: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областной бюджет</w:t>
            </w: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местный бюджет</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внебюджетные источники</w:t>
            </w:r>
          </w:p>
        </w:tc>
      </w:tr>
    </w:tbl>
    <w:p w:rsidR="004E6619" w:rsidRPr="00002A01" w:rsidRDefault="004E6619" w:rsidP="004E6619">
      <w:pPr>
        <w:widowControl w:val="0"/>
        <w:suppressAutoHyphens/>
        <w:autoSpaceDE w:val="0"/>
        <w:spacing w:line="100" w:lineRule="atLeast"/>
        <w:jc w:val="right"/>
        <w:rPr>
          <w:rFonts w:eastAsia="SimSun"/>
          <w:kern w:val="1"/>
          <w:sz w:val="4"/>
          <w:szCs w:val="4"/>
          <w:lang w:eastAsia="hi-IN" w:bidi="hi-IN"/>
        </w:rPr>
      </w:pPr>
    </w:p>
    <w:tbl>
      <w:tblPr>
        <w:tblW w:w="0" w:type="auto"/>
        <w:tblInd w:w="75" w:type="dxa"/>
        <w:tblLayout w:type="fixed"/>
        <w:tblCellMar>
          <w:left w:w="75" w:type="dxa"/>
          <w:right w:w="75" w:type="dxa"/>
        </w:tblCellMar>
        <w:tblLook w:val="0000"/>
      </w:tblPr>
      <w:tblGrid>
        <w:gridCol w:w="2799"/>
        <w:gridCol w:w="1879"/>
        <w:gridCol w:w="1701"/>
        <w:gridCol w:w="1418"/>
        <w:gridCol w:w="1275"/>
        <w:gridCol w:w="1560"/>
        <w:gridCol w:w="1275"/>
        <w:gridCol w:w="1276"/>
        <w:gridCol w:w="1843"/>
      </w:tblGrid>
      <w:tr w:rsidR="004E6619" w:rsidRPr="00002A01" w:rsidTr="009A69DF">
        <w:trPr>
          <w:tblHeader/>
        </w:trPr>
        <w:tc>
          <w:tcPr>
            <w:tcW w:w="2799"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jc w:val="center"/>
              <w:rPr>
                <w:kern w:val="1"/>
                <w:lang w:eastAsia="ar-SA"/>
              </w:rPr>
            </w:pPr>
            <w:r>
              <w:rPr>
                <w:kern w:val="1"/>
                <w:lang w:eastAsia="ar-SA"/>
              </w:rPr>
              <w:t>1</w:t>
            </w:r>
          </w:p>
        </w:tc>
        <w:tc>
          <w:tcPr>
            <w:tcW w:w="1879"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2</w:t>
            </w:r>
          </w:p>
        </w:tc>
        <w:tc>
          <w:tcPr>
            <w:tcW w:w="1701"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jc w:val="center"/>
              <w:rPr>
                <w:kern w:val="1"/>
                <w:lang w:eastAsia="ar-SA"/>
              </w:rPr>
            </w:pPr>
            <w:r>
              <w:rPr>
                <w:kern w:val="1"/>
                <w:lang w:eastAsia="ar-SA"/>
              </w:rPr>
              <w:t>3</w:t>
            </w:r>
          </w:p>
        </w:tc>
        <w:tc>
          <w:tcPr>
            <w:tcW w:w="1418"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jc w:val="center"/>
              <w:rPr>
                <w:kern w:val="1"/>
                <w:lang w:eastAsia="ar-SA"/>
              </w:rPr>
            </w:pPr>
            <w:r>
              <w:rPr>
                <w:kern w:val="1"/>
                <w:lang w:eastAsia="ar-SA"/>
              </w:rPr>
              <w:t>4</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5</w:t>
            </w:r>
          </w:p>
        </w:tc>
        <w:tc>
          <w:tcPr>
            <w:tcW w:w="1560"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6</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7</w:t>
            </w:r>
          </w:p>
        </w:tc>
        <w:tc>
          <w:tcPr>
            <w:tcW w:w="1276"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E50215" w:rsidRDefault="004E6619" w:rsidP="009A69DF">
            <w:pPr>
              <w:widowControl w:val="0"/>
              <w:suppressAutoHyphens/>
              <w:autoSpaceDE w:val="0"/>
              <w:snapToGrid w:val="0"/>
              <w:jc w:val="center"/>
              <w:rPr>
                <w:rFonts w:cs="Calibri"/>
                <w:kern w:val="1"/>
                <w:lang w:eastAsia="ar-SA"/>
              </w:rPr>
            </w:pPr>
            <w:r>
              <w:rPr>
                <w:kern w:val="1"/>
                <w:lang w:eastAsia="ar-SA"/>
              </w:rPr>
              <w:t>9</w:t>
            </w:r>
          </w:p>
        </w:tc>
      </w:tr>
      <w:tr w:rsidR="004E6619" w:rsidRPr="00002A01" w:rsidTr="009A69DF">
        <w:tc>
          <w:tcPr>
            <w:tcW w:w="279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Подпрограмма 1  </w:t>
            </w:r>
          </w:p>
          <w:p w:rsidR="004E6619" w:rsidRPr="00002A01" w:rsidRDefault="004E6619" w:rsidP="009A69DF">
            <w:pPr>
              <w:widowControl w:val="0"/>
              <w:suppressAutoHyphens/>
              <w:autoSpaceDE w:val="0"/>
              <w:rPr>
                <w:kern w:val="1"/>
                <w:lang w:eastAsia="ar-SA"/>
              </w:rPr>
            </w:pPr>
          </w:p>
        </w:tc>
        <w:tc>
          <w:tcPr>
            <w:tcW w:w="187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p w:rsidR="004E6619" w:rsidRPr="00002A01" w:rsidRDefault="004E6619" w:rsidP="009A69DF">
            <w:pPr>
              <w:widowControl w:val="0"/>
              <w:suppressAutoHyphens/>
              <w:autoSpaceDE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Основное мероприятие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1.1.1.</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1.1.2.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Контрольное событие  муниципальной</w:t>
            </w:r>
          </w:p>
          <w:p w:rsidR="004E6619" w:rsidRPr="00002A01" w:rsidRDefault="004E6619" w:rsidP="009A69DF">
            <w:pPr>
              <w:widowControl w:val="0"/>
              <w:suppressAutoHyphens/>
              <w:autoSpaceDE w:val="0"/>
              <w:rPr>
                <w:kern w:val="1"/>
                <w:lang w:eastAsia="ar-SA"/>
              </w:rPr>
            </w:pPr>
            <w:r w:rsidRPr="00002A01">
              <w:rPr>
                <w:kern w:val="1"/>
                <w:lang w:eastAsia="ar-SA"/>
              </w:rPr>
              <w:t xml:space="preserve">программы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1.1. ВЦП 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1.2.</w:t>
            </w:r>
          </w:p>
        </w:tc>
        <w:tc>
          <w:tcPr>
            <w:tcW w:w="187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9A69DF">
        <w:tc>
          <w:tcPr>
            <w:tcW w:w="279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мероприятие 1.2.1.</w:t>
            </w:r>
          </w:p>
        </w:tc>
        <w:tc>
          <w:tcPr>
            <w:tcW w:w="187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r>
      <w:tr w:rsidR="004E6619" w:rsidRPr="00002A01" w:rsidTr="009A69DF">
        <w:tc>
          <w:tcPr>
            <w:tcW w:w="279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мероприятие 1.2.2.</w:t>
            </w:r>
          </w:p>
        </w:tc>
        <w:tc>
          <w:tcPr>
            <w:tcW w:w="187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Контрольное событие  муниципальной</w:t>
            </w:r>
          </w:p>
          <w:p w:rsidR="004E6619" w:rsidRPr="00002A01" w:rsidRDefault="004E6619" w:rsidP="009A69DF">
            <w:pPr>
              <w:widowControl w:val="0"/>
              <w:suppressAutoHyphens/>
              <w:autoSpaceDE w:val="0"/>
              <w:rPr>
                <w:kern w:val="1"/>
                <w:lang w:eastAsia="ar-SA"/>
              </w:rPr>
            </w:pPr>
            <w:r w:rsidRPr="00002A01">
              <w:rPr>
                <w:kern w:val="1"/>
                <w:lang w:eastAsia="ar-SA"/>
              </w:rPr>
              <w:t>программы 1.2.</w:t>
            </w:r>
          </w:p>
          <w:p w:rsidR="004E6619" w:rsidRPr="00002A01" w:rsidRDefault="004E6619" w:rsidP="009A69DF">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p w:rsidR="004E6619" w:rsidRPr="00002A01" w:rsidRDefault="004E6619" w:rsidP="009A69DF">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Итого по муниципальной</w:t>
            </w:r>
            <w:r w:rsidRPr="00002A01">
              <w:rPr>
                <w:kern w:val="1"/>
                <w:lang w:eastAsia="ar-SA"/>
              </w:rPr>
              <w:br/>
              <w:t>программе</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ответственный исполнитель муниципальной </w:t>
            </w:r>
            <w:r w:rsidRPr="00002A01">
              <w:rPr>
                <w:kern w:val="1"/>
                <w:lang w:eastAsia="ar-SA"/>
              </w:rPr>
              <w:lastRenderedPageBreak/>
              <w:t>программы</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lastRenderedPageBreak/>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p w:rsidR="004E6619" w:rsidRPr="00002A01" w:rsidRDefault="004E6619" w:rsidP="009A69DF">
            <w:pPr>
              <w:widowControl w:val="0"/>
              <w:suppressAutoHyphens/>
              <w:autoSpaceDE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соисполнитель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соисполнитель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участник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участник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 xml:space="preserve">&lt;1&gt;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структурного подразделения Администрации </w:t>
      </w:r>
      <w:r w:rsidR="00105650">
        <w:rPr>
          <w:rFonts w:eastAsia="SimSun"/>
          <w:kern w:val="1"/>
          <w:lang w:eastAsia="hi-IN" w:bidi="hi-IN"/>
        </w:rPr>
        <w:t>Маркинского</w:t>
      </w:r>
      <w:r>
        <w:rPr>
          <w:rFonts w:eastAsia="SimSun"/>
          <w:kern w:val="1"/>
          <w:lang w:eastAsia="hi-IN" w:bidi="hi-IN"/>
        </w:rPr>
        <w:t xml:space="preserve"> сельского поселения</w:t>
      </w:r>
      <w:r w:rsidRPr="00002A01">
        <w:rPr>
          <w:rFonts w:eastAsia="SimSun"/>
          <w:kern w:val="1"/>
          <w:lang w:eastAsia="hi-IN" w:bidi="hi-IN"/>
        </w:rPr>
        <w:t xml:space="preserve"> или органа Администрации </w:t>
      </w:r>
      <w:r w:rsidR="00105650">
        <w:rPr>
          <w:rFonts w:eastAsia="SimSun"/>
          <w:kern w:val="1"/>
          <w:lang w:eastAsia="hi-IN" w:bidi="hi-IN"/>
        </w:rPr>
        <w:t>Маркинского</w:t>
      </w:r>
      <w:r>
        <w:rPr>
          <w:rFonts w:eastAsia="SimSun"/>
          <w:kern w:val="1"/>
          <w:lang w:eastAsia="hi-IN" w:bidi="hi-IN"/>
        </w:rPr>
        <w:t xml:space="preserve"> сельского поселения</w:t>
      </w:r>
      <w:r w:rsidRPr="00002A01">
        <w:rPr>
          <w:rFonts w:eastAsia="SimSun"/>
          <w:kern w:val="1"/>
          <w:lang w:eastAsia="hi-IN" w:bidi="hi-IN"/>
        </w:rPr>
        <w:t xml:space="preserve">, определенного ответственным исполнителем, соисполнителем. </w:t>
      </w: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 xml:space="preserve">&lt;2&gt; Объем расходов приводится на очередной финансовый год. </w:t>
      </w:r>
    </w:p>
    <w:p w:rsidR="004E6619" w:rsidRPr="00002A01" w:rsidRDefault="004E6619" w:rsidP="004E6619">
      <w:pPr>
        <w:widowControl w:val="0"/>
        <w:suppressAutoHyphens/>
        <w:autoSpaceDE w:val="0"/>
        <w:ind w:firstLine="284"/>
        <w:jc w:val="both"/>
        <w:rPr>
          <w:kern w:val="1"/>
          <w:lang w:eastAsia="hi-IN" w:bidi="hi-IN"/>
        </w:rPr>
      </w:pPr>
      <w:r w:rsidRPr="00002A01">
        <w:rPr>
          <w:rFonts w:eastAsia="SimSun"/>
          <w:kern w:val="1"/>
          <w:lang w:eastAsia="hi-IN" w:bidi="hi-IN"/>
        </w:rPr>
        <w:t>&lt;3&gt;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&lt;4&gt; В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ind w:firstLine="284"/>
        <w:rPr>
          <w:rFonts w:eastAsia="SimSun"/>
          <w:kern w:val="1"/>
          <w:lang w:eastAsia="hi-IN" w:bidi="hi-IN"/>
        </w:rPr>
      </w:pPr>
      <w:r w:rsidRPr="00002A01">
        <w:rPr>
          <w:kern w:val="1"/>
          <w:lang w:eastAsia="hi-IN" w:bidi="hi-IN"/>
        </w:rPr>
        <w:t>Х  – данные ячейки не заполняются</w:t>
      </w: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9</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ОТЧЕТ</w:t>
      </w:r>
    </w:p>
    <w:p w:rsidR="004E6619" w:rsidRPr="00002A01" w:rsidRDefault="004E6619" w:rsidP="004E6619">
      <w:pPr>
        <w:widowControl w:val="0"/>
        <w:suppressAutoHyphens/>
        <w:autoSpaceDE w:val="0"/>
        <w:spacing w:line="100" w:lineRule="atLeast"/>
        <w:jc w:val="center"/>
        <w:rPr>
          <w:kern w:val="1"/>
          <w:lang w:eastAsia="ar-SA"/>
        </w:rPr>
      </w:pPr>
      <w:r w:rsidRPr="00002A01">
        <w:rPr>
          <w:kern w:val="1"/>
          <w:sz w:val="28"/>
          <w:szCs w:val="28"/>
          <w:lang w:eastAsia="ar-SA"/>
        </w:rPr>
        <w:t>об исполнении плана реализации муниципальной программы ________________     за отчетный период ___ мес. 20__ г.</w:t>
      </w:r>
    </w:p>
    <w:p w:rsidR="004E6619" w:rsidRPr="00002A01" w:rsidRDefault="004E6619" w:rsidP="004E6619">
      <w:pPr>
        <w:widowControl w:val="0"/>
        <w:suppressAutoHyphens/>
        <w:autoSpaceDE w:val="0"/>
        <w:spacing w:line="100" w:lineRule="atLeast"/>
        <w:rPr>
          <w:rFonts w:eastAsia="SimSun"/>
          <w:kern w:val="1"/>
          <w:lang w:eastAsia="hi-IN" w:bidi="hi-IN"/>
        </w:rPr>
      </w:pPr>
    </w:p>
    <w:tbl>
      <w:tblPr>
        <w:tblW w:w="0" w:type="auto"/>
        <w:tblInd w:w="-67" w:type="dxa"/>
        <w:tblLayout w:type="fixed"/>
        <w:tblCellMar>
          <w:top w:w="75" w:type="dxa"/>
          <w:left w:w="75" w:type="dxa"/>
          <w:bottom w:w="75" w:type="dxa"/>
          <w:right w:w="75" w:type="dxa"/>
        </w:tblCellMar>
        <w:tblLook w:val="0000"/>
      </w:tblPr>
      <w:tblGrid>
        <w:gridCol w:w="568"/>
        <w:gridCol w:w="2268"/>
        <w:gridCol w:w="1701"/>
        <w:gridCol w:w="1559"/>
        <w:gridCol w:w="1559"/>
        <w:gridCol w:w="1701"/>
        <w:gridCol w:w="1701"/>
        <w:gridCol w:w="1701"/>
        <w:gridCol w:w="992"/>
        <w:gridCol w:w="2127"/>
      </w:tblGrid>
      <w:tr w:rsidR="004E6619" w:rsidRPr="00002A01" w:rsidTr="009A69DF">
        <w:trPr>
          <w:trHeight w:val="854"/>
        </w:trPr>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п/п</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Ответственный исполнитель, соисполнитель, участник</w:t>
            </w:r>
            <w:r w:rsidRPr="00002A01">
              <w:rPr>
                <w:kern w:val="1"/>
                <w:lang w:eastAsia="ar-SA"/>
              </w:rPr>
              <w:br/>
              <w:t>(должность/</w:t>
            </w:r>
          </w:p>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ФИО) </w:t>
            </w:r>
            <w:r w:rsidRPr="00002A01">
              <w:rPr>
                <w:kern w:val="1"/>
                <w:lang w:val="en-US" w:eastAsia="ar-SA"/>
              </w:rPr>
              <w:t>&lt;1&gt;</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Результат </w:t>
            </w:r>
          </w:p>
          <w:p w:rsidR="004E6619" w:rsidRPr="00002A01" w:rsidRDefault="004E6619" w:rsidP="009A69DF">
            <w:pPr>
              <w:widowControl w:val="0"/>
              <w:suppressAutoHyphens/>
              <w:autoSpaceDE w:val="0"/>
              <w:jc w:val="center"/>
              <w:rPr>
                <w:kern w:val="1"/>
                <w:lang w:eastAsia="ar-SA"/>
              </w:rPr>
            </w:pPr>
            <w:r w:rsidRPr="00002A01">
              <w:rPr>
                <w:kern w:val="1"/>
                <w:lang w:eastAsia="ar-SA"/>
              </w:rPr>
              <w:t>реализации  (краткое описание)</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Фактическая дата начала реализации </w:t>
            </w:r>
            <w:r w:rsidRPr="00002A01">
              <w:rPr>
                <w:kern w:val="1"/>
                <w:lang w:eastAsia="ar-SA"/>
              </w:rPr>
              <w:br/>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Фактическая дата окончания</w:t>
            </w:r>
            <w:r w:rsidRPr="00002A01">
              <w:rPr>
                <w:kern w:val="1"/>
                <w:lang w:eastAsia="ar-SA"/>
              </w:rPr>
              <w:br/>
              <w:t>реализации,</w:t>
            </w:r>
            <w:r w:rsidRPr="00002A01">
              <w:rPr>
                <w:kern w:val="1"/>
                <w:lang w:eastAsia="ar-SA"/>
              </w:rPr>
              <w:br/>
              <w:t xml:space="preserve">наступления  </w:t>
            </w:r>
            <w:r w:rsidRPr="00002A01">
              <w:rPr>
                <w:kern w:val="1"/>
                <w:lang w:eastAsia="ar-SA"/>
              </w:rPr>
              <w:br/>
              <w:t xml:space="preserve">контрольного </w:t>
            </w:r>
            <w:r w:rsidRPr="00002A01">
              <w:rPr>
                <w:kern w:val="1"/>
                <w:lang w:eastAsia="ar-SA"/>
              </w:rPr>
              <w:br/>
              <w:t>события</w:t>
            </w:r>
          </w:p>
        </w:tc>
        <w:tc>
          <w:tcPr>
            <w:tcW w:w="4394"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Расходы бюджета </w:t>
            </w:r>
            <w:r w:rsidR="00105650">
              <w:rPr>
                <w:kern w:val="1"/>
                <w:lang w:eastAsia="ar-SA"/>
              </w:rPr>
              <w:t>Маркинского</w:t>
            </w:r>
            <w:r>
              <w:rPr>
                <w:kern w:val="1"/>
                <w:lang w:eastAsia="ar-SA"/>
              </w:rPr>
              <w:t xml:space="preserve"> сельского поселения</w:t>
            </w:r>
            <w:r w:rsidRPr="00002A01">
              <w:rPr>
                <w:kern w:val="1"/>
                <w:lang w:eastAsia="ar-SA"/>
              </w:rPr>
              <w:t xml:space="preserve"> на реализацию муниципальной программы, тыс. руб.</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Объемы неосвоенных средств и причины их неосвоения</w:t>
            </w:r>
          </w:p>
          <w:p w:rsidR="004E6619" w:rsidRPr="00002A01" w:rsidRDefault="004E6619" w:rsidP="009A69DF">
            <w:pPr>
              <w:widowControl w:val="0"/>
              <w:suppressAutoHyphens/>
              <w:autoSpaceDE w:val="0"/>
              <w:jc w:val="center"/>
              <w:rPr>
                <w:rFonts w:cs="Calibri"/>
                <w:kern w:val="1"/>
                <w:lang w:eastAsia="ar-SA"/>
              </w:rPr>
            </w:pPr>
            <w:r w:rsidRPr="00002A01">
              <w:rPr>
                <w:kern w:val="1"/>
                <w:lang w:val="en-US" w:eastAsia="ar-SA"/>
              </w:rPr>
              <w:t>&lt;2&gt;</w:t>
            </w:r>
          </w:p>
        </w:tc>
      </w:tr>
      <w:tr w:rsidR="004E6619" w:rsidRPr="00002A01" w:rsidTr="009A69DF">
        <w:trPr>
          <w:trHeight w:val="720"/>
        </w:trPr>
        <w:tc>
          <w:tcPr>
            <w:tcW w:w="56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предусмотрено</w:t>
            </w:r>
          </w:p>
          <w:p w:rsidR="004E6619" w:rsidRPr="00002A01" w:rsidRDefault="004E6619" w:rsidP="009A69DF">
            <w:pPr>
              <w:widowControl w:val="0"/>
              <w:suppressAutoHyphens/>
              <w:autoSpaceDE w:val="0"/>
              <w:jc w:val="center"/>
              <w:rPr>
                <w:kern w:val="1"/>
                <w:lang w:eastAsia="ar-SA"/>
              </w:rPr>
            </w:pPr>
            <w:r w:rsidRPr="00002A01">
              <w:rPr>
                <w:kern w:val="1"/>
                <w:lang w:eastAsia="ar-SA"/>
              </w:rPr>
              <w:t>муниципальной программой</w:t>
            </w: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предусмотрено сводной бюджетной росписью</w:t>
            </w: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факт на отчетную дату</w:t>
            </w:r>
          </w:p>
        </w:tc>
        <w:tc>
          <w:tcPr>
            <w:tcW w:w="21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67" w:type="dxa"/>
        <w:tblLayout w:type="fixed"/>
        <w:tblCellMar>
          <w:left w:w="75" w:type="dxa"/>
          <w:right w:w="75" w:type="dxa"/>
        </w:tblCellMar>
        <w:tblLook w:val="0000"/>
      </w:tblPr>
      <w:tblGrid>
        <w:gridCol w:w="568"/>
        <w:gridCol w:w="2268"/>
        <w:gridCol w:w="1633"/>
        <w:gridCol w:w="1699"/>
        <w:gridCol w:w="1465"/>
        <w:gridCol w:w="1761"/>
        <w:gridCol w:w="1636"/>
        <w:gridCol w:w="1652"/>
        <w:gridCol w:w="1076"/>
        <w:gridCol w:w="2119"/>
      </w:tblGrid>
      <w:tr w:rsidR="004E6619" w:rsidRPr="00002A01" w:rsidTr="009A69DF">
        <w:trPr>
          <w:tblHeader/>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5</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6</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7</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8</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9</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10</w:t>
            </w:r>
          </w:p>
        </w:tc>
      </w:tr>
      <w:tr w:rsidR="004E6619" w:rsidRPr="00002A01" w:rsidTr="009A69DF">
        <w:trPr>
          <w:trHeight w:val="202"/>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Подпрограмма 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63"/>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Основное</w:t>
            </w:r>
          </w:p>
          <w:p w:rsidR="004E6619" w:rsidRPr="00002A01" w:rsidRDefault="004E6619" w:rsidP="009A69DF">
            <w:pPr>
              <w:widowControl w:val="0"/>
              <w:suppressAutoHyphens/>
              <w:autoSpaceDE w:val="0"/>
              <w:rPr>
                <w:kern w:val="1"/>
                <w:lang w:eastAsia="ar-SA"/>
              </w:rPr>
            </w:pPr>
            <w:r w:rsidRPr="00002A01">
              <w:rPr>
                <w:kern w:val="1"/>
                <w:lang w:eastAsia="ar-SA"/>
              </w:rPr>
              <w:t>мероприятие 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1.1.1.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1.1.2.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Контрольное событие</w:t>
            </w:r>
          </w:p>
          <w:p w:rsidR="004E6619" w:rsidRPr="00002A01" w:rsidRDefault="004E6619" w:rsidP="009A69DF">
            <w:pPr>
              <w:widowControl w:val="0"/>
              <w:suppressAutoHyphens/>
              <w:autoSpaceDE w:val="0"/>
              <w:rPr>
                <w:kern w:val="1"/>
                <w:lang w:eastAsia="ar-SA"/>
              </w:rPr>
            </w:pPr>
            <w:r w:rsidRPr="00002A01">
              <w:rPr>
                <w:kern w:val="1"/>
                <w:lang w:eastAsia="ar-SA"/>
              </w:rPr>
              <w:t xml:space="preserve">муниципальной программы 1.1.1.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X</w:t>
            </w:r>
          </w:p>
        </w:tc>
      </w:tr>
      <w:tr w:rsidR="004E6619" w:rsidRPr="00002A01" w:rsidTr="009A69DF">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Контрольное событие  муниципальной программы 1.1.2.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X</w:t>
            </w: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1.1.</w:t>
            </w:r>
          </w:p>
          <w:p w:rsidR="004E6619" w:rsidRPr="00002A01" w:rsidRDefault="004E6619" w:rsidP="009A69DF">
            <w:pPr>
              <w:widowControl w:val="0"/>
              <w:suppressAutoHyphens/>
              <w:autoSpaceDE w:val="0"/>
              <w:rPr>
                <w:kern w:val="1"/>
                <w:lang w:eastAsia="ar-SA"/>
              </w:rPr>
            </w:pPr>
            <w:r w:rsidRPr="00002A01">
              <w:rPr>
                <w:kern w:val="1"/>
                <w:lang w:eastAsia="ar-SA"/>
              </w:rPr>
              <w:t xml:space="preserve">ВЦП 1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Итого по муниципальной  </w:t>
            </w:r>
            <w:r w:rsidRPr="00002A01">
              <w:rPr>
                <w:kern w:val="1"/>
                <w:lang w:eastAsia="ar-SA"/>
              </w:rPr>
              <w:br/>
              <w:t>программе</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ответствен</w:t>
            </w:r>
            <w:r>
              <w:rPr>
                <w:kern w:val="1"/>
                <w:lang w:eastAsia="ar-SA"/>
              </w:rPr>
              <w:t>-</w:t>
            </w:r>
            <w:r w:rsidRPr="00002A01">
              <w:rPr>
                <w:kern w:val="1"/>
                <w:lang w:eastAsia="ar-SA"/>
              </w:rPr>
              <w:t>ный исполнитель муниципаль</w:t>
            </w:r>
            <w:r>
              <w:rPr>
                <w:kern w:val="1"/>
                <w:lang w:eastAsia="ar-SA"/>
              </w:rPr>
              <w:t>-</w:t>
            </w:r>
            <w:r w:rsidRPr="00002A01">
              <w:rPr>
                <w:kern w:val="1"/>
                <w:lang w:eastAsia="ar-SA"/>
              </w:rPr>
              <w:t>ной программы</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соисполни</w:t>
            </w:r>
            <w:r>
              <w:rPr>
                <w:kern w:val="1"/>
                <w:lang w:eastAsia="ar-SA"/>
              </w:rPr>
              <w:t>-</w:t>
            </w:r>
            <w:r w:rsidRPr="00002A01">
              <w:rPr>
                <w:kern w:val="1"/>
                <w:lang w:eastAsia="ar-SA"/>
              </w:rPr>
              <w:t>тель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соисполни</w:t>
            </w:r>
            <w:r>
              <w:rPr>
                <w:kern w:val="1"/>
                <w:lang w:eastAsia="ar-SA"/>
              </w:rPr>
              <w:t>-</w:t>
            </w:r>
            <w:r w:rsidRPr="00002A01">
              <w:rPr>
                <w:kern w:val="1"/>
                <w:lang w:eastAsia="ar-SA"/>
              </w:rPr>
              <w:t>тель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участник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участник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right="-284"/>
        <w:jc w:val="both"/>
        <w:rPr>
          <w:kern w:val="1"/>
          <w:lang w:eastAsia="hi-IN" w:bidi="hi-IN"/>
        </w:rPr>
      </w:pPr>
      <w:r w:rsidRPr="00002A01">
        <w:rPr>
          <w:rFonts w:eastAsia="SimSun"/>
          <w:kern w:val="1"/>
          <w:lang w:eastAsia="hi-IN" w:bidi="hi-IN"/>
        </w:rPr>
        <w:t>&lt;1&gt;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w:t>
      </w:r>
      <w:r>
        <w:rPr>
          <w:rFonts w:eastAsia="SimSun"/>
          <w:kern w:val="1"/>
          <w:lang w:eastAsia="hi-IN" w:bidi="hi-IN"/>
        </w:rPr>
        <w:t>ельной власти</w:t>
      </w:r>
      <w:r w:rsidRPr="00002A01">
        <w:rPr>
          <w:rFonts w:eastAsia="SimSun"/>
          <w:kern w:val="1"/>
          <w:lang w:eastAsia="hi-IN" w:bidi="hi-IN"/>
        </w:rPr>
        <w:t>, определенного ответственным исполнителем, соисполнителем.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&lt;2&gt; Графа заполняется по завершенным основным мероприятиям, мероприятиям, мероприятиям ведомственных целевых программ.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&lt;3&gt; В случае наличия нескольких контрольных событиях одного основного мероприятия.</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&lt;4&gt; В целях оптимизации содержания информации в графе 2 допускается использование аббревиатур, например: основное</w:t>
      </w:r>
      <w:r w:rsidRPr="00002A01">
        <w:rPr>
          <w:kern w:val="1"/>
          <w:lang w:eastAsia="hi-IN" w:bidi="hi-IN"/>
        </w:rPr>
        <w:br/>
        <w:t>мероприятие 1.1 – ОМ 1.1.</w:t>
      </w:r>
    </w:p>
    <w:p w:rsidR="004E6619" w:rsidRPr="00002A01" w:rsidRDefault="004E6619" w:rsidP="004E6619">
      <w:pPr>
        <w:widowControl w:val="0"/>
        <w:suppressAutoHyphens/>
        <w:autoSpaceDE w:val="0"/>
        <w:spacing w:line="100" w:lineRule="atLeast"/>
        <w:ind w:right="-284"/>
        <w:rPr>
          <w:kern w:val="1"/>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t>Таблица № 10</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 выполнении основных мероприятий подпрограмм и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мероприятий ведомственных целевых программ, а также контрольных событий муниципальной программы за 20__ 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08" w:type="dxa"/>
        <w:tblLayout w:type="fixed"/>
        <w:tblLook w:val="0000"/>
      </w:tblPr>
      <w:tblGrid>
        <w:gridCol w:w="567"/>
        <w:gridCol w:w="3402"/>
        <w:gridCol w:w="1985"/>
        <w:gridCol w:w="1559"/>
        <w:gridCol w:w="1418"/>
        <w:gridCol w:w="1417"/>
        <w:gridCol w:w="1559"/>
        <w:gridCol w:w="1701"/>
        <w:gridCol w:w="2127"/>
      </w:tblGrid>
      <w:tr w:rsidR="004E6619" w:rsidRPr="00002A01" w:rsidTr="009A69DF">
        <w:trPr>
          <w:trHeight w:val="552"/>
        </w:trPr>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п/п</w:t>
            </w:r>
          </w:p>
        </w:tc>
        <w:tc>
          <w:tcPr>
            <w:tcW w:w="340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Номер и наименование</w:t>
            </w:r>
          </w:p>
          <w:p w:rsidR="004E6619" w:rsidRPr="00002A01" w:rsidRDefault="004E6619" w:rsidP="009A69DF">
            <w:pPr>
              <w:widowControl w:val="0"/>
              <w:suppressAutoHyphens/>
              <w:autoSpaceDE w:val="0"/>
              <w:jc w:val="center"/>
              <w:rPr>
                <w:rFonts w:eastAsia="SimSun"/>
                <w:kern w:val="1"/>
                <w:lang w:eastAsia="hi-IN" w:bidi="hi-IN"/>
              </w:rPr>
            </w:pPr>
            <w:r w:rsidRPr="00002A01">
              <w:rPr>
                <w:kern w:val="1"/>
                <w:lang w:val="en-US" w:eastAsia="hi-IN" w:bidi="hi-IN"/>
              </w:rPr>
              <w:t>&lt;</w:t>
            </w:r>
            <w:r w:rsidRPr="00002A01">
              <w:rPr>
                <w:kern w:val="1"/>
                <w:lang w:eastAsia="hi-IN" w:bidi="hi-IN"/>
              </w:rPr>
              <w:t>1</w:t>
            </w:r>
            <w:r w:rsidRPr="00002A01">
              <w:rPr>
                <w:kern w:val="1"/>
                <w:lang w:val="en-US" w:eastAsia="hi-IN" w:bidi="hi-IN"/>
              </w:rPr>
              <w:t>&gt;</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Ответственный </w:t>
            </w:r>
            <w:r w:rsidRPr="00002A01">
              <w:rPr>
                <w:kern w:val="1"/>
                <w:lang w:eastAsia="ar-SA"/>
              </w:rPr>
              <w:br/>
              <w:t xml:space="preserve"> исполнитель, соисполнитель, участник  </w:t>
            </w:r>
            <w:r w:rsidRPr="00002A01">
              <w:rPr>
                <w:kern w:val="1"/>
                <w:lang w:eastAsia="ar-SA"/>
              </w:rPr>
              <w:br/>
              <w:t>(должность/ ФИО)</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Плановый срок окончания реализации</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Фактический срок</w:t>
            </w:r>
          </w:p>
        </w:tc>
        <w:tc>
          <w:tcPr>
            <w:tcW w:w="3260"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Результаты</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Причины не реализации/ реализации не в полном объеме</w:t>
            </w:r>
          </w:p>
        </w:tc>
      </w:tr>
      <w:tr w:rsidR="004E6619" w:rsidRPr="00002A01" w:rsidTr="009A69DF">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начала реализации</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окончания реализации</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заплани-рованные</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достигнутые</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1</w:t>
            </w: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3</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5</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6</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7</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9</w:t>
            </w: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Подпрограмма 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Основное мероприятие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1.1.1.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Мероприятие 1.1.2.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1.1.3.</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Контрольное событие  муниципальной программы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1.2.2.</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Контрольное событие  </w:t>
            </w:r>
            <w:r w:rsidRPr="00002A01">
              <w:rPr>
                <w:rFonts w:eastAsia="SimSun"/>
                <w:kern w:val="1"/>
                <w:lang w:eastAsia="hi-IN" w:bidi="hi-IN"/>
              </w:rPr>
              <w:lastRenderedPageBreak/>
              <w:t>муниципальной программы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Мероприятие ВЦП 1.1.</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&lt;1&gt; В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Default="004E6619" w:rsidP="00547B26">
      <w:pPr>
        <w:widowControl w:val="0"/>
        <w:suppressAutoHyphens/>
        <w:autoSpaceDE w:val="0"/>
        <w:spacing w:line="100" w:lineRule="atLeast"/>
        <w:ind w:firstLine="284"/>
        <w:rPr>
          <w:rFonts w:eastAsia="SimSun"/>
          <w:kern w:val="1"/>
          <w:sz w:val="28"/>
          <w:szCs w:val="28"/>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t>Таблица № 11</w:t>
      </w: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использовании бюджетных ассигнований и внебюджетных средств на реализацию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 за 20___г.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67" w:type="dxa"/>
        <w:tblLayout w:type="fixed"/>
        <w:tblCellMar>
          <w:left w:w="75" w:type="dxa"/>
          <w:right w:w="75" w:type="dxa"/>
        </w:tblCellMar>
        <w:tblLook w:val="0000"/>
      </w:tblPr>
      <w:tblGrid>
        <w:gridCol w:w="2410"/>
        <w:gridCol w:w="3168"/>
        <w:gridCol w:w="2977"/>
        <w:gridCol w:w="2977"/>
        <w:gridCol w:w="3827"/>
      </w:tblGrid>
      <w:tr w:rsidR="004E6619" w:rsidRPr="00002A01" w:rsidTr="009A69DF">
        <w:trPr>
          <w:trHeight w:val="350"/>
          <w:tblHeader/>
        </w:trPr>
        <w:tc>
          <w:tcPr>
            <w:tcW w:w="241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    Наименование       </w:t>
            </w:r>
            <w:r w:rsidRPr="00002A01">
              <w:rPr>
                <w:kern w:val="1"/>
                <w:lang w:eastAsia="ar-SA"/>
              </w:rPr>
              <w:br/>
              <w:t xml:space="preserve">муниципальной     </w:t>
            </w:r>
            <w:r w:rsidRPr="00002A01">
              <w:rPr>
                <w:kern w:val="1"/>
                <w:lang w:eastAsia="ar-SA"/>
              </w:rPr>
              <w:br/>
              <w:t xml:space="preserve"> программы, подпрограммы </w:t>
            </w:r>
            <w:r w:rsidRPr="00002A01">
              <w:rPr>
                <w:kern w:val="1"/>
                <w:lang w:eastAsia="ar-SA"/>
              </w:rPr>
              <w:br/>
              <w:t xml:space="preserve">муниципальной     </w:t>
            </w:r>
            <w:r w:rsidRPr="00002A01">
              <w:rPr>
                <w:kern w:val="1"/>
                <w:lang w:eastAsia="ar-SA"/>
              </w:rPr>
              <w:br/>
              <w:t>программы,</w:t>
            </w:r>
          </w:p>
          <w:p w:rsidR="004E6619" w:rsidRPr="00002A01" w:rsidRDefault="004E6619" w:rsidP="009A69DF">
            <w:pPr>
              <w:widowControl w:val="0"/>
              <w:suppressAutoHyphens/>
              <w:autoSpaceDE w:val="0"/>
              <w:jc w:val="center"/>
              <w:rPr>
                <w:kern w:val="1"/>
                <w:lang w:eastAsia="ar-SA"/>
              </w:rPr>
            </w:pPr>
            <w:r w:rsidRPr="00002A01">
              <w:rPr>
                <w:kern w:val="1"/>
                <w:lang w:eastAsia="ar-SA"/>
              </w:rPr>
              <w:t>основного мероприятия &lt;4&gt;</w:t>
            </w:r>
          </w:p>
        </w:tc>
        <w:tc>
          <w:tcPr>
            <w:tcW w:w="31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Источники финансирования</w:t>
            </w:r>
          </w:p>
        </w:tc>
        <w:tc>
          <w:tcPr>
            <w:tcW w:w="5954"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Объем расходов (тыс. руб.), предусмотренных </w:t>
            </w:r>
            <w:r w:rsidRPr="00002A01">
              <w:rPr>
                <w:kern w:val="1"/>
                <w:lang w:eastAsia="ar-SA"/>
              </w:rPr>
              <w:br/>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Фактические</w:t>
            </w:r>
            <w:r w:rsidRPr="00002A01">
              <w:rPr>
                <w:kern w:val="1"/>
                <w:lang w:eastAsia="ar-SA"/>
              </w:rPr>
              <w:br/>
              <w:t>расходы</w:t>
            </w:r>
          </w:p>
          <w:p w:rsidR="004E6619" w:rsidRPr="00002A01" w:rsidRDefault="004E6619" w:rsidP="009A69DF">
            <w:pPr>
              <w:widowControl w:val="0"/>
              <w:suppressAutoHyphens/>
              <w:autoSpaceDE w:val="0"/>
              <w:jc w:val="center"/>
              <w:rPr>
                <w:kern w:val="1"/>
                <w:lang w:val="en-US" w:eastAsia="ar-SA"/>
              </w:rPr>
            </w:pPr>
            <w:r w:rsidRPr="00002A01">
              <w:rPr>
                <w:kern w:val="1"/>
                <w:lang w:eastAsia="ar-SA"/>
              </w:rPr>
              <w:t xml:space="preserve"> (тыс. руб.),</w:t>
            </w:r>
          </w:p>
          <w:p w:rsidR="004E6619" w:rsidRPr="00002A01" w:rsidRDefault="004E6619" w:rsidP="009A69DF">
            <w:pPr>
              <w:widowControl w:val="0"/>
              <w:suppressAutoHyphens/>
              <w:autoSpaceDE w:val="0"/>
              <w:jc w:val="center"/>
              <w:rPr>
                <w:rFonts w:cs="Calibri"/>
                <w:kern w:val="1"/>
                <w:lang w:eastAsia="ar-SA"/>
              </w:rPr>
            </w:pPr>
            <w:r w:rsidRPr="00002A01">
              <w:rPr>
                <w:kern w:val="1"/>
                <w:lang w:val="en-US" w:eastAsia="ar-SA"/>
              </w:rPr>
              <w:t>&lt;1&gt;</w:t>
            </w:r>
          </w:p>
        </w:tc>
      </w:tr>
      <w:tr w:rsidR="004E6619" w:rsidRPr="00002A01" w:rsidTr="009A69DF">
        <w:trPr>
          <w:trHeight w:val="350"/>
        </w:trPr>
        <w:tc>
          <w:tcPr>
            <w:tcW w:w="241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16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муниципальной программой</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сводной бюджетной росписью</w:t>
            </w:r>
          </w:p>
        </w:tc>
        <w:tc>
          <w:tcPr>
            <w:tcW w:w="38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jc w:val="center"/>
        <w:rPr>
          <w:rFonts w:ascii="Arial" w:eastAsia="SimSun" w:hAnsi="Arial" w:cs="Mangal"/>
          <w:kern w:val="1"/>
          <w:sz w:val="4"/>
          <w:szCs w:val="4"/>
          <w:lang w:eastAsia="hi-IN" w:bidi="hi-IN"/>
        </w:rPr>
      </w:pPr>
    </w:p>
    <w:p w:rsidR="004E6619" w:rsidRPr="00002A01" w:rsidRDefault="004E6619" w:rsidP="004E6619">
      <w:pPr>
        <w:widowControl w:val="0"/>
        <w:suppressAutoHyphens/>
        <w:spacing w:line="40" w:lineRule="exact"/>
        <w:rPr>
          <w:rFonts w:ascii="Arial" w:eastAsia="SimSun" w:hAnsi="Arial" w:cs="Mangal"/>
          <w:kern w:val="1"/>
          <w:lang w:eastAsia="hi-IN" w:bidi="hi-IN"/>
        </w:rPr>
      </w:pPr>
    </w:p>
    <w:tbl>
      <w:tblPr>
        <w:tblW w:w="0" w:type="auto"/>
        <w:tblInd w:w="167" w:type="dxa"/>
        <w:tblLayout w:type="fixed"/>
        <w:tblCellMar>
          <w:left w:w="75" w:type="dxa"/>
          <w:right w:w="75" w:type="dxa"/>
        </w:tblCellMar>
        <w:tblLook w:val="0000"/>
      </w:tblPr>
      <w:tblGrid>
        <w:gridCol w:w="2450"/>
        <w:gridCol w:w="3128"/>
        <w:gridCol w:w="2977"/>
        <w:gridCol w:w="2977"/>
        <w:gridCol w:w="3827"/>
      </w:tblGrid>
      <w:tr w:rsidR="004E6619" w:rsidRPr="00002A01" w:rsidTr="009A69DF">
        <w:trPr>
          <w:trHeight w:val="23"/>
          <w:tblHeader/>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31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5</w:t>
            </w:r>
          </w:p>
        </w:tc>
      </w:tr>
      <w:tr w:rsidR="004E6619" w:rsidRPr="00002A01" w:rsidTr="009A69DF">
        <w:trPr>
          <w:trHeight w:val="23"/>
          <w:tblHeader/>
        </w:trPr>
        <w:tc>
          <w:tcPr>
            <w:tcW w:w="2450"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color w:val="000000"/>
                <w:kern w:val="1"/>
                <w:lang w:eastAsia="ar-SA"/>
              </w:rPr>
            </w:pPr>
            <w:r w:rsidRPr="00002A01">
              <w:rPr>
                <w:kern w:val="1"/>
                <w:lang w:eastAsia="ar-SA"/>
              </w:rPr>
              <w:t>Муниципальная</w:t>
            </w:r>
            <w:r w:rsidRPr="00002A01">
              <w:rPr>
                <w:kern w:val="1"/>
                <w:lang w:eastAsia="ar-SA"/>
              </w:rPr>
              <w:br/>
              <w:t xml:space="preserve">программа      </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Всего</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blHeader/>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Pr>
                <w:rFonts w:eastAsia="SimSun"/>
                <w:color w:val="000000"/>
                <w:kern w:val="1"/>
                <w:lang w:eastAsia="hi-IN" w:bidi="hi-IN"/>
              </w:rPr>
              <w:t>местный бюджет</w:t>
            </w:r>
            <w:r w:rsidRPr="00002A01">
              <w:rPr>
                <w:rFonts w:eastAsia="SimSun"/>
                <w:color w:val="000000"/>
                <w:kern w:val="1"/>
                <w:lang w:eastAsia="hi-IN" w:bidi="hi-IN"/>
              </w:rPr>
              <w:t>,</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Подпрограмма 1 </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Всего                 </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местный бюджет ,</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lastRenderedPageBreak/>
              <w:t>Основное мероприятие 1.1</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r w:rsidRPr="00002A01">
              <w:rPr>
                <w:kern w:val="1"/>
                <w:lang w:val="en-US" w:eastAsia="ar-SA"/>
              </w:rPr>
              <w:t>&lt;3&gt;</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Приоритетное основное мероприятие 1.2</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r w:rsidRPr="00002A01">
              <w:rPr>
                <w:kern w:val="1"/>
                <w:lang w:val="en-US" w:eastAsia="ar-SA"/>
              </w:rPr>
              <w:t>&lt;3&gt;</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ВЦП 1.1</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Всего </w:t>
            </w:r>
            <w:r w:rsidRPr="00002A01">
              <w:rPr>
                <w:kern w:val="1"/>
                <w:lang w:val="en-US" w:eastAsia="ar-SA"/>
              </w:rPr>
              <w:t>&lt;3&gt;</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jc w:val="both"/>
        <w:rPr>
          <w:rFonts w:ascii="Arial" w:eastAsia="SimSun" w:hAnsi="Arial" w:cs="Mangal"/>
          <w:kern w:val="1"/>
          <w:lang w:eastAsia="hi-IN" w:bidi="hi-IN"/>
        </w:rPr>
      </w:pPr>
    </w:p>
    <w:p w:rsidR="004E6619" w:rsidRPr="00002A01" w:rsidRDefault="004E6619" w:rsidP="004E6619">
      <w:pPr>
        <w:widowControl w:val="0"/>
        <w:suppressAutoHyphens/>
        <w:autoSpaceDE w:val="0"/>
        <w:jc w:val="both"/>
        <w:rPr>
          <w:rFonts w:eastAsia="SimSun"/>
          <w:kern w:val="1"/>
          <w:lang w:eastAsia="hi-IN" w:bidi="hi-IN"/>
        </w:rPr>
      </w:pPr>
      <w:r w:rsidRPr="00002A01">
        <w:rPr>
          <w:rFonts w:eastAsia="SimSun"/>
          <w:kern w:val="1"/>
          <w:lang w:eastAsia="hi-IN" w:bidi="hi-IN"/>
        </w:rPr>
        <w:t>&lt;1&gt; В соответствии с бюджетной отчетностью на 1 января текущего финансового года</w:t>
      </w:r>
    </w:p>
    <w:p w:rsidR="004E6619" w:rsidRPr="00002A01" w:rsidRDefault="004E6619" w:rsidP="004E6619">
      <w:pPr>
        <w:widowControl w:val="0"/>
        <w:suppressAutoHyphens/>
        <w:autoSpaceDE w:val="0"/>
        <w:spacing w:line="100" w:lineRule="atLeast"/>
        <w:ind w:left="-588"/>
        <w:jc w:val="both"/>
        <w:rPr>
          <w:bCs/>
          <w:color w:val="000000"/>
          <w:kern w:val="1"/>
          <w:lang w:eastAsia="hi-IN" w:bidi="hi-IN"/>
        </w:rPr>
      </w:pPr>
      <w:r w:rsidRPr="00002A01">
        <w:rPr>
          <w:rFonts w:eastAsia="SimSun"/>
          <w:kern w:val="1"/>
          <w:lang w:eastAsia="hi-IN" w:bidi="hi-IN"/>
        </w:rPr>
        <w:t>&lt;2&gt; Заполняется в случае наличия указанных средств.</w:t>
      </w:r>
    </w:p>
    <w:p w:rsidR="004E6619" w:rsidRPr="00002A01" w:rsidRDefault="004E6619" w:rsidP="004E6619">
      <w:pPr>
        <w:widowControl w:val="0"/>
        <w:suppressAutoHyphens/>
        <w:autoSpaceDE w:val="0"/>
        <w:ind w:right="422"/>
        <w:jc w:val="both"/>
        <w:rPr>
          <w:rFonts w:eastAsia="SimSun"/>
          <w:kern w:val="1"/>
          <w:lang w:eastAsia="hi-IN" w:bidi="hi-IN"/>
        </w:rPr>
      </w:pPr>
      <w:r w:rsidRPr="00002A01">
        <w:rPr>
          <w:bCs/>
          <w:color w:val="000000"/>
          <w:kern w:val="1"/>
          <w:lang w:eastAsia="hi-IN" w:bidi="hi-IN"/>
        </w:rPr>
        <w:t xml:space="preserve">&lt;3&gt; По основным мероприятиям,приоритетным основным мероприятиям и мероприятиям ведомственных целевых программ в графе 3 «Объем расходов (тыс. рублей), предусмотренных муниципальной программой» сумма должна соответствовать данным Таблицы 9. </w:t>
      </w:r>
      <w:r w:rsidRPr="00002A01">
        <w:rPr>
          <w:bCs/>
          <w:color w:val="000000"/>
          <w:kern w:val="1"/>
          <w:lang w:eastAsia="hi-IN" w:bidi="hi-IN"/>
        </w:rPr>
        <w:br/>
        <w:t>&lt;4&gt;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t>Таблица № 12</w:t>
      </w: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hd w:val="clear" w:color="auto" w:fill="FFFFFF"/>
        <w:suppressAutoHyphens/>
        <w:autoSpaceDE w:val="0"/>
        <w:jc w:val="center"/>
        <w:rPr>
          <w:rFonts w:ascii="Arial" w:eastAsia="SimSun" w:hAnsi="Arial" w:cs="Mangal"/>
          <w:kern w:val="1"/>
          <w:lang w:eastAsia="hi-IN" w:bidi="hi-IN"/>
        </w:rPr>
      </w:pPr>
      <w:r w:rsidRPr="00002A01">
        <w:rPr>
          <w:rFonts w:eastAsia="SimSun"/>
          <w:kern w:val="1"/>
          <w:sz w:val="28"/>
          <w:szCs w:val="28"/>
          <w:lang w:eastAsia="hi-IN" w:bidi="hi-IN"/>
        </w:rPr>
        <w:t>о достижении значений показателей</w:t>
      </w:r>
    </w:p>
    <w:p w:rsidR="004E6619" w:rsidRPr="00002A01" w:rsidRDefault="004E6619" w:rsidP="004E6619">
      <w:pPr>
        <w:widowControl w:val="0"/>
        <w:shd w:val="clear" w:color="auto" w:fill="FFFFFF"/>
        <w:suppressAutoHyphens/>
        <w:autoSpaceDE w:val="0"/>
        <w:ind w:firstLine="540"/>
        <w:jc w:val="both"/>
        <w:rPr>
          <w:rFonts w:ascii="Arial" w:eastAsia="SimSun" w:hAnsi="Arial" w:cs="Mangal"/>
          <w:kern w:val="1"/>
          <w:lang w:eastAsia="hi-IN" w:bidi="hi-IN"/>
        </w:rPr>
      </w:pPr>
    </w:p>
    <w:tbl>
      <w:tblPr>
        <w:tblW w:w="0" w:type="auto"/>
        <w:tblInd w:w="75" w:type="dxa"/>
        <w:tblLayout w:type="fixed"/>
        <w:tblCellMar>
          <w:left w:w="75" w:type="dxa"/>
          <w:right w:w="75" w:type="dxa"/>
        </w:tblCellMar>
        <w:tblLook w:val="0000"/>
      </w:tblPr>
      <w:tblGrid>
        <w:gridCol w:w="694"/>
        <w:gridCol w:w="2892"/>
        <w:gridCol w:w="1333"/>
        <w:gridCol w:w="2060"/>
        <w:gridCol w:w="1186"/>
        <w:gridCol w:w="2041"/>
        <w:gridCol w:w="5529"/>
      </w:tblGrid>
      <w:tr w:rsidR="004E6619" w:rsidRPr="00002A01" w:rsidTr="009A69DF">
        <w:tc>
          <w:tcPr>
            <w:tcW w:w="69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 п/п</w:t>
            </w:r>
          </w:p>
        </w:tc>
        <w:tc>
          <w:tcPr>
            <w:tcW w:w="289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Номер и наименование</w:t>
            </w:r>
          </w:p>
        </w:tc>
        <w:tc>
          <w:tcPr>
            <w:tcW w:w="133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Еденица</w:t>
            </w:r>
          </w:p>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измерения</w:t>
            </w:r>
          </w:p>
        </w:tc>
        <w:tc>
          <w:tcPr>
            <w:tcW w:w="5287"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Значения показателей муниципальной программы, подпрограммы муниципальной программы</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 xml:space="preserve">Обоснование отклонений  </w:t>
            </w:r>
            <w:r w:rsidRPr="00002A01">
              <w:rPr>
                <w:kern w:val="1"/>
                <w:lang w:eastAsia="ar-SA"/>
              </w:rPr>
              <w:br/>
              <w:t xml:space="preserve"> значений показателя    </w:t>
            </w:r>
            <w:r w:rsidRPr="00002A01">
              <w:rPr>
                <w:kern w:val="1"/>
                <w:lang w:eastAsia="ar-SA"/>
              </w:rPr>
              <w:br/>
              <w:t xml:space="preserve">на конец отчетного года </w:t>
            </w:r>
          </w:p>
          <w:p w:rsidR="004E6619" w:rsidRPr="00002A01" w:rsidRDefault="004E6619" w:rsidP="009A69DF">
            <w:pPr>
              <w:widowControl w:val="0"/>
              <w:shd w:val="clear" w:color="auto" w:fill="FFFFFF"/>
              <w:suppressAutoHyphens/>
              <w:autoSpaceDE w:val="0"/>
              <w:jc w:val="center"/>
              <w:rPr>
                <w:rFonts w:cs="Calibri"/>
                <w:kern w:val="1"/>
                <w:lang w:eastAsia="ar-SA"/>
              </w:rPr>
            </w:pPr>
            <w:r w:rsidRPr="00002A01">
              <w:rPr>
                <w:kern w:val="1"/>
                <w:lang w:eastAsia="ar-SA"/>
              </w:rPr>
              <w:t>(при наличии)</w:t>
            </w:r>
          </w:p>
        </w:tc>
      </w:tr>
      <w:tr w:rsidR="004E6619" w:rsidRPr="00002A01" w:rsidTr="009A69DF">
        <w:tc>
          <w:tcPr>
            <w:tcW w:w="694"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 xml:space="preserve">год, </w:t>
            </w:r>
            <w:r w:rsidRPr="00002A01">
              <w:rPr>
                <w:kern w:val="1"/>
                <w:lang w:eastAsia="ar-SA"/>
              </w:rPr>
              <w:br/>
              <w:t xml:space="preserve">предшествующий </w:t>
            </w:r>
            <w:r w:rsidRPr="00002A01">
              <w:rPr>
                <w:kern w:val="1"/>
                <w:lang w:eastAsia="ar-SA"/>
              </w:rPr>
              <w:br/>
              <w:t>отчетному&lt;1&gt;</w:t>
            </w:r>
          </w:p>
        </w:tc>
        <w:tc>
          <w:tcPr>
            <w:tcW w:w="3227" w:type="dxa"/>
            <w:gridSpan w:val="2"/>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отчетный год</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план</w:t>
            </w: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факт</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1</w:t>
            </w: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2</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3</w:t>
            </w: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4</w:t>
            </w: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5</w:t>
            </w: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6</w:t>
            </w: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rFonts w:cs="Calibri"/>
                <w:kern w:val="1"/>
                <w:lang w:eastAsia="ar-SA"/>
              </w:rPr>
            </w:pPr>
            <w:r w:rsidRPr="00002A01">
              <w:rPr>
                <w:kern w:val="1"/>
                <w:lang w:eastAsia="ar-SA"/>
              </w:rPr>
              <w:t>7</w:t>
            </w:r>
          </w:p>
        </w:tc>
      </w:tr>
      <w:tr w:rsidR="004E6619" w:rsidRPr="00002A01" w:rsidTr="009A69DF">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rPr>
                <w:rFonts w:cs="Calibri"/>
                <w:kern w:val="1"/>
                <w:lang w:eastAsia="ar-SA"/>
              </w:rPr>
            </w:pPr>
            <w:r w:rsidRPr="00002A01">
              <w:rPr>
                <w:kern w:val="1"/>
                <w:lang w:eastAsia="ar-SA"/>
              </w:rPr>
              <w:t xml:space="preserve">Муниципальная программа                                          </w:t>
            </w:r>
          </w:p>
        </w:tc>
      </w:tr>
      <w:tr w:rsidR="004E6619" w:rsidRPr="00002A01" w:rsidTr="009A69DF">
        <w:trPr>
          <w:trHeight w:val="313"/>
        </w:trPr>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1.</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2.</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3.</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4.</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rPr>
                <w:rFonts w:cs="Calibri"/>
                <w:kern w:val="1"/>
                <w:lang w:eastAsia="ar-SA"/>
              </w:rPr>
            </w:pPr>
            <w:r w:rsidRPr="00002A01">
              <w:rPr>
                <w:kern w:val="1"/>
                <w:lang w:eastAsia="ar-SA"/>
              </w:rPr>
              <w:t xml:space="preserve">Подпрограмма 1                          </w:t>
            </w: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1.1.</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1.2.</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1.3.</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15735"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rPr>
                <w:rFonts w:cs="Calibri"/>
                <w:kern w:val="1"/>
                <w:lang w:eastAsia="ar-SA"/>
              </w:rPr>
            </w:pPr>
            <w:r w:rsidRPr="00002A01">
              <w:rPr>
                <w:kern w:val="1"/>
                <w:lang w:eastAsia="ar-SA"/>
              </w:rPr>
              <w:t xml:space="preserve">Подпрограмма 2                          </w:t>
            </w:r>
          </w:p>
        </w:tc>
      </w:tr>
      <w:tr w:rsidR="004E6619" w:rsidRPr="00002A01" w:rsidTr="009A69DF">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2.1.</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2.2.</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2.3.</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15041"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rPr>
                <w:rFonts w:cs="Calibri"/>
                <w:kern w:val="1"/>
                <w:lang w:eastAsia="ar-SA"/>
              </w:rPr>
            </w:pPr>
          </w:p>
        </w:tc>
      </w:tr>
    </w:tbl>
    <w:p w:rsidR="004E6619" w:rsidRPr="00002A01" w:rsidRDefault="004E6619" w:rsidP="004E6619">
      <w:pPr>
        <w:widowControl w:val="0"/>
        <w:suppressAutoHyphens/>
        <w:autoSpaceDE w:val="0"/>
        <w:spacing w:line="100" w:lineRule="atLeast"/>
        <w:jc w:val="both"/>
        <w:rPr>
          <w:rFonts w:eastAsia="SimSun"/>
          <w:kern w:val="1"/>
          <w:lang w:eastAsia="hi-IN" w:bidi="hi-IN"/>
        </w:rPr>
      </w:pPr>
      <w:bookmarkStart w:id="5" w:name="Par14621"/>
      <w:bookmarkEnd w:id="5"/>
      <w:r w:rsidRPr="00002A01">
        <w:rPr>
          <w:rFonts w:eastAsia="SimSun"/>
          <w:kern w:val="1"/>
          <w:lang w:eastAsia="hi-IN" w:bidi="hi-IN"/>
        </w:rPr>
        <w:t>&lt;1&gt; Приводится фактическое значение показателя за год, предшествующий отчетному</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Pr="00002A01"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1</w:t>
      </w:r>
      <w:r>
        <w:rPr>
          <w:rFonts w:eastAsia="SimSun"/>
          <w:kern w:val="1"/>
          <w:sz w:val="28"/>
          <w:szCs w:val="28"/>
          <w:lang w:eastAsia="hi-IN" w:bidi="hi-IN"/>
        </w:rPr>
        <w:t>3</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bCs/>
          <w:kern w:val="1"/>
          <w:sz w:val="28"/>
          <w:szCs w:val="28"/>
          <w:lang w:eastAsia="hi-IN" w:bidi="hi-IN"/>
        </w:rPr>
      </w:pPr>
      <w:r w:rsidRPr="00002A01">
        <w:rPr>
          <w:rFonts w:eastAsia="SimSun"/>
          <w:kern w:val="1"/>
          <w:sz w:val="28"/>
          <w:szCs w:val="28"/>
          <w:lang w:eastAsia="hi-IN" w:bidi="hi-IN"/>
        </w:rPr>
        <w:t>ИНФОРМАЦИЯ</w:t>
      </w:r>
    </w:p>
    <w:tbl>
      <w:tblPr>
        <w:tblW w:w="15905" w:type="dxa"/>
        <w:tblInd w:w="-170" w:type="dxa"/>
        <w:tblLayout w:type="fixed"/>
        <w:tblCellMar>
          <w:left w:w="0" w:type="dxa"/>
          <w:right w:w="0" w:type="dxa"/>
        </w:tblCellMar>
        <w:tblLook w:val="0000"/>
      </w:tblPr>
      <w:tblGrid>
        <w:gridCol w:w="596"/>
        <w:gridCol w:w="5252"/>
        <w:gridCol w:w="2772"/>
        <w:gridCol w:w="2231"/>
        <w:gridCol w:w="2360"/>
        <w:gridCol w:w="1713"/>
        <w:gridCol w:w="34"/>
        <w:gridCol w:w="40"/>
        <w:gridCol w:w="907"/>
      </w:tblGrid>
      <w:tr w:rsidR="004E6619" w:rsidRPr="00002A01" w:rsidTr="009A69DF">
        <w:trPr>
          <w:gridAfter w:val="1"/>
          <w:wAfter w:w="907" w:type="dxa"/>
          <w:trHeight w:val="926"/>
        </w:trPr>
        <w:tc>
          <w:tcPr>
            <w:tcW w:w="14924" w:type="dxa"/>
            <w:gridSpan w:val="6"/>
            <w:shd w:val="clear" w:color="auto" w:fill="auto"/>
          </w:tcPr>
          <w:p w:rsidR="004E6619" w:rsidRPr="00002A01" w:rsidRDefault="004E6619" w:rsidP="009A69DF">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о возникновении экономии бюджетных ассигнований на реализацию основных мероприятий,</w:t>
            </w:r>
          </w:p>
          <w:p w:rsidR="004E6619" w:rsidRPr="00002A01" w:rsidRDefault="004E6619" w:rsidP="009A69DF">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приоритетных основных мероприятий, мероприятий ведомственных целевых программ муниципальной программы,</w:t>
            </w:r>
          </w:p>
          <w:p w:rsidR="004E6619" w:rsidRPr="00002A01" w:rsidRDefault="004E6619" w:rsidP="009A69DF">
            <w:pPr>
              <w:widowControl w:val="0"/>
              <w:suppressAutoHyphens/>
              <w:jc w:val="center"/>
              <w:rPr>
                <w:rFonts w:eastAsia="SimSun"/>
                <w:kern w:val="1"/>
                <w:lang w:eastAsia="hi-IN" w:bidi="hi-IN"/>
              </w:rPr>
            </w:pPr>
            <w:r w:rsidRPr="00002A01">
              <w:rPr>
                <w:rFonts w:eastAsia="SimSun"/>
                <w:bCs/>
                <w:kern w:val="1"/>
                <w:sz w:val="28"/>
                <w:szCs w:val="28"/>
                <w:lang w:eastAsia="hi-IN" w:bidi="hi-IN"/>
              </w:rPr>
              <w:t>в том числе в результате проведения закупок, при условии их исполнения в полном объеме в отчетном году</w:t>
            </w:r>
          </w:p>
        </w:tc>
        <w:tc>
          <w:tcPr>
            <w:tcW w:w="34" w:type="dxa"/>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40" w:type="dxa"/>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r>
      <w:tr w:rsidR="004E6619" w:rsidRPr="00002A01" w:rsidTr="009A69DF">
        <w:tblPrEx>
          <w:tblCellMar>
            <w:top w:w="108" w:type="dxa"/>
            <w:left w:w="108" w:type="dxa"/>
            <w:bottom w:w="108" w:type="dxa"/>
            <w:right w:w="108" w:type="dxa"/>
          </w:tblCellMar>
        </w:tblPrEx>
        <w:trPr>
          <w:trHeight w:val="645"/>
        </w:trPr>
        <w:tc>
          <w:tcPr>
            <w:tcW w:w="596"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п/п</w:t>
            </w:r>
          </w:p>
        </w:tc>
        <w:tc>
          <w:tcPr>
            <w:tcW w:w="525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Наименование основного мероприятия  подпрограммы, приоритетного основного мероприятия, мероприятия ведомственной целевой программы (по инвестиционным расходам — в разрезе объектов) &lt;1&gt;</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Ожидаемый  результат</w:t>
            </w:r>
          </w:p>
          <w:p w:rsidR="004E6619" w:rsidRPr="00002A01" w:rsidRDefault="004E6619" w:rsidP="009A69DF">
            <w:pPr>
              <w:widowControl w:val="0"/>
              <w:suppressAutoHyphens/>
              <w:jc w:val="center"/>
              <w:rPr>
                <w:rFonts w:eastAsia="SimSun"/>
                <w:bCs/>
                <w:kern w:val="1"/>
                <w:lang w:eastAsia="hi-IN" w:bidi="hi-IN"/>
              </w:rPr>
            </w:pPr>
          </w:p>
        </w:tc>
        <w:tc>
          <w:tcPr>
            <w:tcW w:w="2231"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Фактически сложившийся результат</w:t>
            </w:r>
          </w:p>
          <w:p w:rsidR="004E6619" w:rsidRPr="00002A01" w:rsidRDefault="004E6619" w:rsidP="009A69DF">
            <w:pPr>
              <w:widowControl w:val="0"/>
              <w:suppressAutoHyphens/>
              <w:jc w:val="center"/>
              <w:rPr>
                <w:rFonts w:eastAsia="SimSun"/>
                <w:bCs/>
                <w:kern w:val="1"/>
                <w:lang w:eastAsia="hi-IN" w:bidi="hi-IN"/>
              </w:rPr>
            </w:pPr>
          </w:p>
        </w:tc>
        <w:tc>
          <w:tcPr>
            <w:tcW w:w="50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Сумма экономии</w:t>
            </w:r>
            <w:r w:rsidRPr="00002A01">
              <w:rPr>
                <w:rFonts w:eastAsia="SimSun"/>
                <w:bCs/>
                <w:kern w:val="1"/>
                <w:lang w:eastAsia="hi-IN" w:bidi="hi-IN"/>
              </w:rPr>
              <w:br/>
              <w:t>(тыс. рублей)</w:t>
            </w:r>
          </w:p>
        </w:tc>
      </w:tr>
      <w:tr w:rsidR="004E6619" w:rsidRPr="00002A01" w:rsidTr="009A69DF">
        <w:tblPrEx>
          <w:tblCellMar>
            <w:left w:w="108" w:type="dxa"/>
            <w:right w:w="108" w:type="dxa"/>
          </w:tblCellMar>
        </w:tblPrEx>
        <w:trPr>
          <w:trHeight w:val="1110"/>
        </w:trPr>
        <w:tc>
          <w:tcPr>
            <w:tcW w:w="596"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525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2231"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2360" w:type="dxa"/>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2694" w:type="dxa"/>
            <w:gridSpan w:val="4"/>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в том числе в результате проведенных закупок</w:t>
            </w: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1</w:t>
            </w: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2</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3</w:t>
            </w: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4</w:t>
            </w: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5</w:t>
            </w: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6</w:t>
            </w: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val="en-US" w:eastAsia="hi-IN" w:bidi="hi-IN"/>
              </w:rPr>
            </w:pPr>
            <w:r w:rsidRPr="00002A01">
              <w:rPr>
                <w:rFonts w:eastAsia="SimSun"/>
                <w:kern w:val="1"/>
                <w:lang w:eastAsia="hi-IN" w:bidi="hi-IN"/>
              </w:rPr>
              <w:t>Муниципальная программа</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val="en-US" w:eastAsia="hi-IN" w:bidi="hi-IN"/>
              </w:rPr>
            </w:pPr>
            <w:r w:rsidRPr="00002A01">
              <w:rPr>
                <w:rFonts w:eastAsia="SimSun"/>
                <w:kern w:val="1"/>
                <w:lang w:eastAsia="hi-IN" w:bidi="hi-IN"/>
              </w:rPr>
              <w:t>Подпрограмма 1.</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47"/>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rPr>
          <w:gridAfter w:val="1"/>
          <w:wAfter w:w="907" w:type="dxa"/>
          <w:trHeight w:val="1458"/>
        </w:trPr>
        <w:tc>
          <w:tcPr>
            <w:tcW w:w="14958" w:type="dxa"/>
            <w:gridSpan w:val="7"/>
            <w:tcBorders>
              <w:top w:val="single" w:sz="4" w:space="0" w:color="000000"/>
            </w:tcBorders>
            <w:shd w:val="clear" w:color="auto" w:fill="auto"/>
          </w:tcPr>
          <w:p w:rsidR="004E6619" w:rsidRPr="00002A01" w:rsidRDefault="004E6619" w:rsidP="009A69DF">
            <w:pPr>
              <w:widowControl w:val="0"/>
              <w:suppressAutoHyphens/>
              <w:autoSpaceDE w:val="0"/>
              <w:snapToGrid w:val="0"/>
              <w:ind w:right="422"/>
              <w:jc w:val="both"/>
              <w:rPr>
                <w:rFonts w:eastAsia="SimSun"/>
                <w:kern w:val="1"/>
                <w:lang w:eastAsia="hi-IN" w:bidi="hi-IN"/>
              </w:rPr>
            </w:pPr>
          </w:p>
          <w:p w:rsidR="004E6619" w:rsidRPr="00002A01" w:rsidRDefault="004E6619" w:rsidP="009A69DF">
            <w:pPr>
              <w:widowControl w:val="0"/>
              <w:suppressAutoHyphens/>
              <w:autoSpaceDE w:val="0"/>
              <w:snapToGrid w:val="0"/>
              <w:ind w:right="422"/>
              <w:jc w:val="both"/>
              <w:rPr>
                <w:bCs/>
                <w:color w:val="000000"/>
                <w:kern w:val="1"/>
                <w:lang w:eastAsia="hi-IN" w:bidi="hi-IN"/>
              </w:rPr>
            </w:pPr>
            <w:r w:rsidRPr="00002A01">
              <w:rPr>
                <w:bCs/>
                <w:color w:val="000000"/>
                <w:kern w:val="1"/>
                <w:lang w:eastAsia="hi-IN" w:bidi="hi-IN"/>
              </w:rPr>
              <w:t>&lt;1&gt;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9A69DF">
            <w:pPr>
              <w:widowControl w:val="0"/>
              <w:suppressAutoHyphens/>
              <w:autoSpaceDE w:val="0"/>
              <w:snapToGrid w:val="0"/>
              <w:spacing w:line="100" w:lineRule="atLeast"/>
              <w:ind w:right="422"/>
              <w:rPr>
                <w:rFonts w:ascii="Arial" w:eastAsia="SimSun" w:hAnsi="Arial" w:cs="Mangal"/>
                <w:kern w:val="1"/>
                <w:lang w:eastAsia="hi-IN" w:bidi="hi-IN"/>
              </w:rPr>
            </w:pPr>
            <w:r w:rsidRPr="00002A01">
              <w:rPr>
                <w:bCs/>
                <w:color w:val="000000"/>
                <w:kern w:val="1"/>
                <w:lang w:eastAsia="hi-IN" w:bidi="hi-IN"/>
              </w:rPr>
              <w:t>Х  – данные ячейки не заполняются</w:t>
            </w:r>
          </w:p>
        </w:tc>
        <w:tc>
          <w:tcPr>
            <w:tcW w:w="40" w:type="dxa"/>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r>
    </w:tbl>
    <w:p w:rsidR="004E6619" w:rsidRPr="00002A01" w:rsidRDefault="004E6619" w:rsidP="004E6619">
      <w:pPr>
        <w:pageBreakBefore/>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14</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о соблюдении условий софинансирования расходных обязательств</w:t>
      </w:r>
    </w:p>
    <w:p w:rsidR="004E6619" w:rsidRPr="00002A01" w:rsidRDefault="00105650" w:rsidP="004E6619">
      <w:pPr>
        <w:widowControl w:val="0"/>
        <w:suppressAutoHyphens/>
        <w:jc w:val="center"/>
        <w:rPr>
          <w:rFonts w:eastAsia="SimSun"/>
          <w:bCs/>
          <w:kern w:val="1"/>
          <w:sz w:val="28"/>
          <w:szCs w:val="28"/>
          <w:lang w:eastAsia="hi-IN" w:bidi="hi-IN"/>
        </w:rPr>
      </w:pPr>
      <w:r>
        <w:rPr>
          <w:rFonts w:eastAsia="SimSun"/>
          <w:bCs/>
          <w:kern w:val="1"/>
          <w:sz w:val="28"/>
          <w:szCs w:val="28"/>
          <w:lang w:eastAsia="hi-IN" w:bidi="hi-IN"/>
        </w:rPr>
        <w:t>Маркинского</w:t>
      </w:r>
      <w:r w:rsidR="004E6619">
        <w:rPr>
          <w:rFonts w:eastAsia="SimSun"/>
          <w:bCs/>
          <w:kern w:val="1"/>
          <w:sz w:val="28"/>
          <w:szCs w:val="28"/>
          <w:lang w:eastAsia="hi-IN" w:bidi="hi-IN"/>
        </w:rPr>
        <w:t xml:space="preserve"> сельского поселения</w:t>
      </w:r>
      <w:r w:rsidR="004E6619" w:rsidRPr="00002A01">
        <w:rPr>
          <w:rFonts w:eastAsia="SimSun"/>
          <w:bCs/>
          <w:kern w:val="1"/>
          <w:sz w:val="28"/>
          <w:szCs w:val="28"/>
          <w:lang w:eastAsia="hi-IN" w:bidi="hi-IN"/>
        </w:rPr>
        <w:t xml:space="preserve"> при реализации основных мероприятий, приоритетных основных мероприятий</w:t>
      </w:r>
    </w:p>
    <w:p w:rsidR="004E6619" w:rsidRPr="00002A01" w:rsidRDefault="004E6619" w:rsidP="004E6619">
      <w:pPr>
        <w:widowControl w:val="0"/>
        <w:suppressAutoHyphens/>
        <w:jc w:val="center"/>
        <w:rPr>
          <w:rFonts w:eastAsia="SimSun"/>
          <w:bCs/>
          <w:kern w:val="1"/>
          <w:lang w:eastAsia="hi-IN" w:bidi="hi-IN"/>
        </w:rPr>
      </w:pPr>
      <w:r w:rsidRPr="00002A01">
        <w:rPr>
          <w:rFonts w:eastAsia="SimSun"/>
          <w:bCs/>
          <w:kern w:val="1"/>
          <w:sz w:val="28"/>
          <w:szCs w:val="28"/>
          <w:lang w:eastAsia="hi-IN" w:bidi="hi-IN"/>
        </w:rPr>
        <w:t xml:space="preserve"> и мероприятий ведомственных целевых программ муниципальной программы в отчетном году. </w:t>
      </w:r>
      <w:r w:rsidRPr="00002A01">
        <w:rPr>
          <w:rFonts w:eastAsia="SimSun"/>
          <w:bCs/>
          <w:kern w:val="1"/>
          <w:lang w:eastAsia="hi-IN" w:bidi="hi-IN"/>
        </w:rPr>
        <w:br/>
      </w:r>
    </w:p>
    <w:tbl>
      <w:tblPr>
        <w:tblW w:w="0" w:type="auto"/>
        <w:tblInd w:w="108" w:type="dxa"/>
        <w:tblLayout w:type="fixed"/>
        <w:tblLook w:val="0000"/>
      </w:tblPr>
      <w:tblGrid>
        <w:gridCol w:w="639"/>
        <w:gridCol w:w="5124"/>
        <w:gridCol w:w="2755"/>
        <w:gridCol w:w="2485"/>
        <w:gridCol w:w="2096"/>
        <w:gridCol w:w="2211"/>
      </w:tblGrid>
      <w:tr w:rsidR="004E6619" w:rsidRPr="00002A01" w:rsidTr="009A69DF">
        <w:trPr>
          <w:trHeight w:val="592"/>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п/п</w:t>
            </w:r>
          </w:p>
        </w:tc>
        <w:tc>
          <w:tcPr>
            <w:tcW w:w="5124"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 xml:space="preserve">Наименование основного мероприятия муниципальной программы, приоритетных основных мероприятий, мероприятия ведомственной целевой программы (по инвестиционным расходам - </w:t>
            </w:r>
            <w:r w:rsidRPr="00002A01">
              <w:rPr>
                <w:rFonts w:eastAsia="SimSun"/>
                <w:bCs/>
                <w:kern w:val="1"/>
                <w:lang w:eastAsia="hi-IN" w:bidi="hi-IN"/>
              </w:rPr>
              <w:br/>
              <w:t>в разрезе объектов) &lt;1&gt;</w:t>
            </w:r>
          </w:p>
        </w:tc>
        <w:tc>
          <w:tcPr>
            <w:tcW w:w="95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w:t>
            </w:r>
          </w:p>
          <w:p w:rsidR="004E6619" w:rsidRPr="00002A01" w:rsidRDefault="004E6619" w:rsidP="009A69DF">
            <w:pPr>
              <w:widowControl w:val="0"/>
              <w:suppressAutoHyphens/>
              <w:jc w:val="center"/>
              <w:rPr>
                <w:rFonts w:eastAsia="SimSun"/>
                <w:bCs/>
                <w:kern w:val="1"/>
                <w:lang w:eastAsia="hi-IN" w:bidi="hi-IN"/>
              </w:rPr>
            </w:pPr>
          </w:p>
        </w:tc>
      </w:tr>
      <w:tr w:rsidR="004E6619" w:rsidRPr="00002A01" w:rsidTr="009A69DF">
        <w:trPr>
          <w:trHeight w:val="592"/>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jc w:val="center"/>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jc w:val="center"/>
              <w:rPr>
                <w:rFonts w:eastAsia="SimSun"/>
                <w:bCs/>
                <w:kern w:val="1"/>
                <w:lang w:eastAsia="hi-IN" w:bidi="hi-IN"/>
              </w:rPr>
            </w:pPr>
          </w:p>
        </w:tc>
        <w:tc>
          <w:tcPr>
            <w:tcW w:w="5240" w:type="dxa"/>
            <w:gridSpan w:val="2"/>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 областного бюджета</w:t>
            </w:r>
          </w:p>
        </w:tc>
        <w:tc>
          <w:tcPr>
            <w:tcW w:w="4307" w:type="dxa"/>
            <w:gridSpan w:val="2"/>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Объем фактических расходов местного бюджета</w:t>
            </w:r>
          </w:p>
        </w:tc>
      </w:tr>
      <w:tr w:rsidR="004E6619" w:rsidRPr="00002A01" w:rsidTr="009A69DF">
        <w:trPr>
          <w:trHeight w:val="540"/>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2755" w:type="dxa"/>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485" w:type="dxa"/>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w:t>
            </w:r>
          </w:p>
        </w:tc>
        <w:tc>
          <w:tcPr>
            <w:tcW w:w="2096" w:type="dxa"/>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211" w:type="dxa"/>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w:t>
            </w: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val="en-US" w:eastAsia="hi-IN" w:bidi="hi-IN"/>
              </w:rPr>
            </w:pPr>
            <w:r w:rsidRPr="00002A01">
              <w:rPr>
                <w:rFonts w:eastAsia="SimSun"/>
                <w:kern w:val="1"/>
                <w:lang w:val="en-US" w:eastAsia="hi-IN" w:bidi="hi-IN"/>
              </w:rPr>
              <w:t>1</w:t>
            </w: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2</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3</w:t>
            </w: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4</w:t>
            </w: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5</w:t>
            </w: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val="en-US" w:eastAsia="hi-IN" w:bidi="hi-IN"/>
              </w:rPr>
              <w:t>6</w:t>
            </w: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Муниципальная программа</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Подпрограмма 1.</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lang w:eastAsia="hi-IN" w:bidi="hi-IN"/>
        </w:rPr>
      </w:pPr>
    </w:p>
    <w:p w:rsidR="004E6619" w:rsidRPr="00002A01" w:rsidRDefault="004E6619" w:rsidP="004E6619">
      <w:pPr>
        <w:widowControl w:val="0"/>
        <w:suppressAutoHyphens/>
        <w:autoSpaceDE w:val="0"/>
        <w:jc w:val="both"/>
        <w:rPr>
          <w:rFonts w:ascii="Arial" w:eastAsia="SimSun" w:hAnsi="Arial" w:cs="Mangal"/>
          <w:kern w:val="1"/>
          <w:lang w:eastAsia="hi-IN" w:bidi="hi-IN"/>
        </w:rPr>
      </w:pPr>
      <w:r w:rsidRPr="00002A01">
        <w:rPr>
          <w:rFonts w:eastAsia="SimSun"/>
          <w:kern w:val="1"/>
          <w:lang w:eastAsia="hi-IN" w:bidi="hi-IN"/>
        </w:rPr>
        <w:t>&lt;1&gt;</w:t>
      </w:r>
      <w:r w:rsidRPr="00002A01">
        <w:rPr>
          <w:bCs/>
          <w:color w:val="000000"/>
          <w:kern w:val="1"/>
          <w:lang w:eastAsia="hi-IN" w:bidi="hi-IN"/>
        </w:rPr>
        <w:t xml:space="preserve">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ascii="Arial" w:eastAsia="SimSun" w:hAnsi="Arial" w:cs="Mangal"/>
          <w:kern w:val="1"/>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15</w:t>
      </w:r>
    </w:p>
    <w:p w:rsidR="004E6619" w:rsidRPr="00002A01" w:rsidRDefault="004E6619" w:rsidP="004E6619">
      <w:pPr>
        <w:widowControl w:val="0"/>
        <w:suppressAutoHyphens/>
        <w:autoSpaceDE w:val="0"/>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autoSpaceDE w:val="0"/>
        <w:jc w:val="center"/>
        <w:rPr>
          <w:rFonts w:ascii="Arial" w:eastAsia="SimSun" w:hAnsi="Arial" w:cs="Mangal"/>
          <w:kern w:val="1"/>
          <w:lang w:eastAsia="hi-IN" w:bidi="hi-IN"/>
        </w:rPr>
      </w:pPr>
      <w:r w:rsidRPr="00002A01">
        <w:rPr>
          <w:rFonts w:eastAsia="SimSun"/>
          <w:bCs/>
          <w:kern w:val="1"/>
          <w:sz w:val="28"/>
          <w:szCs w:val="28"/>
          <w:lang w:eastAsia="hi-IN" w:bidi="hi-IN"/>
        </w:rPr>
        <w:t>о расходах за счет средств, полученных от предпринимательской и иной приносящей доход деятельности, муниципальных бюджетных и автономных учреждений</w:t>
      </w:r>
      <w:r w:rsidR="00105650">
        <w:rPr>
          <w:rFonts w:eastAsia="SimSun"/>
          <w:bCs/>
          <w:kern w:val="1"/>
          <w:sz w:val="28"/>
          <w:szCs w:val="28"/>
          <w:lang w:eastAsia="hi-IN" w:bidi="hi-IN"/>
        </w:rPr>
        <w:t>Маркинского</w:t>
      </w:r>
      <w:r>
        <w:rPr>
          <w:rFonts w:eastAsia="SimSun"/>
          <w:bCs/>
          <w:kern w:val="1"/>
          <w:sz w:val="28"/>
          <w:szCs w:val="28"/>
          <w:lang w:eastAsia="hi-IN" w:bidi="hi-IN"/>
        </w:rPr>
        <w:t xml:space="preserve"> сельского поселения</w:t>
      </w:r>
      <w:r w:rsidRPr="00002A01">
        <w:rPr>
          <w:rFonts w:eastAsia="SimSun"/>
          <w:bCs/>
          <w:iCs/>
          <w:kern w:val="1"/>
          <w:sz w:val="28"/>
          <w:szCs w:val="28"/>
          <w:lang w:eastAsia="hi-IN" w:bidi="hi-IN"/>
        </w:rPr>
        <w:t>в отчетном году</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tbl>
      <w:tblPr>
        <w:tblW w:w="0" w:type="auto"/>
        <w:tblInd w:w="55" w:type="dxa"/>
        <w:tblLayout w:type="fixed"/>
        <w:tblCellMar>
          <w:top w:w="55" w:type="dxa"/>
          <w:left w:w="55" w:type="dxa"/>
          <w:bottom w:w="55" w:type="dxa"/>
          <w:right w:w="55" w:type="dxa"/>
        </w:tblCellMar>
        <w:tblLook w:val="0000"/>
      </w:tblPr>
      <w:tblGrid>
        <w:gridCol w:w="1059"/>
        <w:gridCol w:w="1041"/>
        <w:gridCol w:w="759"/>
        <w:gridCol w:w="1062"/>
        <w:gridCol w:w="985"/>
        <w:gridCol w:w="1097"/>
        <w:gridCol w:w="1197"/>
        <w:gridCol w:w="1006"/>
        <w:gridCol w:w="979"/>
        <w:gridCol w:w="1398"/>
        <w:gridCol w:w="1247"/>
        <w:gridCol w:w="1212"/>
        <w:gridCol w:w="1169"/>
        <w:gridCol w:w="1524"/>
      </w:tblGrid>
      <w:tr w:rsidR="004E6619" w:rsidRPr="00002A01" w:rsidTr="009A69DF">
        <w:trPr>
          <w:trHeight w:val="1331"/>
        </w:trPr>
        <w:tc>
          <w:tcPr>
            <w:tcW w:w="1059"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Наиме</w:t>
            </w:r>
            <w:r>
              <w:rPr>
                <w:rFonts w:eastAsia="SimSun"/>
                <w:bCs/>
                <w:kern w:val="1"/>
                <w:lang w:eastAsia="hi-IN" w:bidi="hi-IN"/>
              </w:rPr>
              <w:t>-</w:t>
            </w:r>
            <w:r w:rsidRPr="00002A01">
              <w:rPr>
                <w:rFonts w:eastAsia="SimSun"/>
                <w:bCs/>
                <w:kern w:val="1"/>
                <w:lang w:eastAsia="hi-IN" w:bidi="hi-IN"/>
              </w:rPr>
              <w:t>нованиемуници</w:t>
            </w:r>
            <w:r>
              <w:rPr>
                <w:rFonts w:eastAsia="SimSun"/>
                <w:bCs/>
                <w:kern w:val="1"/>
                <w:lang w:eastAsia="hi-IN" w:bidi="hi-IN"/>
              </w:rPr>
              <w:t>-</w:t>
            </w:r>
            <w:r w:rsidRPr="00002A01">
              <w:rPr>
                <w:rFonts w:eastAsia="SimSun"/>
                <w:bCs/>
                <w:kern w:val="1"/>
                <w:lang w:eastAsia="hi-IN" w:bidi="hi-IN"/>
              </w:rPr>
              <w:t>пальногоучреж</w:t>
            </w:r>
            <w:r>
              <w:rPr>
                <w:rFonts w:eastAsia="SimSun"/>
                <w:bCs/>
                <w:kern w:val="1"/>
                <w:lang w:eastAsia="hi-IN" w:bidi="hi-IN"/>
              </w:rPr>
              <w:t>-</w:t>
            </w:r>
            <w:r w:rsidRPr="00002A01">
              <w:rPr>
                <w:rFonts w:eastAsia="SimSun"/>
                <w:bCs/>
                <w:kern w:val="1"/>
                <w:lang w:eastAsia="hi-IN" w:bidi="hi-IN"/>
              </w:rPr>
              <w:t>дения</w:t>
            </w:r>
          </w:p>
        </w:tc>
        <w:tc>
          <w:tcPr>
            <w:tcW w:w="1041"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Остаток средств на 01.01.20____</w:t>
            </w:r>
            <w:r w:rsidRPr="00002A01">
              <w:rPr>
                <w:rFonts w:eastAsia="SimSun"/>
                <w:bCs/>
                <w:kern w:val="1"/>
                <w:lang w:val="en-US" w:eastAsia="hi-IN" w:bidi="hi-IN"/>
              </w:rPr>
              <w:t>&lt;1&gt;</w:t>
            </w:r>
          </w:p>
        </w:tc>
        <w:tc>
          <w:tcPr>
            <w:tcW w:w="6106" w:type="dxa"/>
            <w:gridSpan w:val="6"/>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Фактически полученные доходы от предпринимательской и иной приносящей доход деятельности</w:t>
            </w:r>
          </w:p>
        </w:tc>
        <w:tc>
          <w:tcPr>
            <w:tcW w:w="6005" w:type="dxa"/>
            <w:gridSpan w:val="5"/>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 xml:space="preserve">Средства, направленные на реализацию основных мероприятий муниципальной программы </w:t>
            </w:r>
            <w:r w:rsidR="00105650">
              <w:rPr>
                <w:rFonts w:eastAsia="SimSun"/>
                <w:bCs/>
                <w:kern w:val="1"/>
                <w:lang w:eastAsia="hi-IN" w:bidi="hi-IN"/>
              </w:rPr>
              <w:t>Маркинского</w:t>
            </w:r>
            <w:r>
              <w:rPr>
                <w:rFonts w:eastAsia="SimSun"/>
                <w:bCs/>
                <w:kern w:val="1"/>
                <w:lang w:eastAsia="hi-IN" w:bidi="hi-IN"/>
              </w:rPr>
              <w:t xml:space="preserve"> сельского поселения</w:t>
            </w:r>
            <w:r w:rsidRPr="00002A01">
              <w:rPr>
                <w:rFonts w:eastAsia="SimSun"/>
                <w:bCs/>
                <w:kern w:val="1"/>
                <w:lang w:eastAsia="hi-IN" w:bidi="hi-IN"/>
              </w:rPr>
              <w:t xml:space="preserve"> за счет доходов, полученных от предпринимательской и иной приносящей доход деятельности</w:t>
            </w:r>
          </w:p>
        </w:tc>
        <w:tc>
          <w:tcPr>
            <w:tcW w:w="1524"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ind w:left="126"/>
              <w:jc w:val="center"/>
              <w:rPr>
                <w:rFonts w:ascii="Arial" w:eastAsia="SimSun" w:hAnsi="Arial" w:cs="Mangal"/>
                <w:kern w:val="1"/>
                <w:lang w:eastAsia="hi-IN" w:bidi="hi-IN"/>
              </w:rPr>
            </w:pPr>
            <w:r w:rsidRPr="00002A01">
              <w:rPr>
                <w:rFonts w:eastAsia="SimSun"/>
                <w:bCs/>
                <w:kern w:val="1"/>
                <w:lang w:eastAsia="hi-IN" w:bidi="hi-IN"/>
              </w:rPr>
              <w:t>Остаток на 01.01.20___</w:t>
            </w:r>
            <w:r w:rsidRPr="00002A01">
              <w:rPr>
                <w:rFonts w:eastAsia="SimSun"/>
                <w:bCs/>
                <w:kern w:val="1"/>
                <w:lang w:val="en-US" w:eastAsia="hi-IN" w:bidi="hi-IN"/>
              </w:rPr>
              <w:t>&lt;2&gt;</w:t>
            </w:r>
          </w:p>
        </w:tc>
      </w:tr>
      <w:tr w:rsidR="004E6619" w:rsidRPr="00002A01" w:rsidTr="009A69DF">
        <w:trPr>
          <w:trHeight w:val="338"/>
        </w:trPr>
        <w:tc>
          <w:tcPr>
            <w:tcW w:w="1059" w:type="dxa"/>
            <w:vMerge/>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tc>
        <w:tc>
          <w:tcPr>
            <w:tcW w:w="759" w:type="dxa"/>
            <w:vMerge w:val="restart"/>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5347" w:type="dxa"/>
            <w:gridSpan w:val="5"/>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bCs/>
                <w:kern w:val="1"/>
                <w:lang w:eastAsia="hi-IN" w:bidi="hi-IN"/>
              </w:rPr>
              <w:t>В том числе:</w:t>
            </w:r>
          </w:p>
        </w:tc>
        <w:tc>
          <w:tcPr>
            <w:tcW w:w="979" w:type="dxa"/>
            <w:vMerge w:val="restart"/>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jc w:val="center"/>
              <w:rPr>
                <w:rFonts w:eastAsia="SimSun"/>
                <w:kern w:val="1"/>
                <w:lang w:eastAsia="hi-IN" w:bidi="hi-IN"/>
              </w:rPr>
            </w:pPr>
          </w:p>
          <w:p w:rsidR="004E6619" w:rsidRPr="00002A01" w:rsidRDefault="004E6619" w:rsidP="009A69DF">
            <w:pPr>
              <w:widowControl w:val="0"/>
              <w:suppressLineNumbers/>
              <w:suppressAutoHyphens/>
              <w:jc w:val="center"/>
              <w:rPr>
                <w:rFonts w:eastAsia="SimSun"/>
                <w:kern w:val="1"/>
                <w:lang w:eastAsia="hi-IN" w:bidi="hi-IN"/>
              </w:rPr>
            </w:pPr>
          </w:p>
          <w:p w:rsidR="004E6619" w:rsidRPr="00002A01" w:rsidRDefault="004E6619" w:rsidP="009A69DF">
            <w:pPr>
              <w:widowControl w:val="0"/>
              <w:suppressLineNumbers/>
              <w:suppressAutoHyphens/>
              <w:jc w:val="center"/>
              <w:rPr>
                <w:rFonts w:eastAsia="SimSun"/>
                <w:kern w:val="1"/>
                <w:lang w:eastAsia="hi-IN" w:bidi="hi-IN"/>
              </w:rPr>
            </w:pPr>
          </w:p>
          <w:p w:rsidR="004E6619" w:rsidRPr="00002A01" w:rsidRDefault="004E6619" w:rsidP="009A69DF">
            <w:pPr>
              <w:widowControl w:val="0"/>
              <w:suppressLineNumbers/>
              <w:suppressAutoHyphens/>
              <w:jc w:val="center"/>
              <w:rPr>
                <w:rFonts w:eastAsia="SimSun"/>
                <w:kern w:val="1"/>
                <w:lang w:eastAsia="hi-IN" w:bidi="hi-IN"/>
              </w:rPr>
            </w:pPr>
            <w:r w:rsidRPr="00002A01">
              <w:rPr>
                <w:rFonts w:eastAsia="SimSun"/>
                <w:kern w:val="1"/>
                <w:lang w:eastAsia="hi-IN" w:bidi="hi-IN"/>
              </w:rPr>
              <w:t>всего</w:t>
            </w:r>
          </w:p>
        </w:tc>
        <w:tc>
          <w:tcPr>
            <w:tcW w:w="5026" w:type="dxa"/>
            <w:gridSpan w:val="4"/>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kern w:val="1"/>
                <w:lang w:eastAsia="hi-IN" w:bidi="hi-IN"/>
              </w:rPr>
            </w:pPr>
            <w:r w:rsidRPr="00002A01">
              <w:rPr>
                <w:rFonts w:eastAsia="SimSun"/>
                <w:kern w:val="1"/>
                <w:lang w:eastAsia="hi-IN" w:bidi="hi-IN"/>
              </w:rPr>
              <w:t>В том числе:</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r>
      <w:tr w:rsidR="004E6619" w:rsidRPr="00002A01" w:rsidTr="009A69DF">
        <w:tc>
          <w:tcPr>
            <w:tcW w:w="105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759" w:type="dxa"/>
            <w:vMerge/>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tc>
        <w:tc>
          <w:tcPr>
            <w:tcW w:w="1062"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bCs/>
                <w:kern w:val="1"/>
                <w:lang w:eastAsia="hi-IN" w:bidi="hi-IN"/>
              </w:rPr>
            </w:pPr>
            <w:r w:rsidRPr="00002A01">
              <w:rPr>
                <w:rFonts w:eastAsia="SimSun"/>
                <w:kern w:val="1"/>
                <w:lang w:eastAsia="hi-IN" w:bidi="hi-IN"/>
              </w:rPr>
              <w:t>оказание платных услуг</w:t>
            </w: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добро-вольныепожерт-вования</w:t>
            </w:r>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целевые взносы физичес</w:t>
            </w:r>
            <w:r>
              <w:rPr>
                <w:rFonts w:eastAsia="SimSun"/>
                <w:bCs/>
                <w:kern w:val="1"/>
                <w:lang w:eastAsia="hi-IN" w:bidi="hi-IN"/>
              </w:rPr>
              <w:t>-</w:t>
            </w:r>
            <w:r w:rsidRPr="00002A01">
              <w:rPr>
                <w:rFonts w:eastAsia="SimSun"/>
                <w:bCs/>
                <w:kern w:val="1"/>
                <w:lang w:eastAsia="hi-IN" w:bidi="hi-IN"/>
              </w:rPr>
              <w:t>ких и (или) юриди</w:t>
            </w:r>
            <w:r>
              <w:rPr>
                <w:rFonts w:eastAsia="SimSun"/>
                <w:bCs/>
                <w:kern w:val="1"/>
                <w:lang w:eastAsia="hi-IN" w:bidi="hi-IN"/>
              </w:rPr>
              <w:t>-</w:t>
            </w:r>
            <w:r w:rsidRPr="00002A01">
              <w:rPr>
                <w:rFonts w:eastAsia="SimSun"/>
                <w:bCs/>
                <w:kern w:val="1"/>
                <w:lang w:eastAsia="hi-IN" w:bidi="hi-IN"/>
              </w:rPr>
              <w:t>ческих лиц</w:t>
            </w:r>
          </w:p>
        </w:tc>
        <w:tc>
          <w:tcPr>
            <w:tcW w:w="11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средства, получен</w:t>
            </w:r>
            <w:r>
              <w:rPr>
                <w:rFonts w:eastAsia="SimSun"/>
                <w:bCs/>
                <w:kern w:val="1"/>
                <w:lang w:eastAsia="hi-IN" w:bidi="hi-IN"/>
              </w:rPr>
              <w:t>-</w:t>
            </w:r>
            <w:r w:rsidRPr="00002A01">
              <w:rPr>
                <w:rFonts w:eastAsia="SimSun"/>
                <w:bCs/>
                <w:kern w:val="1"/>
                <w:lang w:eastAsia="hi-IN" w:bidi="hi-IN"/>
              </w:rPr>
              <w:t>ные от принося</w:t>
            </w:r>
            <w:r>
              <w:rPr>
                <w:rFonts w:eastAsia="SimSun"/>
                <w:bCs/>
                <w:kern w:val="1"/>
                <w:lang w:eastAsia="hi-IN" w:bidi="hi-IN"/>
              </w:rPr>
              <w:t>-</w:t>
            </w:r>
            <w:r w:rsidRPr="00002A01">
              <w:rPr>
                <w:rFonts w:eastAsia="SimSun"/>
                <w:bCs/>
                <w:kern w:val="1"/>
                <w:lang w:eastAsia="hi-IN" w:bidi="hi-IN"/>
              </w:rPr>
              <w:t>щей доход деятель</w:t>
            </w:r>
            <w:r>
              <w:rPr>
                <w:rFonts w:eastAsia="SimSun"/>
                <w:bCs/>
                <w:kern w:val="1"/>
                <w:lang w:eastAsia="hi-IN" w:bidi="hi-IN"/>
              </w:rPr>
              <w:t>-</w:t>
            </w:r>
            <w:r w:rsidRPr="00002A01">
              <w:rPr>
                <w:rFonts w:eastAsia="SimSun"/>
                <w:bCs/>
                <w:kern w:val="1"/>
                <w:lang w:eastAsia="hi-IN" w:bidi="hi-IN"/>
              </w:rPr>
              <w:t>ности</w:t>
            </w:r>
          </w:p>
        </w:tc>
        <w:tc>
          <w:tcPr>
            <w:tcW w:w="1006"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bCs/>
                <w:kern w:val="1"/>
                <w:lang w:eastAsia="hi-IN" w:bidi="hi-IN"/>
              </w:rPr>
              <w:t>иные доходы</w:t>
            </w:r>
          </w:p>
        </w:tc>
        <w:tc>
          <w:tcPr>
            <w:tcW w:w="979" w:type="dxa"/>
            <w:vMerge/>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оплата труда с начисле-ниями</w:t>
            </w:r>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капи-тальные вложения</w:t>
            </w:r>
          </w:p>
        </w:tc>
        <w:tc>
          <w:tcPr>
            <w:tcW w:w="121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материа</w:t>
            </w:r>
            <w:r>
              <w:rPr>
                <w:rFonts w:eastAsia="SimSun"/>
                <w:bCs/>
                <w:kern w:val="1"/>
                <w:lang w:eastAsia="hi-IN" w:bidi="hi-IN"/>
              </w:rPr>
              <w:t>-ль</w:t>
            </w:r>
            <w:r w:rsidRPr="00002A01">
              <w:rPr>
                <w:rFonts w:eastAsia="SimSun"/>
                <w:bCs/>
                <w:kern w:val="1"/>
                <w:lang w:eastAsia="hi-IN" w:bidi="hi-IN"/>
              </w:rPr>
              <w:t>ные запасы</w:t>
            </w:r>
          </w:p>
        </w:tc>
        <w:tc>
          <w:tcPr>
            <w:tcW w:w="116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bCs/>
                <w:kern w:val="1"/>
                <w:lang w:eastAsia="hi-IN" w:bidi="hi-IN"/>
              </w:rPr>
              <w:t>прочие расходы</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55" w:type="dxa"/>
        <w:tblLayout w:type="fixed"/>
        <w:tblCellMar>
          <w:top w:w="55" w:type="dxa"/>
          <w:left w:w="55" w:type="dxa"/>
          <w:bottom w:w="55" w:type="dxa"/>
          <w:right w:w="55" w:type="dxa"/>
        </w:tblCellMar>
        <w:tblLook w:val="0000"/>
      </w:tblPr>
      <w:tblGrid>
        <w:gridCol w:w="1134"/>
        <w:gridCol w:w="950"/>
        <w:gridCol w:w="792"/>
        <w:gridCol w:w="1045"/>
        <w:gridCol w:w="985"/>
        <w:gridCol w:w="1097"/>
        <w:gridCol w:w="1232"/>
        <w:gridCol w:w="971"/>
        <w:gridCol w:w="979"/>
        <w:gridCol w:w="1398"/>
        <w:gridCol w:w="1247"/>
        <w:gridCol w:w="1229"/>
        <w:gridCol w:w="1152"/>
        <w:gridCol w:w="1524"/>
      </w:tblGrid>
      <w:tr w:rsidR="004E6619" w:rsidRPr="00002A01" w:rsidTr="009A69DF">
        <w:trPr>
          <w:tblHeader/>
        </w:trPr>
        <w:tc>
          <w:tcPr>
            <w:tcW w:w="1134"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kern w:val="1"/>
                <w:lang w:val="en-US" w:eastAsia="hi-IN" w:bidi="hi-IN"/>
              </w:rPr>
            </w:pPr>
            <w:r w:rsidRPr="00002A01">
              <w:rPr>
                <w:rFonts w:eastAsia="SimSun"/>
                <w:kern w:val="1"/>
                <w:lang w:val="en-US" w:eastAsia="hi-IN" w:bidi="hi-IN"/>
              </w:rPr>
              <w:t>1</w:t>
            </w:r>
          </w:p>
        </w:tc>
        <w:tc>
          <w:tcPr>
            <w:tcW w:w="950"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2</w:t>
            </w:r>
          </w:p>
        </w:tc>
        <w:tc>
          <w:tcPr>
            <w:tcW w:w="792"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bCs/>
                <w:kern w:val="1"/>
                <w:lang w:val="en-US" w:eastAsia="hi-IN" w:bidi="hi-IN"/>
              </w:rPr>
              <w:t>3</w:t>
            </w:r>
          </w:p>
        </w:tc>
        <w:tc>
          <w:tcPr>
            <w:tcW w:w="1045"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4</w:t>
            </w:r>
          </w:p>
        </w:tc>
        <w:tc>
          <w:tcPr>
            <w:tcW w:w="985"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5</w:t>
            </w:r>
          </w:p>
        </w:tc>
        <w:tc>
          <w:tcPr>
            <w:tcW w:w="1097"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6</w:t>
            </w:r>
          </w:p>
        </w:tc>
        <w:tc>
          <w:tcPr>
            <w:tcW w:w="1232"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7</w:t>
            </w:r>
          </w:p>
        </w:tc>
        <w:tc>
          <w:tcPr>
            <w:tcW w:w="971"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bCs/>
                <w:kern w:val="1"/>
                <w:lang w:val="en-US" w:eastAsia="hi-IN" w:bidi="hi-IN"/>
              </w:rPr>
              <w:t>8</w:t>
            </w:r>
          </w:p>
        </w:tc>
        <w:tc>
          <w:tcPr>
            <w:tcW w:w="979"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9</w:t>
            </w:r>
          </w:p>
        </w:tc>
        <w:tc>
          <w:tcPr>
            <w:tcW w:w="1398"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10</w:t>
            </w:r>
          </w:p>
        </w:tc>
        <w:tc>
          <w:tcPr>
            <w:tcW w:w="1247"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11</w:t>
            </w:r>
          </w:p>
        </w:tc>
        <w:tc>
          <w:tcPr>
            <w:tcW w:w="1229"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12</w:t>
            </w:r>
          </w:p>
        </w:tc>
        <w:tc>
          <w:tcPr>
            <w:tcW w:w="1152"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bCs/>
                <w:kern w:val="1"/>
                <w:lang w:val="en-US" w:eastAsia="hi-IN" w:bidi="hi-IN"/>
              </w:rPr>
              <w:t>13</w:t>
            </w:r>
          </w:p>
        </w:tc>
        <w:tc>
          <w:tcPr>
            <w:tcW w:w="1524" w:type="dxa"/>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jc w:val="center"/>
              <w:rPr>
                <w:rFonts w:ascii="Arial" w:eastAsia="SimSun" w:hAnsi="Arial" w:cs="Mangal"/>
                <w:kern w:val="1"/>
                <w:lang w:eastAsia="hi-IN" w:bidi="hi-IN"/>
              </w:rPr>
            </w:pPr>
            <w:r w:rsidRPr="00002A01">
              <w:rPr>
                <w:rFonts w:eastAsia="SimSun"/>
                <w:kern w:val="1"/>
                <w:lang w:val="en-US" w:eastAsia="hi-IN" w:bidi="hi-IN"/>
              </w:rPr>
              <w:t>14</w:t>
            </w: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rPr>
                <w:rFonts w:eastAsia="SimSun"/>
                <w:kern w:val="1"/>
                <w:lang w:val="en-US" w:eastAsia="hi-IN" w:bidi="hi-IN"/>
              </w:rPr>
            </w:pPr>
            <w:r w:rsidRPr="00002A01">
              <w:rPr>
                <w:rFonts w:eastAsia="SimSun"/>
                <w:kern w:val="1"/>
                <w:lang w:eastAsia="hi-IN" w:bidi="hi-IN"/>
              </w:rPr>
              <w:t>Всего</w:t>
            </w:r>
          </w:p>
        </w:tc>
        <w:tc>
          <w:tcPr>
            <w:tcW w:w="950"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r>
      <w:tr w:rsidR="004E6619" w:rsidRPr="00002A01" w:rsidTr="009A69DF">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AutoHyphens/>
              <w:ind w:left="47" w:right="174"/>
              <w:jc w:val="center"/>
              <w:rPr>
                <w:rFonts w:ascii="Arial" w:eastAsia="SimSun" w:hAnsi="Arial" w:cs="Mangal"/>
                <w:kern w:val="1"/>
                <w:lang w:eastAsia="hi-IN" w:bidi="hi-IN"/>
              </w:rPr>
            </w:pPr>
            <w:r w:rsidRPr="00002A01">
              <w:rPr>
                <w:rFonts w:eastAsia="SimSun"/>
                <w:bCs/>
                <w:kern w:val="1"/>
                <w:lang w:eastAsia="hi-IN" w:bidi="hi-IN"/>
              </w:rPr>
              <w:t>I. Муниципальные бюджетные учреждения</w:t>
            </w: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r>
      <w:tr w:rsidR="004E6619" w:rsidRPr="00002A01" w:rsidTr="009A69DF">
        <w:tc>
          <w:tcPr>
            <w:tcW w:w="1134"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ind w:right="-95"/>
              <w:rPr>
                <w:rFonts w:eastAsia="SimSun"/>
                <w:kern w:val="1"/>
                <w:lang w:eastAsia="hi-IN" w:bidi="hi-IN"/>
              </w:rPr>
            </w:pPr>
            <w:r w:rsidRPr="00002A01">
              <w:rPr>
                <w:rFonts w:eastAsia="SimSun"/>
                <w:bCs/>
                <w:kern w:val="1"/>
                <w:lang w:eastAsia="hi-IN" w:bidi="hi-IN"/>
              </w:rPr>
              <w:t>Итого по бюджет</w:t>
            </w:r>
            <w:r>
              <w:rPr>
                <w:rFonts w:eastAsia="SimSun"/>
                <w:bCs/>
                <w:kern w:val="1"/>
                <w:lang w:eastAsia="hi-IN" w:bidi="hi-IN"/>
              </w:rPr>
              <w:t>-</w:t>
            </w:r>
            <w:r w:rsidRPr="00002A01">
              <w:rPr>
                <w:rFonts w:eastAsia="SimSun"/>
                <w:bCs/>
                <w:kern w:val="1"/>
                <w:lang w:eastAsia="hi-IN" w:bidi="hi-IN"/>
              </w:rPr>
              <w:t>нымучреж</w:t>
            </w:r>
            <w:r>
              <w:rPr>
                <w:rFonts w:eastAsia="SimSun"/>
                <w:bCs/>
                <w:kern w:val="1"/>
                <w:lang w:eastAsia="hi-IN" w:bidi="hi-IN"/>
              </w:rPr>
              <w:t>-</w:t>
            </w:r>
            <w:r w:rsidRPr="00002A01">
              <w:rPr>
                <w:rFonts w:eastAsia="SimSun"/>
                <w:bCs/>
                <w:kern w:val="1"/>
                <w:lang w:eastAsia="hi-IN" w:bidi="hi-IN"/>
              </w:rPr>
              <w:t>дениям</w:t>
            </w:r>
          </w:p>
        </w:tc>
        <w:tc>
          <w:tcPr>
            <w:tcW w:w="950"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9A69DF">
            <w:pPr>
              <w:widowControl w:val="0"/>
              <w:suppressLineNumbers/>
              <w:suppressAutoHyphens/>
              <w:snapToGrid w:val="0"/>
              <w:ind w:left="126" w:right="411"/>
              <w:rPr>
                <w:rFonts w:eastAsia="SimSun"/>
                <w:kern w:val="1"/>
                <w:lang w:eastAsia="hi-IN" w:bidi="hi-IN"/>
              </w:rPr>
            </w:pP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r>
      <w:tr w:rsidR="004E6619" w:rsidRPr="00002A01" w:rsidTr="009A69DF">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II. Муниципальные автономные учреждения</w:t>
            </w: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r>
      <w:tr w:rsidR="004E6619" w:rsidRPr="00002A01" w:rsidTr="009A69DF">
        <w:tc>
          <w:tcPr>
            <w:tcW w:w="1134"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rPr>
                <w:rFonts w:eastAsia="SimSun"/>
                <w:kern w:val="1"/>
                <w:lang w:eastAsia="hi-IN" w:bidi="hi-IN"/>
              </w:rPr>
            </w:pPr>
            <w:r w:rsidRPr="00002A01">
              <w:rPr>
                <w:rFonts w:eastAsia="SimSun"/>
                <w:bCs/>
                <w:kern w:val="1"/>
                <w:lang w:eastAsia="hi-IN" w:bidi="hi-IN"/>
              </w:rPr>
              <w:t>Итого по авто</w:t>
            </w:r>
            <w:r>
              <w:rPr>
                <w:rFonts w:eastAsia="SimSun"/>
                <w:bCs/>
                <w:kern w:val="1"/>
                <w:lang w:eastAsia="hi-IN" w:bidi="hi-IN"/>
              </w:rPr>
              <w:t>-</w:t>
            </w:r>
            <w:r w:rsidRPr="00002A01">
              <w:rPr>
                <w:rFonts w:eastAsia="SimSun"/>
                <w:bCs/>
                <w:kern w:val="1"/>
                <w:lang w:eastAsia="hi-IN" w:bidi="hi-IN"/>
              </w:rPr>
              <w:lastRenderedPageBreak/>
              <w:t>номнымучреж</w:t>
            </w:r>
            <w:r>
              <w:rPr>
                <w:rFonts w:eastAsia="SimSun"/>
                <w:bCs/>
                <w:kern w:val="1"/>
                <w:lang w:eastAsia="hi-IN" w:bidi="hi-IN"/>
              </w:rPr>
              <w:t>-</w:t>
            </w:r>
            <w:r w:rsidRPr="00002A01">
              <w:rPr>
                <w:rFonts w:eastAsia="SimSun"/>
                <w:bCs/>
                <w:kern w:val="1"/>
                <w:lang w:eastAsia="hi-IN" w:bidi="hi-IN"/>
              </w:rPr>
              <w:t>дениям</w:t>
            </w:r>
          </w:p>
        </w:tc>
        <w:tc>
          <w:tcPr>
            <w:tcW w:w="950"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r>
    </w:tbl>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&lt;1&gt; Остаток средств на начало отчетного года.</w:t>
      </w: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&lt;2&gt; Остаток средств на начало года, следующего за отчетным</w:t>
      </w: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jc w:val="right"/>
        <w:rPr>
          <w:rFonts w:eastAsia="SimSun"/>
          <w:kern w:val="1"/>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Pr>
          <w:rFonts w:eastAsia="SimSun"/>
          <w:kern w:val="1"/>
          <w:sz w:val="28"/>
          <w:szCs w:val="28"/>
          <w:lang w:eastAsia="hi-IN" w:bidi="hi-IN"/>
        </w:rPr>
        <w:t>Таблица № 16</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lastRenderedPageBreak/>
        <w:t>Информация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основных мероприятиях, приоритетных основных мероприятиях, </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мероприятиях ведомственных целевых программ, финансируемых за счет всех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источников финансирования, выполненных в полном объеме</w:t>
      </w:r>
    </w:p>
    <w:tbl>
      <w:tblPr>
        <w:tblW w:w="0" w:type="auto"/>
        <w:tblInd w:w="108" w:type="dxa"/>
        <w:tblLayout w:type="fixed"/>
        <w:tblLook w:val="0000"/>
      </w:tblPr>
      <w:tblGrid>
        <w:gridCol w:w="5245"/>
        <w:gridCol w:w="3544"/>
        <w:gridCol w:w="3544"/>
        <w:gridCol w:w="3402"/>
      </w:tblGrid>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запланированных к реализации в отчетном году</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выполненных в полном объеме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Степень реализации основных мероприятий</w:t>
            </w: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1</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2</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4</w:t>
            </w: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pacing w:line="360" w:lineRule="auto"/>
              <w:rPr>
                <w:rFonts w:eastAsia="SimSun"/>
                <w:kern w:val="1"/>
                <w:lang w:eastAsia="hi-IN" w:bidi="hi-IN"/>
              </w:rPr>
            </w:pPr>
            <w:r w:rsidRPr="00002A01">
              <w:rPr>
                <w:rFonts w:eastAsia="SimSun"/>
                <w:kern w:val="1"/>
                <w:lang w:eastAsia="hi-IN" w:bidi="hi-IN"/>
              </w:rPr>
              <w:t>Всего, в том числе:</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p w:rsidR="004E6619" w:rsidRPr="00002A01" w:rsidRDefault="004E6619" w:rsidP="009A69DF">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spacing w:line="360" w:lineRule="auto"/>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 xml:space="preserve"> - основные  мероприятия, предусматривающие оказание муниципальных услуг (работ) на основании муниципальных заданий </w:t>
            </w:r>
          </w:p>
          <w:p w:rsidR="004E6619" w:rsidRPr="00002A01" w:rsidRDefault="004E6619" w:rsidP="009A69DF">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bl>
    <w:p w:rsidR="004E6619" w:rsidRPr="00002A01" w:rsidRDefault="004E6619" w:rsidP="004E6619">
      <w:pPr>
        <w:widowControl w:val="0"/>
        <w:suppressAutoHyphens/>
        <w:autoSpaceDE w:val="0"/>
        <w:spacing w:line="100" w:lineRule="atLeast"/>
        <w:ind w:firstLine="709"/>
        <w:rPr>
          <w:rFonts w:ascii="Arial" w:eastAsia="SimSun" w:hAnsi="Arial" w:cs="Mangal"/>
          <w:kern w:val="1"/>
          <w:lang w:eastAsia="hi-IN" w:bidi="hi-IN"/>
        </w:rPr>
        <w:sectPr w:rsidR="004E6619" w:rsidRPr="00002A01" w:rsidSect="009A69DF">
          <w:pgSz w:w="16838" w:h="11906" w:orient="landscape"/>
          <w:pgMar w:top="1135" w:right="567" w:bottom="1134" w:left="567" w:header="720" w:footer="720" w:gutter="0"/>
          <w:cols w:space="720"/>
          <w:docGrid w:linePitch="600" w:charSpace="40960"/>
        </w:sectPr>
      </w:pPr>
      <w:r w:rsidRPr="00002A01">
        <w:rPr>
          <w:rFonts w:eastAsia="SimSun"/>
          <w:kern w:val="1"/>
          <w:lang w:eastAsia="hi-IN" w:bidi="hi-IN"/>
        </w:rPr>
        <w:t>Х</w:t>
      </w:r>
      <w:r>
        <w:rPr>
          <w:rFonts w:eastAsia="SimSun"/>
          <w:kern w:val="1"/>
          <w:lang w:eastAsia="hi-IN" w:bidi="hi-IN"/>
        </w:rPr>
        <w:t xml:space="preserve">  – данные ячейки не заполняются</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tbl>
      <w:tblPr>
        <w:tblW w:w="0" w:type="auto"/>
        <w:tblInd w:w="5777" w:type="dxa"/>
        <w:tblLayout w:type="fixed"/>
        <w:tblCellMar>
          <w:top w:w="55" w:type="dxa"/>
          <w:left w:w="55" w:type="dxa"/>
          <w:bottom w:w="55" w:type="dxa"/>
          <w:right w:w="55" w:type="dxa"/>
        </w:tblCellMar>
        <w:tblLook w:val="0000"/>
      </w:tblPr>
      <w:tblGrid>
        <w:gridCol w:w="4206"/>
      </w:tblGrid>
      <w:tr w:rsidR="004E6619" w:rsidRPr="00002A01" w:rsidTr="009A69DF">
        <w:tc>
          <w:tcPr>
            <w:tcW w:w="4206" w:type="dxa"/>
            <w:shd w:val="clear" w:color="auto" w:fill="auto"/>
          </w:tcPr>
          <w:p w:rsidR="004E6619" w:rsidRPr="00002A01" w:rsidRDefault="004E6619" w:rsidP="009A69DF">
            <w:pPr>
              <w:widowControl w:val="0"/>
              <w:suppressAutoHyphens/>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Приложение № 2</w:t>
            </w:r>
          </w:p>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105650" w:rsidP="009A69DF">
            <w:pPr>
              <w:widowControl w:val="0"/>
              <w:suppressAutoHyphens/>
              <w:autoSpaceDE w:val="0"/>
              <w:spacing w:line="100" w:lineRule="atLeast"/>
              <w:jc w:val="center"/>
              <w:rPr>
                <w:rFonts w:ascii="Arial" w:eastAsia="SimSun" w:hAnsi="Arial" w:cs="Mangal"/>
                <w:kern w:val="1"/>
                <w:lang w:eastAsia="hi-IN" w:bidi="hi-IN"/>
              </w:rPr>
            </w:pPr>
            <w:r>
              <w:rPr>
                <w:rFonts w:eastAsia="SimSun"/>
                <w:kern w:val="1"/>
                <w:sz w:val="28"/>
                <w:szCs w:val="28"/>
                <w:lang w:eastAsia="hi-IN" w:bidi="hi-IN"/>
              </w:rPr>
              <w:t>Маркинского</w:t>
            </w:r>
            <w:r w:rsidR="004E6619">
              <w:rPr>
                <w:rFonts w:eastAsia="SimSun"/>
                <w:kern w:val="1"/>
                <w:sz w:val="28"/>
                <w:szCs w:val="28"/>
                <w:lang w:eastAsia="hi-IN" w:bidi="hi-IN"/>
              </w:rPr>
              <w:t>сельского поселения</w:t>
            </w:r>
          </w:p>
        </w:tc>
      </w:tr>
    </w:tbl>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ТИПОВАЯ ФОРМА ОТЧЕТА</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о реализации муниципальной программы </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за отчетный 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Отчет</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реализации муниципальной программы</w:t>
      </w:r>
    </w:p>
    <w:p w:rsidR="004E6619" w:rsidRPr="00002A01" w:rsidRDefault="00105650" w:rsidP="004E6619">
      <w:pPr>
        <w:widowControl w:val="0"/>
        <w:suppressAutoHyphens/>
        <w:autoSpaceDE w:val="0"/>
        <w:spacing w:line="100" w:lineRule="atLeast"/>
        <w:jc w:val="center"/>
        <w:rPr>
          <w:rFonts w:eastAsia="SimSun"/>
          <w:kern w:val="1"/>
          <w:sz w:val="28"/>
          <w:szCs w:val="28"/>
          <w:lang w:eastAsia="hi-IN" w:bidi="hi-IN"/>
        </w:rPr>
      </w:pPr>
      <w:r>
        <w:rPr>
          <w:rFonts w:eastAsia="SimSun"/>
          <w:kern w:val="1"/>
          <w:sz w:val="28"/>
          <w:szCs w:val="28"/>
          <w:lang w:eastAsia="hi-IN" w:bidi="hi-IN"/>
        </w:rPr>
        <w:t>Маркинского</w:t>
      </w:r>
      <w:r w:rsidR="004E6619">
        <w:rPr>
          <w:rFonts w:eastAsia="SimSun"/>
          <w:kern w:val="1"/>
          <w:sz w:val="28"/>
          <w:szCs w:val="28"/>
          <w:lang w:eastAsia="hi-IN" w:bidi="hi-IN"/>
        </w:rPr>
        <w:t>сельского поселения</w:t>
      </w:r>
      <w:r w:rsidR="004E6619" w:rsidRPr="00002A01">
        <w:rPr>
          <w:rFonts w:eastAsia="SimSun"/>
          <w:kern w:val="1"/>
          <w:sz w:val="28"/>
          <w:szCs w:val="28"/>
          <w:lang w:eastAsia="hi-IN" w:bidi="hi-IN"/>
        </w:rPr>
        <w:t xml:space="preserve"> «____________» за ________год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tabs>
          <w:tab w:val="left" w:pos="851"/>
        </w:tabs>
        <w:suppressAutoHyphens/>
        <w:jc w:val="center"/>
        <w:rPr>
          <w:rFonts w:eastAsia="SimSun"/>
          <w:i/>
          <w:kern w:val="1"/>
          <w:lang w:eastAsia="hi-IN" w:bidi="hi-IN"/>
        </w:rPr>
      </w:pPr>
      <w:r w:rsidRPr="00002A01">
        <w:rPr>
          <w:rFonts w:eastAsia="SimSun"/>
          <w:kern w:val="1"/>
          <w:sz w:val="28"/>
          <w:szCs w:val="28"/>
          <w:lang w:eastAsia="hi-IN" w:bidi="hi-IN"/>
        </w:rPr>
        <w:t xml:space="preserve">Раздел 1. Конкретные результаты, достигнутые за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w:t>
      </w:r>
    </w:p>
    <w:tbl>
      <w:tblPr>
        <w:tblW w:w="0" w:type="auto"/>
        <w:tblInd w:w="7054" w:type="dxa"/>
        <w:tblLayout w:type="fixed"/>
        <w:tblLook w:val="000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 целях создания условий для __________________ в рамках реализации</w:t>
      </w:r>
    </w:p>
    <w:tbl>
      <w:tblPr>
        <w:tblW w:w="0" w:type="auto"/>
        <w:tblInd w:w="4928" w:type="dxa"/>
        <w:tblLayout w:type="fixed"/>
        <w:tblLook w:val="0000"/>
      </w:tblPr>
      <w:tblGrid>
        <w:gridCol w:w="2551"/>
      </w:tblGrid>
      <w:tr w:rsidR="004E6619" w:rsidRPr="00002A01" w:rsidTr="009A69DF">
        <w:trPr>
          <w:trHeight w:hRule="exact" w:val="341"/>
        </w:trPr>
        <w:tc>
          <w:tcPr>
            <w:tcW w:w="255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цель программы</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программы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TimesNewRoman"/>
          <w:kern w:val="1"/>
          <w:sz w:val="28"/>
          <w:szCs w:val="28"/>
          <w:lang w:eastAsia="hi-IN" w:bidi="hi-IN"/>
        </w:rPr>
        <w:t>«</w:t>
      </w:r>
      <w:r w:rsidRPr="00002A01">
        <w:rPr>
          <w:rFonts w:eastAsia="TimesNewRoman"/>
          <w:i/>
          <w:kern w:val="1"/>
          <w:sz w:val="28"/>
          <w:szCs w:val="28"/>
          <w:u w:val="single"/>
          <w:lang w:eastAsia="hi-IN" w:bidi="hi-IN"/>
        </w:rPr>
        <w:t>________________________</w:t>
      </w:r>
      <w:r w:rsidRPr="00002A01">
        <w:rPr>
          <w:rFonts w:eastAsia="SimSun"/>
          <w:kern w:val="1"/>
          <w:sz w:val="28"/>
          <w:szCs w:val="28"/>
          <w:lang w:eastAsia="hi-IN" w:bidi="hi-IN"/>
        </w:rPr>
        <w:t>»,</w:t>
      </w:r>
    </w:p>
    <w:tbl>
      <w:tblPr>
        <w:tblW w:w="0" w:type="auto"/>
        <w:tblInd w:w="6487" w:type="dxa"/>
        <w:tblLayout w:type="fixed"/>
        <w:tblLook w:val="0000"/>
      </w:tblPr>
      <w:tblGrid>
        <w:gridCol w:w="3367"/>
      </w:tblGrid>
      <w:tr w:rsidR="004E6619" w:rsidRPr="00002A01" w:rsidTr="009A69DF">
        <w:trPr>
          <w:trHeight w:hRule="exact" w:val="327"/>
        </w:trPr>
        <w:tc>
          <w:tcPr>
            <w:tcW w:w="3367"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утвержденной постановлением Администрации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u w:val="single"/>
          <w:lang w:eastAsia="hi-IN" w:bidi="hi-IN"/>
        </w:rPr>
        <w:t>______________</w:t>
      </w:r>
    </w:p>
    <w:tbl>
      <w:tblPr>
        <w:tblW w:w="0" w:type="auto"/>
        <w:tblLayout w:type="fixed"/>
        <w:tblLook w:val="0000"/>
      </w:tblPr>
      <w:tblGrid>
        <w:gridCol w:w="1809"/>
        <w:gridCol w:w="1985"/>
        <w:gridCol w:w="4422"/>
      </w:tblGrid>
      <w:tr w:rsidR="004E6619" w:rsidRPr="00002A01" w:rsidTr="009A69DF">
        <w:trPr>
          <w:trHeight w:hRule="exact" w:val="342"/>
        </w:trPr>
        <w:tc>
          <w:tcPr>
            <w:tcW w:w="3794" w:type="dxa"/>
            <w:gridSpan w:val="2"/>
            <w:shd w:val="clear" w:color="auto" w:fill="auto"/>
          </w:tcPr>
          <w:p w:rsidR="004E6619" w:rsidRPr="00002A01" w:rsidRDefault="004E6619" w:rsidP="009A69DF">
            <w:pPr>
              <w:widowControl w:val="0"/>
              <w:suppressLineNumbers/>
              <w:suppressAutoHyphens/>
              <w:snapToGrid w:val="0"/>
              <w:jc w:val="center"/>
              <w:rPr>
                <w:rFonts w:ascii="Arial" w:eastAsia="SimSun" w:hAnsi="Arial" w:cs="Mangal"/>
                <w:b/>
                <w:bCs/>
                <w:kern w:val="1"/>
                <w:lang w:eastAsia="hi-IN" w:bidi="hi-IN"/>
              </w:rPr>
            </w:pPr>
          </w:p>
        </w:tc>
        <w:tc>
          <w:tcPr>
            <w:tcW w:w="4422"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реквизиты НПА</w:t>
            </w:r>
          </w:p>
        </w:tc>
      </w:tr>
      <w:tr w:rsidR="004E6619" w:rsidRPr="00002A01" w:rsidTr="009A69DF">
        <w:tblPrEx>
          <w:tblCellMar>
            <w:left w:w="0" w:type="dxa"/>
            <w:right w:w="0" w:type="dxa"/>
          </w:tblCellMar>
        </w:tblPrEx>
        <w:trPr>
          <w:trHeight w:hRule="exact" w:val="289"/>
        </w:trPr>
        <w:tc>
          <w:tcPr>
            <w:tcW w:w="1809" w:type="dxa"/>
            <w:shd w:val="clear" w:color="auto" w:fill="auto"/>
          </w:tcPr>
          <w:p w:rsidR="004E6619" w:rsidRPr="00002A01" w:rsidRDefault="004E6619" w:rsidP="009A69DF">
            <w:pPr>
              <w:widowControl w:val="0"/>
              <w:suppressAutoHyphens/>
              <w:snapToGrid w:val="0"/>
              <w:rPr>
                <w:rFonts w:eastAsia="SimSun"/>
                <w:kern w:val="1"/>
                <w:sz w:val="28"/>
                <w:szCs w:val="28"/>
                <w:lang w:eastAsia="hi-IN" w:bidi="hi-IN"/>
              </w:rPr>
            </w:pPr>
          </w:p>
        </w:tc>
        <w:tc>
          <w:tcPr>
            <w:tcW w:w="6407" w:type="dxa"/>
            <w:gridSpan w:val="2"/>
            <w:shd w:val="clear" w:color="auto" w:fill="auto"/>
          </w:tcPr>
          <w:p w:rsidR="004E6619" w:rsidRPr="00002A01" w:rsidRDefault="004E6619" w:rsidP="009A69DF">
            <w:pPr>
              <w:widowControl w:val="0"/>
              <w:suppressLineNumbers/>
              <w:suppressAutoHyphens/>
              <w:snapToGrid w:val="0"/>
              <w:rPr>
                <w:rFonts w:eastAsia="SimSun"/>
                <w:kern w:val="1"/>
                <w:sz w:val="28"/>
                <w:szCs w:val="28"/>
                <w:lang w:eastAsia="hi-IN" w:bidi="hi-IN"/>
              </w:rPr>
            </w:pPr>
          </w:p>
        </w:tc>
      </w:tr>
    </w:tbl>
    <w:p w:rsidR="004E6619" w:rsidRPr="00002A01" w:rsidRDefault="001C3954" w:rsidP="004E6619">
      <w:pPr>
        <w:widowControl w:val="0"/>
        <w:suppressAutoHyphens/>
        <w:jc w:val="both"/>
        <w:rPr>
          <w:rFonts w:eastAsia="SimSun"/>
          <w:kern w:val="1"/>
          <w:sz w:val="28"/>
          <w:szCs w:val="28"/>
          <w:lang w:eastAsia="hi-IN" w:bidi="hi-IN"/>
        </w:rPr>
      </w:pPr>
      <w:r w:rsidRPr="001C3954">
        <w:rPr>
          <w:rFonts w:ascii="Arial" w:eastAsia="SimSun" w:hAnsi="Arial" w:cs="Mangal"/>
          <w:noProof/>
          <w:kern w:val="1"/>
        </w:rPr>
        <w:pict>
          <v:shapetype id="_x0000_t202" coordsize="21600,21600" o:spt="202" path="m,l,21600r21600,l21600,xe">
            <v:stroke joinstyle="miter"/>
            <v:path gradientshapeok="t" o:connecttype="rect"/>
          </v:shapetype>
          <v:shape id="Text Box 2" o:spid="_x0000_s1026" type="#_x0000_t202" style="position:absolute;left:0;text-align:left;margin-left:354.5pt;margin-top:35.8pt;width:90.15pt;height:14.15pt;z-index:251659264;visibility:visible;mso-wrap-distance-left:9.05pt;mso-wrap-distance-right:9.0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" stroked="f">
            <v:fill opacity="0"/>
            <v:textbox inset="0,0,0,0">
              <w:txbxContent>
                <w:tbl>
                  <w:tblPr>
                    <w:tblW w:w="0" w:type="auto"/>
                    <w:tblInd w:w="108" w:type="dxa"/>
                    <w:tblLayout w:type="fixed"/>
                    <w:tblLook w:val="0000"/>
                  </w:tblPr>
                  <w:tblGrid>
                    <w:gridCol w:w="1809"/>
                  </w:tblGrid>
                  <w:tr w:rsidR="00F716B9">
                    <w:trPr>
                      <w:trHeight w:hRule="exact" w:val="289"/>
                    </w:trPr>
                    <w:tc>
                      <w:tcPr>
                        <w:tcW w:w="1809" w:type="dxa"/>
                        <w:shd w:val="clear" w:color="auto" w:fill="auto"/>
                      </w:tcPr>
                      <w:p w:rsidR="00F716B9" w:rsidRDefault="00F716B9">
                        <w:pPr>
                          <w:jc w:val="center"/>
                        </w:pPr>
                        <w:r>
                          <w:rPr>
                            <w:i/>
                          </w:rPr>
                          <w:t>отчетный год</w:t>
                        </w:r>
                      </w:p>
                    </w:tc>
                  </w:tr>
                </w:tbl>
                <w:p w:rsidR="00F716B9" w:rsidRDefault="00F716B9" w:rsidP="004E6619"/>
              </w:txbxContent>
            </v:textbox>
            <w10:wrap type="square" anchorx="page"/>
          </v:shape>
        </w:pict>
      </w:r>
      <w:r w:rsidR="004E6619" w:rsidRPr="00002A01">
        <w:rPr>
          <w:rFonts w:eastAsia="SimSun"/>
          <w:kern w:val="1"/>
          <w:sz w:val="28"/>
          <w:szCs w:val="28"/>
          <w:lang w:eastAsia="hi-IN" w:bidi="hi-IN"/>
        </w:rPr>
        <w:t xml:space="preserve"> (далее – муниципальная программа), ответственным исполнителем и участниками муниципальной программы в </w:t>
      </w:r>
      <w:r w:rsidR="004E6619" w:rsidRPr="00002A01">
        <w:rPr>
          <w:rFonts w:eastAsia="TimesNewRoman"/>
          <w:kern w:val="1"/>
          <w:sz w:val="28"/>
          <w:szCs w:val="28"/>
          <w:lang w:eastAsia="hi-IN" w:bidi="hi-IN"/>
        </w:rPr>
        <w:t>___________</w:t>
      </w:r>
      <w:r w:rsidR="004E6619" w:rsidRPr="00002A01">
        <w:rPr>
          <w:rFonts w:eastAsia="SimSun"/>
          <w:kern w:val="1"/>
          <w:sz w:val="28"/>
          <w:szCs w:val="28"/>
          <w:lang w:eastAsia="hi-IN" w:bidi="hi-IN"/>
        </w:rPr>
        <w:t xml:space="preserve"> году реализован комплекс мероприятий,</w:t>
      </w:r>
    </w:p>
    <w:p w:rsidR="004E6619" w:rsidRPr="00002A01" w:rsidRDefault="004E6619" w:rsidP="004E6619">
      <w:pPr>
        <w:widowControl w:val="0"/>
        <w:suppressAutoHyphens/>
        <w:jc w:val="both"/>
        <w:rPr>
          <w:rFonts w:eastAsia="SimSun"/>
          <w:i/>
          <w:kern w:val="1"/>
          <w:sz w:val="28"/>
          <w:szCs w:val="28"/>
          <w:lang w:eastAsia="hi-IN" w:bidi="hi-IN"/>
        </w:rPr>
      </w:pPr>
      <w:r w:rsidRPr="00002A01">
        <w:rPr>
          <w:rFonts w:eastAsia="SimSun"/>
          <w:kern w:val="1"/>
          <w:sz w:val="28"/>
          <w:szCs w:val="28"/>
          <w:lang w:eastAsia="hi-IN" w:bidi="hi-IN"/>
        </w:rPr>
        <w:t>в результате которых:</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1;</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2;</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результат 3;</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1 не более 1листа.</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 Раздел 2. Результаты реализации основных мероприятий, приоритетных основных мероприятий и мероприятий ведомственных целевых программ</w:t>
      </w:r>
      <w:r w:rsidRPr="00002A01">
        <w:rPr>
          <w:rFonts w:eastAsia="SimSun"/>
          <w:kern w:val="1"/>
          <w:sz w:val="28"/>
          <w:szCs w:val="28"/>
          <w:vertAlign w:val="superscript"/>
          <w:lang w:eastAsia="hi-IN" w:bidi="hi-IN"/>
        </w:rPr>
        <w:footnoteReference w:id="2"/>
      </w:r>
      <w:r w:rsidRPr="00002A01">
        <w:rPr>
          <w:rFonts w:eastAsia="SimSun"/>
          <w:kern w:val="1"/>
          <w:sz w:val="28"/>
          <w:szCs w:val="28"/>
          <w:lang w:eastAsia="hi-IN" w:bidi="hi-IN"/>
        </w:rPr>
        <w:t xml:space="preserve"> и/или приоритетных проектах (программа), а также сведения о достижении контрольных событий муниципальной  программы</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Достижению результатов 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способствовала реализация</w:t>
      </w:r>
      <w:bookmarkStart w:id="6" w:name="_Ref511224598"/>
      <w:bookmarkEnd w:id="6"/>
    </w:p>
    <w:tbl>
      <w:tblPr>
        <w:tblW w:w="0" w:type="auto"/>
        <w:tblInd w:w="4077" w:type="dxa"/>
        <w:tblLayout w:type="fixed"/>
        <w:tblLook w:val="0000"/>
      </w:tblPr>
      <w:tblGrid>
        <w:gridCol w:w="1843"/>
      </w:tblGrid>
      <w:tr w:rsidR="004E6619" w:rsidRPr="00002A01" w:rsidTr="009A69DF">
        <w:trPr>
          <w:trHeight w:hRule="exact" w:val="358"/>
        </w:trPr>
        <w:tc>
          <w:tcPr>
            <w:tcW w:w="1843" w:type="dxa"/>
            <w:shd w:val="clear" w:color="auto" w:fill="auto"/>
          </w:tcPr>
          <w:p w:rsidR="004E6619" w:rsidRPr="00002A01" w:rsidRDefault="004E6619" w:rsidP="009A69DF">
            <w:pPr>
              <w:widowControl w:val="0"/>
              <w:suppressAutoHyphens/>
              <w:jc w:val="both"/>
              <w:rPr>
                <w:rFonts w:ascii="Arial" w:eastAsia="SimSun" w:hAnsi="Arial" w:cs="Mangal"/>
                <w:kern w:val="1"/>
                <w:lang w:eastAsia="hi-IN" w:bidi="hi-IN"/>
              </w:rPr>
            </w:pPr>
            <w:r w:rsidRPr="00002A01">
              <w:rPr>
                <w:rFonts w:eastAsia="SimSun"/>
                <w:i/>
                <w:kern w:val="1"/>
                <w:lang w:eastAsia="hi-IN" w:bidi="hi-IN"/>
              </w:rPr>
              <w:t>отчетныйгод</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ответственным исполнителем, соисполнителем и участниками муниципальной программы основных мероприятий, приоритетных основных мероприятий и </w:t>
      </w:r>
    </w:p>
    <w:p w:rsidR="004E6619" w:rsidRPr="00002A01" w:rsidRDefault="001C3954" w:rsidP="004E6619">
      <w:pPr>
        <w:widowControl w:val="0"/>
        <w:suppressAutoHyphens/>
        <w:ind w:firstLine="709"/>
        <w:jc w:val="both"/>
        <w:rPr>
          <w:rFonts w:eastAsia="SimSun"/>
          <w:kern w:val="1"/>
          <w:sz w:val="28"/>
          <w:szCs w:val="28"/>
          <w:lang w:eastAsia="hi-IN" w:bidi="hi-IN"/>
        </w:rPr>
      </w:pPr>
      <w:r w:rsidRPr="001C3954">
        <w:rPr>
          <w:rFonts w:ascii="Arial" w:eastAsia="SimSun" w:hAnsi="Arial" w:cs="Mangal"/>
          <w:noProof/>
          <w:kern w:val="1"/>
        </w:rPr>
        <w:pict>
          <v:shape id="Text Box 3" o:spid="_x0000_s1027" type="#_x0000_t202" style="position:absolute;left:0;text-align:left;margin-left:309.5pt;margin-top:21.25pt;width:120.2pt;height:14pt;z-index:251660288;visibility:visible;mso-wrap-distance-left:9.05pt;mso-wrap-distance-right:9.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" stroked="f">
            <v:fill opacity="0"/>
            <v:textbox inset="0,0,0,0">
              <w:txbxContent>
                <w:tbl>
                  <w:tblPr>
                    <w:tblW w:w="0" w:type="auto"/>
                    <w:tblInd w:w="108" w:type="dxa"/>
                    <w:tblLayout w:type="fixed"/>
                    <w:tblLook w:val="0000"/>
                  </w:tblPr>
                  <w:tblGrid>
                    <w:gridCol w:w="2410"/>
                  </w:tblGrid>
                  <w:tr w:rsidR="00F716B9">
                    <w:trPr>
                      <w:trHeight w:hRule="exact" w:val="286"/>
                    </w:trPr>
                    <w:tc>
                      <w:tcPr>
                        <w:tcW w:w="2410" w:type="dxa"/>
                        <w:shd w:val="clear" w:color="auto" w:fill="auto"/>
                      </w:tcPr>
                      <w:p w:rsidR="00F716B9" w:rsidRDefault="00F716B9">
                        <w:pPr>
                          <w:tabs>
                            <w:tab w:val="left" w:pos="3044"/>
                          </w:tabs>
                          <w:jc w:val="center"/>
                        </w:pPr>
                        <w:r>
                          <w:rPr>
                            <w:i/>
                          </w:rPr>
                          <w:t>наименование</w:t>
                        </w:r>
                      </w:p>
                    </w:tc>
                  </w:tr>
                </w:tbl>
                <w:p w:rsidR="00F716B9" w:rsidRDefault="00F716B9" w:rsidP="004E6619"/>
              </w:txbxContent>
            </v:textbox>
            <w10:wrap type="square" anchorx="page"/>
          </v:shape>
        </w:pict>
      </w:r>
      <w:r w:rsidR="004E6619" w:rsidRPr="00002A01">
        <w:rPr>
          <w:rFonts w:eastAsia="SimSun"/>
          <w:kern w:val="1"/>
          <w:sz w:val="28"/>
          <w:szCs w:val="28"/>
          <w:lang w:eastAsia="hi-IN" w:bidi="hi-IN"/>
        </w:rPr>
        <w:t xml:space="preserve">В рамках подпрограммы 1 </w:t>
      </w:r>
      <w:r w:rsidR="004E6619" w:rsidRPr="00002A01">
        <w:rPr>
          <w:rFonts w:eastAsia="TimesNewRoman"/>
          <w:kern w:val="1"/>
          <w:sz w:val="28"/>
          <w:szCs w:val="28"/>
          <w:lang w:eastAsia="hi-IN" w:bidi="hi-IN"/>
        </w:rPr>
        <w:t>«</w:t>
      </w:r>
      <w:r w:rsidR="004E6619" w:rsidRPr="00002A01">
        <w:rPr>
          <w:rFonts w:eastAsia="TimesNewRoman"/>
          <w:i/>
          <w:kern w:val="1"/>
          <w:sz w:val="28"/>
          <w:szCs w:val="28"/>
          <w:u w:val="single"/>
          <w:lang w:eastAsia="hi-IN" w:bidi="hi-IN"/>
        </w:rPr>
        <w:t>________________</w:t>
      </w:r>
      <w:r w:rsidR="004E6619" w:rsidRPr="00002A01">
        <w:rPr>
          <w:rFonts w:eastAsia="SimSun"/>
          <w:kern w:val="1"/>
          <w:sz w:val="28"/>
          <w:szCs w:val="28"/>
          <w:lang w:eastAsia="hi-IN" w:bidi="hi-IN"/>
        </w:rPr>
        <w:t>», предусмотрена реализация</w:t>
      </w:r>
    </w:p>
    <w:p w:rsidR="004E6619" w:rsidRPr="00002A01" w:rsidRDefault="004E6619" w:rsidP="004E6619">
      <w:pPr>
        <w:widowControl w:val="0"/>
        <w:suppressAutoHyphens/>
        <w:jc w:val="both"/>
        <w:rPr>
          <w:rFonts w:eastAsia="SimSun"/>
          <w:kern w:val="1"/>
          <w:sz w:val="28"/>
          <w:szCs w:val="28"/>
          <w:lang w:eastAsia="hi-IN" w:bidi="hi-IN"/>
        </w:rPr>
      </w:pP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________ основных мероприятий, </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lang w:eastAsia="hi-IN" w:bidi="hi-IN"/>
        </w:rPr>
        <w:t>количество</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_______приоритетных основных мероприятий и </w:t>
      </w:r>
    </w:p>
    <w:tbl>
      <w:tblPr>
        <w:tblW w:w="0" w:type="auto"/>
        <w:tblInd w:w="108" w:type="dxa"/>
        <w:tblLayout w:type="fixed"/>
        <w:tblLook w:val="0000"/>
      </w:tblPr>
      <w:tblGrid>
        <w:gridCol w:w="1377"/>
        <w:gridCol w:w="2977"/>
        <w:gridCol w:w="1276"/>
      </w:tblGrid>
      <w:tr w:rsidR="004E6619" w:rsidRPr="00002A01" w:rsidTr="009A69DF">
        <w:trPr>
          <w:trHeight w:hRule="exact" w:val="257"/>
        </w:trPr>
        <w:tc>
          <w:tcPr>
            <w:tcW w:w="1377" w:type="dxa"/>
            <w:shd w:val="clear" w:color="auto" w:fill="auto"/>
          </w:tcPr>
          <w:p w:rsidR="004E6619" w:rsidRPr="00002A01" w:rsidRDefault="004E6619" w:rsidP="009A69DF">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7" w:type="dxa"/>
            <w:shd w:val="clear" w:color="auto" w:fill="auto"/>
          </w:tcPr>
          <w:p w:rsidR="004E6619" w:rsidRPr="00002A01" w:rsidRDefault="004E6619" w:rsidP="009A69DF">
            <w:pPr>
              <w:widowControl w:val="0"/>
              <w:suppressAutoHyphens/>
              <w:snapToGrid w:val="0"/>
              <w:jc w:val="center"/>
              <w:rPr>
                <w:rFonts w:eastAsia="SimSun"/>
                <w:i/>
                <w:kern w:val="1"/>
                <w:sz w:val="28"/>
                <w:szCs w:val="28"/>
                <w:vertAlign w:val="superscript"/>
                <w:lang w:eastAsia="hi-IN" w:bidi="hi-IN"/>
              </w:rPr>
            </w:pPr>
          </w:p>
        </w:tc>
        <w:tc>
          <w:tcPr>
            <w:tcW w:w="1276" w:type="dxa"/>
            <w:shd w:val="clear" w:color="auto" w:fill="auto"/>
          </w:tcPr>
          <w:p w:rsidR="004E6619" w:rsidRPr="00002A01" w:rsidRDefault="004E6619" w:rsidP="009A69DF">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lang w:eastAsia="hi-IN" w:bidi="hi-IN"/>
        </w:rPr>
        <w:t xml:space="preserve"> _______ контрольных событий.</w:t>
      </w:r>
    </w:p>
    <w:tbl>
      <w:tblPr>
        <w:tblW w:w="0" w:type="auto"/>
        <w:tblLayout w:type="fixed"/>
        <w:tblLook w:val="0000"/>
      </w:tblPr>
      <w:tblGrid>
        <w:gridCol w:w="236"/>
        <w:gridCol w:w="1418"/>
        <w:gridCol w:w="1734"/>
        <w:gridCol w:w="1384"/>
      </w:tblGrid>
      <w:tr w:rsidR="004E6619" w:rsidRPr="00002A01" w:rsidTr="009A69DF">
        <w:trPr>
          <w:trHeight w:hRule="exact" w:val="379"/>
        </w:trPr>
        <w:tc>
          <w:tcPr>
            <w:tcW w:w="236" w:type="dxa"/>
            <w:shd w:val="clear" w:color="auto" w:fill="auto"/>
          </w:tcPr>
          <w:p w:rsidR="004E6619" w:rsidRPr="00002A01" w:rsidRDefault="004E6619" w:rsidP="009A69DF">
            <w:pPr>
              <w:widowControl w:val="0"/>
              <w:suppressLineNumbers/>
              <w:suppressAutoHyphens/>
              <w:snapToGrid w:val="0"/>
              <w:jc w:val="center"/>
              <w:rPr>
                <w:rFonts w:ascii="Arial" w:eastAsia="SimSun" w:hAnsi="Arial" w:cs="Mangal"/>
                <w:b/>
                <w:bCs/>
                <w:kern w:val="1"/>
                <w:lang w:eastAsia="hi-IN" w:bidi="hi-IN"/>
              </w:rPr>
            </w:pPr>
          </w:p>
        </w:tc>
        <w:tc>
          <w:tcPr>
            <w:tcW w:w="1418" w:type="dxa"/>
            <w:shd w:val="clear" w:color="auto" w:fill="auto"/>
          </w:tcPr>
          <w:p w:rsidR="004E6619" w:rsidRPr="00002A01" w:rsidRDefault="004E6619" w:rsidP="009A69DF">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3118" w:type="dxa"/>
            <w:gridSpan w:val="2"/>
            <w:shd w:val="clear" w:color="auto" w:fill="auto"/>
          </w:tcPr>
          <w:p w:rsidR="004E6619" w:rsidRPr="00002A01" w:rsidRDefault="004E6619" w:rsidP="009A69DF">
            <w:pPr>
              <w:widowControl w:val="0"/>
              <w:suppressAutoHyphens/>
              <w:snapToGrid w:val="0"/>
              <w:jc w:val="center"/>
              <w:rPr>
                <w:rFonts w:eastAsia="SimSun"/>
                <w:i/>
                <w:kern w:val="1"/>
                <w:vertAlign w:val="superscript"/>
                <w:lang w:eastAsia="hi-IN" w:bidi="hi-IN"/>
              </w:rPr>
            </w:pPr>
          </w:p>
        </w:tc>
      </w:tr>
      <w:tr w:rsidR="004E6619" w:rsidRPr="00002A01" w:rsidTr="009A69DF">
        <w:tblPrEx>
          <w:tblCellMar>
            <w:left w:w="0" w:type="dxa"/>
            <w:right w:w="0" w:type="dxa"/>
          </w:tblCellMar>
        </w:tblPrEx>
        <w:trPr>
          <w:trHeight w:hRule="exact" w:val="431"/>
        </w:trPr>
        <w:tc>
          <w:tcPr>
            <w:tcW w:w="3388" w:type="dxa"/>
            <w:gridSpan w:val="3"/>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1384" w:type="dxa"/>
            <w:shd w:val="clear" w:color="auto" w:fill="auto"/>
          </w:tcPr>
          <w:p w:rsidR="004E6619" w:rsidRPr="00002A01" w:rsidRDefault="004E6619" w:rsidP="009A69DF">
            <w:pPr>
              <w:widowControl w:val="0"/>
              <w:suppressLineNumbers/>
              <w:suppressAutoHyphens/>
              <w:snapToGrid w:val="0"/>
              <w:rPr>
                <w:rFonts w:eastAsia="SimSun"/>
                <w:kern w:val="1"/>
                <w:sz w:val="28"/>
                <w:szCs w:val="28"/>
                <w:lang w:eastAsia="hi-IN" w:bidi="hi-IN"/>
              </w:rPr>
            </w:pPr>
          </w:p>
        </w:tc>
      </w:tr>
    </w:tbl>
    <w:p w:rsidR="004E6619" w:rsidRPr="00002A01" w:rsidRDefault="001C3954" w:rsidP="004E6619">
      <w:pPr>
        <w:widowControl w:val="0"/>
        <w:suppressAutoHyphens/>
        <w:ind w:firstLine="709"/>
        <w:jc w:val="both"/>
        <w:rPr>
          <w:rFonts w:eastAsia="SimSun"/>
          <w:kern w:val="1"/>
          <w:sz w:val="28"/>
          <w:szCs w:val="28"/>
          <w:lang w:eastAsia="hi-IN" w:bidi="hi-IN"/>
        </w:rPr>
      </w:pPr>
      <w:r w:rsidRPr="001C3954">
        <w:rPr>
          <w:rFonts w:ascii="Arial" w:eastAsia="SimSun" w:hAnsi="Arial" w:cs="Mangal"/>
          <w:noProof/>
          <w:kern w:val="1"/>
        </w:rPr>
        <w:pict>
          <v:shape id="Text Box 4" o:spid="_x0000_s1028" type="#_x0000_t202" style="position:absolute;left:0;text-align:left;margin-left:650.5pt;margin-top:20.05pt;width:162.7pt;height:21.25pt;z-index:251661312;visibility:visible;mso-wrap-distance-left:9.0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" stroked="f">
            <v:fill opacity="0"/>
            <v:textbox inset="0,0,0,0">
              <w:txbxContent>
                <w:tbl>
                  <w:tblPr>
                    <w:tblW w:w="0" w:type="auto"/>
                    <w:tblInd w:w="108" w:type="dxa"/>
                    <w:tblLayout w:type="fixed"/>
                    <w:tblLook w:val="0000"/>
                  </w:tblPr>
                  <w:tblGrid>
                    <w:gridCol w:w="3260"/>
                  </w:tblGrid>
                  <w:tr w:rsidR="00F716B9">
                    <w:trPr>
                      <w:trHeight w:hRule="exact" w:val="431"/>
                    </w:trPr>
                    <w:tc>
                      <w:tcPr>
                        <w:tcW w:w="3260" w:type="dxa"/>
                        <w:shd w:val="clear" w:color="auto" w:fill="auto"/>
                      </w:tcPr>
                      <w:p w:rsidR="00F716B9" w:rsidRDefault="00F716B9">
                        <w:pPr>
                          <w:tabs>
                            <w:tab w:val="left" w:pos="3044"/>
                          </w:tabs>
                          <w:jc w:val="center"/>
                        </w:pPr>
                        <w:r>
                          <w:rPr>
                            <w:i/>
                          </w:rPr>
                          <w:t>наименование</w:t>
                        </w:r>
                      </w:p>
                    </w:tc>
                  </w:tr>
                </w:tbl>
                <w:p w:rsidR="00F716B9" w:rsidRDefault="00F716B9" w:rsidP="004E6619"/>
              </w:txbxContent>
            </v:textbox>
            <w10:wrap type="square" anchorx="page"/>
          </v:shape>
        </w:pict>
      </w:r>
      <w:r w:rsidR="004E6619" w:rsidRPr="00002A01">
        <w:rPr>
          <w:rFonts w:eastAsia="SimSun"/>
          <w:kern w:val="1"/>
          <w:sz w:val="28"/>
          <w:szCs w:val="28"/>
          <w:lang w:eastAsia="hi-IN" w:bidi="hi-IN"/>
        </w:rPr>
        <w:t>Основное мероприятие 1.1. «______________________» выполнено/выполнено</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 xml:space="preserve">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Приоритетное основное мероприятие 1.2. «______________________» </w:t>
      </w:r>
    </w:p>
    <w:tbl>
      <w:tblPr>
        <w:tblW w:w="0" w:type="auto"/>
        <w:tblInd w:w="6487" w:type="dxa"/>
        <w:tblLayout w:type="fixed"/>
        <w:tblLook w:val="0000"/>
      </w:tblPr>
      <w:tblGrid>
        <w:gridCol w:w="3260"/>
      </w:tblGrid>
      <w:tr w:rsidR="004E6619" w:rsidRPr="00002A01" w:rsidTr="009A69DF">
        <w:trPr>
          <w:trHeight w:hRule="exact" w:val="264"/>
        </w:trPr>
        <w:tc>
          <w:tcPr>
            <w:tcW w:w="3260" w:type="dxa"/>
            <w:shd w:val="clear" w:color="auto" w:fill="auto"/>
          </w:tcPr>
          <w:p w:rsidR="004E6619" w:rsidRPr="00002A01" w:rsidRDefault="004E6619" w:rsidP="009A69DF">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 xml:space="preserve">выполнено/выполнено 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По подпрограмме 1 «</w:t>
      </w:r>
      <w:r w:rsidRPr="00002A01">
        <w:rPr>
          <w:rFonts w:eastAsia="TimesNewRoman"/>
          <w:i/>
          <w:kern w:val="1"/>
          <w:sz w:val="28"/>
          <w:szCs w:val="28"/>
          <w:u w:val="single"/>
          <w:lang w:eastAsia="hi-IN" w:bidi="hi-IN"/>
        </w:rPr>
        <w:t>________________</w:t>
      </w:r>
      <w:r w:rsidRPr="00002A01">
        <w:rPr>
          <w:rFonts w:eastAsia="SimSun"/>
          <w:kern w:val="1"/>
          <w:sz w:val="28"/>
          <w:szCs w:val="28"/>
          <w:lang w:eastAsia="hi-IN" w:bidi="hi-IN"/>
        </w:rPr>
        <w:t>» предусмотрено выполнение</w:t>
      </w:r>
    </w:p>
    <w:tbl>
      <w:tblPr>
        <w:tblW w:w="0" w:type="auto"/>
        <w:tblInd w:w="3936" w:type="dxa"/>
        <w:tblLayout w:type="fixed"/>
        <w:tblLook w:val="0000"/>
      </w:tblPr>
      <w:tblGrid>
        <w:gridCol w:w="2409"/>
      </w:tblGrid>
      <w:tr w:rsidR="004E6619" w:rsidRPr="00002A01" w:rsidTr="009A69DF">
        <w:trPr>
          <w:trHeight w:hRule="exact" w:val="379"/>
        </w:trPr>
        <w:tc>
          <w:tcPr>
            <w:tcW w:w="2409" w:type="dxa"/>
            <w:shd w:val="clear" w:color="auto" w:fill="auto"/>
          </w:tcPr>
          <w:p w:rsidR="004E6619" w:rsidRPr="00002A01" w:rsidRDefault="004E6619" w:rsidP="009A69DF">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________ контрольных событий, из них достигнуто в установленные сроки – </w:t>
      </w:r>
    </w:p>
    <w:tbl>
      <w:tblPr>
        <w:tblW w:w="0" w:type="auto"/>
        <w:tblInd w:w="108" w:type="dxa"/>
        <w:tblLayout w:type="fixed"/>
        <w:tblLook w:val="0000"/>
      </w:tblPr>
      <w:tblGrid>
        <w:gridCol w:w="1560"/>
        <w:gridCol w:w="2976"/>
        <w:gridCol w:w="1134"/>
      </w:tblGrid>
      <w:tr w:rsidR="004E6619" w:rsidRPr="00002A01" w:rsidTr="009A69DF">
        <w:trPr>
          <w:trHeight w:hRule="exact" w:val="220"/>
        </w:trPr>
        <w:tc>
          <w:tcPr>
            <w:tcW w:w="1560" w:type="dxa"/>
            <w:shd w:val="clear" w:color="auto" w:fill="auto"/>
          </w:tcPr>
          <w:p w:rsidR="004E6619" w:rsidRPr="00002A01" w:rsidRDefault="004E6619" w:rsidP="009A69DF">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6" w:type="dxa"/>
            <w:shd w:val="clear" w:color="auto" w:fill="auto"/>
          </w:tcPr>
          <w:p w:rsidR="004E6619" w:rsidRPr="00002A01" w:rsidRDefault="004E6619" w:rsidP="009A69DF">
            <w:pPr>
              <w:widowControl w:val="0"/>
              <w:suppressAutoHyphens/>
              <w:snapToGrid w:val="0"/>
              <w:jc w:val="center"/>
              <w:rPr>
                <w:rFonts w:eastAsia="SimSun"/>
                <w:i/>
                <w:kern w:val="1"/>
                <w:sz w:val="28"/>
                <w:szCs w:val="28"/>
                <w:vertAlign w:val="superscript"/>
                <w:lang w:eastAsia="hi-IN" w:bidi="hi-IN"/>
              </w:rPr>
            </w:pPr>
          </w:p>
        </w:tc>
        <w:tc>
          <w:tcPr>
            <w:tcW w:w="1134" w:type="dxa"/>
            <w:shd w:val="clear" w:color="auto" w:fill="auto"/>
          </w:tcPr>
          <w:p w:rsidR="004E6619" w:rsidRPr="00002A01" w:rsidRDefault="004E6619" w:rsidP="009A69DF">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________, с нарушением срока – ________; не достигнуто – ________</w:t>
      </w:r>
    </w:p>
    <w:tbl>
      <w:tblPr>
        <w:tblW w:w="0" w:type="auto"/>
        <w:tblInd w:w="108" w:type="dxa"/>
        <w:tblLayout w:type="fixed"/>
        <w:tblLook w:val="0000"/>
      </w:tblPr>
      <w:tblGrid>
        <w:gridCol w:w="1701"/>
        <w:gridCol w:w="2268"/>
        <w:gridCol w:w="2268"/>
        <w:gridCol w:w="1276"/>
        <w:gridCol w:w="2126"/>
      </w:tblGrid>
      <w:tr w:rsidR="004E6619" w:rsidRPr="00002A01" w:rsidTr="009A69DF">
        <w:trPr>
          <w:trHeight w:hRule="exact" w:val="356"/>
        </w:trPr>
        <w:tc>
          <w:tcPr>
            <w:tcW w:w="1701" w:type="dxa"/>
            <w:shd w:val="clear" w:color="auto" w:fill="auto"/>
          </w:tcPr>
          <w:p w:rsidR="004E6619" w:rsidRPr="00002A01" w:rsidRDefault="004E6619" w:rsidP="009A69DF">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2268" w:type="dxa"/>
            <w:shd w:val="clear" w:color="auto" w:fill="auto"/>
          </w:tcPr>
          <w:p w:rsidR="004E6619" w:rsidRPr="00002A01" w:rsidRDefault="004E6619" w:rsidP="009A69DF">
            <w:pPr>
              <w:widowControl w:val="0"/>
              <w:suppressAutoHyphens/>
              <w:snapToGrid w:val="0"/>
              <w:jc w:val="center"/>
              <w:rPr>
                <w:rFonts w:eastAsia="SimSun"/>
                <w:i/>
                <w:kern w:val="1"/>
                <w:vertAlign w:val="superscript"/>
                <w:lang w:eastAsia="hi-IN" w:bidi="hi-IN"/>
              </w:rPr>
            </w:pPr>
          </w:p>
        </w:tc>
        <w:tc>
          <w:tcPr>
            <w:tcW w:w="2268" w:type="dxa"/>
            <w:shd w:val="clear" w:color="auto" w:fill="auto"/>
          </w:tcPr>
          <w:p w:rsidR="004E6619" w:rsidRPr="00002A01" w:rsidRDefault="004E6619" w:rsidP="009A69DF">
            <w:pPr>
              <w:widowControl w:val="0"/>
              <w:suppressAutoHyphens/>
              <w:rPr>
                <w:rFonts w:eastAsia="SimSun"/>
                <w:i/>
                <w:kern w:val="1"/>
                <w:lang w:eastAsia="hi-IN" w:bidi="hi-IN"/>
              </w:rPr>
            </w:pPr>
            <w:r w:rsidRPr="00002A01">
              <w:rPr>
                <w:rFonts w:eastAsia="SimSun"/>
                <w:i/>
                <w:kern w:val="1"/>
                <w:lang w:eastAsia="hi-IN" w:bidi="hi-IN"/>
              </w:rPr>
              <w:t>количество</w:t>
            </w:r>
          </w:p>
        </w:tc>
        <w:tc>
          <w:tcPr>
            <w:tcW w:w="1276" w:type="dxa"/>
            <w:shd w:val="clear" w:color="auto" w:fill="auto"/>
          </w:tcPr>
          <w:p w:rsidR="004E6619" w:rsidRPr="00002A01" w:rsidRDefault="004E6619" w:rsidP="009A69DF">
            <w:pPr>
              <w:widowControl w:val="0"/>
              <w:suppressAutoHyphens/>
              <w:snapToGrid w:val="0"/>
              <w:jc w:val="center"/>
              <w:rPr>
                <w:rFonts w:eastAsia="SimSun"/>
                <w:i/>
                <w:kern w:val="1"/>
                <w:lang w:eastAsia="hi-IN" w:bidi="hi-IN"/>
              </w:rPr>
            </w:pPr>
          </w:p>
        </w:tc>
        <w:tc>
          <w:tcPr>
            <w:tcW w:w="2126" w:type="dxa"/>
            <w:shd w:val="clear" w:color="auto" w:fill="auto"/>
          </w:tcPr>
          <w:p w:rsidR="004E6619" w:rsidRPr="00002A01" w:rsidRDefault="004E6619" w:rsidP="009A69DF">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(по недостигнутым, достигнутым с нарушением срока контрольным событиям указываются причины)</w:t>
      </w:r>
      <w:r w:rsidRPr="00002A01">
        <w:rPr>
          <w:rFonts w:eastAsia="SimSun"/>
          <w:kern w:val="1"/>
          <w:sz w:val="28"/>
          <w:szCs w:val="28"/>
          <w:lang w:eastAsia="hi-IN" w:bidi="hi-IN"/>
        </w:rPr>
        <w:t xml:space="preserve">.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3. Анализ факторов, повлиявших </w:t>
      </w:r>
      <w:r w:rsidRPr="00002A01">
        <w:rPr>
          <w:rFonts w:eastAsia="SimSun"/>
          <w:kern w:val="1"/>
          <w:sz w:val="28"/>
          <w:szCs w:val="28"/>
          <w:lang w:eastAsia="hi-IN" w:bidi="hi-IN"/>
        </w:rPr>
        <w:br/>
        <w:t>на ход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567"/>
        </w:tabs>
        <w:suppressAutoHyphens/>
        <w:ind w:firstLine="709"/>
        <w:jc w:val="both"/>
        <w:rPr>
          <w:rFonts w:eastAsia="SimSun"/>
          <w:i/>
          <w:kern w:val="1"/>
          <w:sz w:val="28"/>
          <w:szCs w:val="28"/>
          <w:vertAlign w:val="superscript"/>
          <w:lang w:eastAsia="hi-IN" w:bidi="hi-IN"/>
        </w:rPr>
      </w:pPr>
      <w:r w:rsidRPr="00002A01">
        <w:rPr>
          <w:rFonts w:eastAsia="SimSun"/>
          <w:kern w:val="1"/>
          <w:sz w:val="28"/>
          <w:szCs w:val="28"/>
          <w:lang w:eastAsia="hi-IN" w:bidi="hi-IN"/>
        </w:rPr>
        <w:t xml:space="preserve">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на ход реализации муниципальной  программы оказывали</w:t>
      </w:r>
    </w:p>
    <w:tbl>
      <w:tblPr>
        <w:tblW w:w="0" w:type="auto"/>
        <w:tblInd w:w="1101" w:type="dxa"/>
        <w:tblLayout w:type="fixed"/>
        <w:tblLook w:val="0000"/>
      </w:tblPr>
      <w:tblGrid>
        <w:gridCol w:w="1417"/>
      </w:tblGrid>
      <w:tr w:rsidR="004E6619" w:rsidRPr="00002A01" w:rsidTr="009A69DF">
        <w:trPr>
          <w:trHeight w:hRule="exact" w:val="187"/>
        </w:trPr>
        <w:tc>
          <w:tcPr>
            <w:tcW w:w="1417"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sz w:val="28"/>
                <w:szCs w:val="28"/>
                <w:vertAlign w:val="superscript"/>
                <w:lang w:eastAsia="hi-IN" w:bidi="hi-IN"/>
              </w:rPr>
              <w:t>отчетный год</w:t>
            </w:r>
          </w:p>
        </w:tc>
      </w:tr>
    </w:tbl>
    <w:p w:rsidR="004E6619" w:rsidRPr="00002A01" w:rsidRDefault="004E6619" w:rsidP="004E6619">
      <w:pPr>
        <w:widowControl w:val="0"/>
        <w:tabs>
          <w:tab w:val="left" w:pos="567"/>
        </w:tabs>
        <w:suppressAutoHyphens/>
        <w:jc w:val="both"/>
        <w:rPr>
          <w:rFonts w:eastAsia="SimSun"/>
          <w:i/>
          <w:kern w:val="1"/>
          <w:sz w:val="28"/>
          <w:szCs w:val="28"/>
          <w:lang w:eastAsia="hi-IN" w:bidi="hi-IN"/>
        </w:rPr>
      </w:pPr>
      <w:r w:rsidRPr="00002A01">
        <w:rPr>
          <w:rFonts w:eastAsia="SimSun"/>
          <w:kern w:val="1"/>
          <w:sz w:val="28"/>
          <w:szCs w:val="28"/>
          <w:lang w:eastAsia="hi-IN" w:bidi="hi-IN"/>
        </w:rPr>
        <w:t>влияние следующие факторы:</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1;</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2;</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3;</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Влияние факторов на реализацию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3 не более 1листа.</w:t>
      </w:r>
    </w:p>
    <w:p w:rsidR="004E6619" w:rsidRPr="00002A01" w:rsidRDefault="004E6619" w:rsidP="004E6619">
      <w:pPr>
        <w:widowControl w:val="0"/>
        <w:tabs>
          <w:tab w:val="left" w:pos="4769"/>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ab/>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4. Сведения об использовании бюджетных ассигнований </w:t>
      </w:r>
      <w:r w:rsidRPr="00002A01">
        <w:rPr>
          <w:rFonts w:eastAsia="SimSun"/>
          <w:kern w:val="1"/>
          <w:sz w:val="28"/>
          <w:szCs w:val="28"/>
          <w:lang w:eastAsia="hi-IN" w:bidi="hi-IN"/>
        </w:rPr>
        <w:br/>
        <w:t>и внебюджетных средств на реализацию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Объем запланированных расходов на реализацию муниципальной программы на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 составил ______________________ тыс. рублей, </w:t>
      </w:r>
    </w:p>
    <w:tbl>
      <w:tblPr>
        <w:tblW w:w="0" w:type="auto"/>
        <w:tblInd w:w="1867" w:type="dxa"/>
        <w:tblLayout w:type="fixed"/>
        <w:tblLook w:val="0000"/>
      </w:tblPr>
      <w:tblGrid>
        <w:gridCol w:w="1600"/>
        <w:gridCol w:w="1603"/>
        <w:gridCol w:w="4594"/>
      </w:tblGrid>
      <w:tr w:rsidR="004E6619" w:rsidRPr="00002A01" w:rsidTr="009A69DF">
        <w:trPr>
          <w:trHeight w:hRule="exact" w:val="334"/>
        </w:trPr>
        <w:tc>
          <w:tcPr>
            <w:tcW w:w="1600" w:type="dxa"/>
            <w:shd w:val="clear" w:color="auto" w:fill="auto"/>
          </w:tcPr>
          <w:p w:rsidR="004E6619" w:rsidRPr="00002A01" w:rsidRDefault="004E6619" w:rsidP="009A69DF">
            <w:pPr>
              <w:widowControl w:val="0"/>
              <w:suppressAutoHyphens/>
              <w:jc w:val="center"/>
              <w:rPr>
                <w:rFonts w:eastAsia="SimSun"/>
                <w:i/>
                <w:kern w:val="1"/>
                <w:lang w:eastAsia="hi-IN" w:bidi="hi-IN"/>
              </w:rPr>
            </w:pPr>
            <w:r w:rsidRPr="00002A01">
              <w:rPr>
                <w:rFonts w:eastAsia="SimSun"/>
                <w:i/>
                <w:kern w:val="1"/>
                <w:lang w:eastAsia="hi-IN" w:bidi="hi-IN"/>
              </w:rPr>
              <w:t>отчетный год</w:t>
            </w:r>
          </w:p>
        </w:tc>
        <w:tc>
          <w:tcPr>
            <w:tcW w:w="1603" w:type="dxa"/>
            <w:shd w:val="clear" w:color="auto" w:fill="auto"/>
          </w:tcPr>
          <w:p w:rsidR="004E6619" w:rsidRPr="00002A01" w:rsidRDefault="004E6619" w:rsidP="009A69DF">
            <w:pPr>
              <w:widowControl w:val="0"/>
              <w:suppressAutoHyphens/>
              <w:snapToGrid w:val="0"/>
              <w:jc w:val="center"/>
              <w:rPr>
                <w:rFonts w:eastAsia="SimSun"/>
                <w:i/>
                <w:kern w:val="1"/>
                <w:lang w:eastAsia="hi-IN" w:bidi="hi-IN"/>
              </w:rPr>
            </w:pPr>
          </w:p>
        </w:tc>
        <w:tc>
          <w:tcPr>
            <w:tcW w:w="4594" w:type="dxa"/>
            <w:shd w:val="clear" w:color="auto" w:fill="auto"/>
          </w:tcPr>
          <w:p w:rsidR="004E6619" w:rsidRPr="00002A01" w:rsidRDefault="004E6619" w:rsidP="009A69DF">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 xml:space="preserve">плановый объем средств за счет всех источников, </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том числе по источникам финансирования: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бюджет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tblPr>
      <w:tblGrid>
        <w:gridCol w:w="3261"/>
      </w:tblGrid>
      <w:tr w:rsidR="004E6619" w:rsidRPr="00002A01" w:rsidTr="009A69DF">
        <w:trPr>
          <w:trHeight w:hRule="exact" w:val="437"/>
        </w:trPr>
        <w:tc>
          <w:tcPr>
            <w:tcW w:w="3261"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                  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областного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tblPr>
      <w:tblGrid>
        <w:gridCol w:w="2835"/>
      </w:tblGrid>
      <w:tr w:rsidR="004E6619" w:rsidRPr="00002A01" w:rsidTr="009A69DF">
        <w:trPr>
          <w:trHeight w:hRule="exact" w:val="461"/>
        </w:trPr>
        <w:tc>
          <w:tcPr>
            <w:tcW w:w="2835"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 том числе средства федерального  бюджета _______________ тыс. рублей;</w:t>
      </w:r>
    </w:p>
    <w:tbl>
      <w:tblPr>
        <w:tblW w:w="0" w:type="auto"/>
        <w:tblInd w:w="7096" w:type="dxa"/>
        <w:tblLayout w:type="fixed"/>
        <w:tblLook w:val="0000"/>
      </w:tblPr>
      <w:tblGrid>
        <w:gridCol w:w="2631"/>
      </w:tblGrid>
      <w:tr w:rsidR="004E6619" w:rsidRPr="00002A01" w:rsidTr="009A69DF">
        <w:trPr>
          <w:trHeight w:hRule="exact" w:val="355"/>
        </w:trPr>
        <w:tc>
          <w:tcPr>
            <w:tcW w:w="2631" w:type="dxa"/>
            <w:shd w:val="clear" w:color="auto" w:fill="auto"/>
          </w:tcPr>
          <w:p w:rsidR="004E6619" w:rsidRPr="00002A01" w:rsidRDefault="004E6619" w:rsidP="009A69DF">
            <w:pPr>
              <w:widowControl w:val="0"/>
              <w:suppressAutoHyphens/>
              <w:spacing w:before="100" w:after="100"/>
              <w:jc w:val="right"/>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 тыс. рублей.</w:t>
      </w:r>
    </w:p>
    <w:tbl>
      <w:tblPr>
        <w:tblW w:w="0" w:type="auto"/>
        <w:tblInd w:w="4077" w:type="dxa"/>
        <w:tblLayout w:type="fixed"/>
        <w:tblLook w:val="0000"/>
      </w:tblPr>
      <w:tblGrid>
        <w:gridCol w:w="3119"/>
      </w:tblGrid>
      <w:tr w:rsidR="004E6619" w:rsidRPr="00002A01" w:rsidTr="009A69DF">
        <w:trPr>
          <w:trHeight w:hRule="exact" w:val="380"/>
        </w:trPr>
        <w:tc>
          <w:tcPr>
            <w:tcW w:w="3119"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План ассигнований в соответствии с решением Собрания депутатов </w:t>
      </w:r>
      <w:r w:rsidR="00105650">
        <w:rPr>
          <w:rFonts w:eastAsia="SimSun"/>
          <w:spacing w:val="-4"/>
          <w:kern w:val="1"/>
          <w:sz w:val="28"/>
          <w:szCs w:val="28"/>
          <w:lang w:eastAsia="hi-IN" w:bidi="hi-IN"/>
        </w:rPr>
        <w:t>Маркинского</w:t>
      </w:r>
      <w:r>
        <w:rPr>
          <w:rFonts w:eastAsia="SimSun"/>
          <w:spacing w:val="-4"/>
          <w:kern w:val="1"/>
          <w:sz w:val="28"/>
          <w:szCs w:val="28"/>
          <w:lang w:eastAsia="hi-IN" w:bidi="hi-IN"/>
        </w:rPr>
        <w:t>сельского поселения</w:t>
      </w:r>
      <w:r w:rsidRPr="00002A01">
        <w:rPr>
          <w:rFonts w:eastAsia="SimSun"/>
          <w:kern w:val="1"/>
          <w:sz w:val="28"/>
          <w:szCs w:val="28"/>
          <w:u w:val="single"/>
          <w:lang w:eastAsia="hi-IN" w:bidi="hi-IN"/>
        </w:rPr>
        <w:t>______________</w:t>
      </w:r>
    </w:p>
    <w:tbl>
      <w:tblPr>
        <w:tblW w:w="0" w:type="auto"/>
        <w:tblInd w:w="942" w:type="dxa"/>
        <w:tblLayout w:type="fixed"/>
        <w:tblLook w:val="0000"/>
      </w:tblPr>
      <w:tblGrid>
        <w:gridCol w:w="2262"/>
      </w:tblGrid>
      <w:tr w:rsidR="004E6619" w:rsidRPr="00002A01" w:rsidTr="009A69DF">
        <w:trPr>
          <w:trHeight w:hRule="exact" w:val="451"/>
        </w:trPr>
        <w:tc>
          <w:tcPr>
            <w:tcW w:w="2262"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реквизиты НПА</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«Решение Собрания депутатов </w:t>
      </w:r>
      <w:r w:rsidR="00105650">
        <w:rPr>
          <w:rFonts w:eastAsia="SimSun"/>
          <w:spacing w:val="-4"/>
          <w:kern w:val="1"/>
          <w:sz w:val="28"/>
          <w:szCs w:val="28"/>
          <w:lang w:eastAsia="hi-IN" w:bidi="hi-IN"/>
        </w:rPr>
        <w:t>Маркинского</w:t>
      </w:r>
      <w:r>
        <w:rPr>
          <w:rFonts w:eastAsia="SimSun"/>
          <w:spacing w:val="-4"/>
          <w:kern w:val="1"/>
          <w:sz w:val="28"/>
          <w:szCs w:val="28"/>
          <w:lang w:eastAsia="hi-IN" w:bidi="hi-IN"/>
        </w:rPr>
        <w:t xml:space="preserve">сельского поселения о бюджете </w:t>
      </w:r>
      <w:r w:rsidR="00105650">
        <w:rPr>
          <w:rFonts w:eastAsia="SimSun"/>
          <w:spacing w:val="-4"/>
          <w:kern w:val="1"/>
          <w:sz w:val="28"/>
          <w:szCs w:val="28"/>
          <w:lang w:eastAsia="hi-IN" w:bidi="hi-IN"/>
        </w:rPr>
        <w:t>Маркинского</w:t>
      </w:r>
      <w:r>
        <w:rPr>
          <w:rFonts w:eastAsia="SimSun"/>
          <w:spacing w:val="-4"/>
          <w:kern w:val="1"/>
          <w:sz w:val="28"/>
          <w:szCs w:val="28"/>
          <w:lang w:eastAsia="hi-IN" w:bidi="hi-IN"/>
        </w:rPr>
        <w:t xml:space="preserve">  сельского поселения</w:t>
      </w:r>
      <w:r w:rsidRPr="00002A01">
        <w:rPr>
          <w:rFonts w:eastAsia="SimSun"/>
          <w:spacing w:val="-4"/>
          <w:kern w:val="1"/>
          <w:sz w:val="28"/>
          <w:szCs w:val="28"/>
          <w:lang w:eastAsia="hi-IN" w:bidi="hi-IN"/>
        </w:rPr>
        <w:t xml:space="preserve"> на _____ год и на плановый период ______ и _____ годов»</w:t>
      </w:r>
    </w:p>
    <w:tbl>
      <w:tblPr>
        <w:tblW w:w="0" w:type="auto"/>
        <w:tblInd w:w="108" w:type="dxa"/>
        <w:tblLayout w:type="fixed"/>
        <w:tblLook w:val="0000"/>
      </w:tblPr>
      <w:tblGrid>
        <w:gridCol w:w="10206"/>
      </w:tblGrid>
      <w:tr w:rsidR="004E6619" w:rsidRPr="00002A01" w:rsidTr="009A69DF">
        <w:trPr>
          <w:trHeight w:hRule="exact" w:val="339"/>
        </w:trPr>
        <w:tc>
          <w:tcPr>
            <w:tcW w:w="10206"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наименование решения Собрания депутатов </w:t>
            </w:r>
            <w:r w:rsidR="00105650">
              <w:rPr>
                <w:rFonts w:eastAsia="SimSun"/>
                <w:i/>
                <w:kern w:val="1"/>
                <w:lang w:eastAsia="hi-IN" w:bidi="hi-IN"/>
              </w:rPr>
              <w:t>Маркинского</w:t>
            </w:r>
            <w:r>
              <w:rPr>
                <w:rFonts w:eastAsia="SimSun"/>
                <w:i/>
                <w:kern w:val="1"/>
                <w:lang w:eastAsia="hi-IN" w:bidi="hi-IN"/>
              </w:rPr>
              <w:t xml:space="preserve"> сельского поселения</w:t>
            </w:r>
            <w:r w:rsidRPr="00002A01">
              <w:rPr>
                <w:rFonts w:eastAsia="SimSun"/>
                <w:i/>
                <w:kern w:val="1"/>
                <w:lang w:eastAsia="hi-IN" w:bidi="hi-IN"/>
              </w:rPr>
              <w:t xml:space="preserve"> о  бюджете </w:t>
            </w:r>
            <w:r>
              <w:rPr>
                <w:rFonts w:eastAsia="SimSun"/>
                <w:i/>
                <w:kern w:val="1"/>
                <w:lang w:eastAsia="hi-IN" w:bidi="hi-IN"/>
              </w:rPr>
              <w:t>поселения</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 составил ________ тыс. рублей. В соответствии со сводной бюджетной росписью – ______________ тыс. рублей, в том числе по источникам финансирования:</w:t>
      </w:r>
    </w:p>
    <w:tbl>
      <w:tblPr>
        <w:tblW w:w="0" w:type="auto"/>
        <w:tblInd w:w="108" w:type="dxa"/>
        <w:tblLayout w:type="fixed"/>
        <w:tblLook w:val="0000"/>
      </w:tblPr>
      <w:tblGrid>
        <w:gridCol w:w="2835"/>
      </w:tblGrid>
      <w:tr w:rsidR="004E6619" w:rsidRPr="00002A01" w:rsidTr="009A69DF">
        <w:trPr>
          <w:trHeight w:hRule="exact" w:val="339"/>
        </w:trPr>
        <w:tc>
          <w:tcPr>
            <w:tcW w:w="2835"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 бюджет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tblPr>
      <w:tblGrid>
        <w:gridCol w:w="3261"/>
      </w:tblGrid>
      <w:tr w:rsidR="004E6619" w:rsidRPr="00002A01" w:rsidTr="009A69DF">
        <w:trPr>
          <w:trHeight w:hRule="exact" w:val="410"/>
        </w:trPr>
        <w:tc>
          <w:tcPr>
            <w:tcW w:w="3261"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tblPr>
      <w:tblGrid>
        <w:gridCol w:w="2835"/>
      </w:tblGrid>
      <w:tr w:rsidR="004E6619" w:rsidRPr="00002A01" w:rsidTr="009A69DF">
        <w:trPr>
          <w:trHeight w:hRule="exact" w:val="467"/>
        </w:trPr>
        <w:tc>
          <w:tcPr>
            <w:tcW w:w="2835"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в том числе средства федерального  бюджета – </w:t>
      </w:r>
      <w:r w:rsidRPr="00002A01">
        <w:rPr>
          <w:rFonts w:eastAsia="SimSun"/>
          <w:kern w:val="1"/>
          <w:sz w:val="28"/>
          <w:szCs w:val="28"/>
          <w:lang w:eastAsia="hi-IN" w:bidi="hi-IN"/>
        </w:rPr>
        <w:br/>
        <w:t>________________ тыс. рублей.</w:t>
      </w:r>
    </w:p>
    <w:p w:rsidR="004E6619" w:rsidRPr="00002A01" w:rsidRDefault="004E6619" w:rsidP="004E6619">
      <w:pPr>
        <w:widowControl w:val="0"/>
        <w:suppressAutoHyphens/>
        <w:spacing w:before="100" w:after="100"/>
        <w:ind w:firstLine="709"/>
        <w:rPr>
          <w:rFonts w:eastAsia="SimSun"/>
          <w:kern w:val="1"/>
          <w:sz w:val="28"/>
          <w:szCs w:val="28"/>
          <w:lang w:eastAsia="hi-IN" w:bidi="hi-IN"/>
        </w:rPr>
      </w:pPr>
      <w:r w:rsidRPr="00002A01">
        <w:rPr>
          <w:rFonts w:eastAsia="SimSun"/>
          <w:i/>
          <w:kern w:val="1"/>
          <w:lang w:eastAsia="hi-IN" w:bidi="hi-IN"/>
        </w:rPr>
        <w:t>плановый объемсредств</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Исполнение расходов по муниципальной  программе составило _____________ тыс. рублей, в том числе по источникам финансирования:</w:t>
      </w:r>
    </w:p>
    <w:p w:rsidR="004E6619" w:rsidRPr="00002A01" w:rsidRDefault="004E6619" w:rsidP="004E6619">
      <w:pPr>
        <w:widowControl w:val="0"/>
        <w:suppressAutoHyphens/>
        <w:ind w:firstLine="709"/>
        <w:jc w:val="both"/>
        <w:rPr>
          <w:rFonts w:eastAsia="SimSun"/>
          <w:kern w:val="1"/>
          <w:sz w:val="28"/>
          <w:szCs w:val="28"/>
          <w:lang w:eastAsia="hi-IN" w:bidi="hi-IN"/>
        </w:rPr>
      </w:pPr>
      <w:r>
        <w:rPr>
          <w:rFonts w:eastAsia="SimSun"/>
          <w:kern w:val="1"/>
          <w:sz w:val="28"/>
          <w:szCs w:val="28"/>
          <w:lang w:eastAsia="hi-IN" w:bidi="hi-IN"/>
        </w:rPr>
        <w:t xml:space="preserve"> Бюджет </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 ___________________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lang w:eastAsia="hi-IN" w:bidi="hi-IN"/>
        </w:rPr>
        <w:t>фактический объем средств</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областного бюджета – </w:t>
      </w:r>
      <w:r w:rsidRPr="00002A01">
        <w:rPr>
          <w:rFonts w:eastAsia="SimSun"/>
          <w:kern w:val="1"/>
          <w:sz w:val="28"/>
          <w:szCs w:val="28"/>
          <w:lang w:eastAsia="hi-IN" w:bidi="hi-IN"/>
        </w:rPr>
        <w:br/>
        <w:t>_____________________ тыс. рублей,</w:t>
      </w:r>
    </w:p>
    <w:tbl>
      <w:tblPr>
        <w:tblW w:w="0" w:type="auto"/>
        <w:tblInd w:w="108" w:type="dxa"/>
        <w:tblLayout w:type="fixed"/>
        <w:tblLook w:val="0000"/>
      </w:tblPr>
      <w:tblGrid>
        <w:gridCol w:w="3261"/>
      </w:tblGrid>
      <w:tr w:rsidR="004E6619" w:rsidRPr="00002A01" w:rsidTr="009A69DF">
        <w:trPr>
          <w:trHeight w:hRule="exact" w:val="463"/>
        </w:trPr>
        <w:tc>
          <w:tcPr>
            <w:tcW w:w="3261" w:type="dxa"/>
            <w:shd w:val="clear" w:color="auto" w:fill="auto"/>
          </w:tcPr>
          <w:p w:rsidR="004E6619" w:rsidRPr="00002A01" w:rsidRDefault="004E6619" w:rsidP="009A69DF">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фактический объемсредств</w:t>
            </w:r>
          </w:p>
        </w:tc>
      </w:tr>
    </w:tbl>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том числе средства федерального бюджета – </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lastRenderedPageBreak/>
        <w:t>___________________ тыс. рублей;</w:t>
      </w:r>
    </w:p>
    <w:tbl>
      <w:tblPr>
        <w:tblW w:w="0" w:type="auto"/>
        <w:tblInd w:w="358" w:type="dxa"/>
        <w:tblLayout w:type="fixed"/>
        <w:tblLook w:val="0000"/>
      </w:tblPr>
      <w:tblGrid>
        <w:gridCol w:w="2769"/>
      </w:tblGrid>
      <w:tr w:rsidR="004E6619" w:rsidRPr="00002A01" w:rsidTr="009A69DF">
        <w:trPr>
          <w:trHeight w:hRule="exact" w:val="401"/>
        </w:trPr>
        <w:tc>
          <w:tcPr>
            <w:tcW w:w="2769"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фактический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________________ тыс. рублей.</w:t>
      </w:r>
    </w:p>
    <w:tbl>
      <w:tblPr>
        <w:tblW w:w="0" w:type="auto"/>
        <w:tblInd w:w="3794" w:type="dxa"/>
        <w:tblLayout w:type="fixed"/>
        <w:tblLook w:val="0000"/>
      </w:tblPr>
      <w:tblGrid>
        <w:gridCol w:w="3402"/>
      </w:tblGrid>
      <w:tr w:rsidR="004E6619" w:rsidRPr="00002A01" w:rsidTr="009A69DF">
        <w:trPr>
          <w:trHeight w:hRule="exact" w:val="369"/>
        </w:trPr>
        <w:tc>
          <w:tcPr>
            <w:tcW w:w="3402"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фактический объем средств</w:t>
            </w:r>
          </w:p>
        </w:tc>
      </w:tr>
    </w:tbl>
    <w:p w:rsidR="004E6619" w:rsidRPr="00002A01" w:rsidRDefault="004E6619" w:rsidP="004E6619">
      <w:pPr>
        <w:widowControl w:val="0"/>
        <w:suppressAutoHyphens/>
        <w:rPr>
          <w:rFonts w:eastAsia="SimSun"/>
          <w:i/>
          <w:kern w:val="1"/>
          <w:lang w:eastAsia="hi-IN" w:bidi="hi-IN"/>
        </w:rPr>
      </w:pPr>
      <w:r w:rsidRPr="00002A01">
        <w:rPr>
          <w:rFonts w:eastAsia="SimSun"/>
          <w:kern w:val="1"/>
          <w:sz w:val="28"/>
          <w:szCs w:val="28"/>
          <w:lang w:eastAsia="hi-IN" w:bidi="hi-IN"/>
        </w:rPr>
        <w:t xml:space="preserve">Объем неосвоенных бюджетных ассигнований  бюджета </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Pr="00002A01">
        <w:rPr>
          <w:rFonts w:eastAsia="SimSun"/>
          <w:spacing w:val="-4"/>
          <w:kern w:val="1"/>
          <w:sz w:val="28"/>
          <w:szCs w:val="28"/>
          <w:lang w:eastAsia="hi-IN" w:bidi="hi-IN"/>
        </w:rPr>
        <w:t xml:space="preserve">и безвозмездных поступлений в бюджет </w:t>
      </w:r>
      <w:r w:rsidR="00105650">
        <w:rPr>
          <w:rFonts w:eastAsia="SimSun"/>
          <w:spacing w:val="-4"/>
          <w:kern w:val="1"/>
          <w:sz w:val="28"/>
          <w:szCs w:val="28"/>
          <w:lang w:eastAsia="hi-IN" w:bidi="hi-IN"/>
        </w:rPr>
        <w:t>Маркинского</w:t>
      </w:r>
      <w:r>
        <w:rPr>
          <w:rFonts w:eastAsia="SimSun"/>
          <w:spacing w:val="-4"/>
          <w:kern w:val="1"/>
          <w:sz w:val="28"/>
          <w:szCs w:val="28"/>
          <w:lang w:eastAsia="hi-IN" w:bidi="hi-IN"/>
        </w:rPr>
        <w:t xml:space="preserve"> сельского поселения Цимлянского</w:t>
      </w:r>
      <w:r w:rsidRPr="00002A01">
        <w:rPr>
          <w:rFonts w:eastAsia="SimSun"/>
          <w:spacing w:val="-4"/>
          <w:kern w:val="1"/>
          <w:sz w:val="28"/>
          <w:szCs w:val="28"/>
          <w:lang w:eastAsia="hi-IN" w:bidi="hi-IN"/>
        </w:rPr>
        <w:t>района  составил</w:t>
      </w:r>
      <w:r w:rsidRPr="00002A01">
        <w:rPr>
          <w:rFonts w:eastAsia="SimSun"/>
          <w:spacing w:val="-4"/>
          <w:kern w:val="1"/>
          <w:sz w:val="28"/>
          <w:szCs w:val="28"/>
          <w:lang w:eastAsia="hi-IN" w:bidi="hi-IN"/>
        </w:rPr>
        <w:br/>
        <w:t xml:space="preserve"> ________________тыс. рублей,</w:t>
      </w:r>
      <w:r w:rsidRPr="00002A01">
        <w:rPr>
          <w:rFonts w:eastAsia="SimSun"/>
          <w:kern w:val="1"/>
          <w:sz w:val="28"/>
          <w:szCs w:val="28"/>
          <w:lang w:eastAsia="hi-IN" w:bidi="hi-IN"/>
        </w:rPr>
        <w:t xml:space="preserve"> из них: </w:t>
      </w:r>
    </w:p>
    <w:tbl>
      <w:tblPr>
        <w:tblW w:w="0" w:type="auto"/>
        <w:tblInd w:w="108" w:type="dxa"/>
        <w:tblLayout w:type="fixed"/>
        <w:tblLook w:val="0000"/>
      </w:tblPr>
      <w:tblGrid>
        <w:gridCol w:w="3119"/>
      </w:tblGrid>
      <w:tr w:rsidR="004E6619" w:rsidRPr="00002A01" w:rsidTr="009A69DF">
        <w:trPr>
          <w:trHeight w:hRule="exact" w:val="404"/>
        </w:trPr>
        <w:tc>
          <w:tcPr>
            <w:tcW w:w="3119"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 xml:space="preserve">причина 1 (например, неисполнение </w:t>
      </w:r>
    </w:p>
    <w:tbl>
      <w:tblPr>
        <w:tblW w:w="0" w:type="auto"/>
        <w:tblInd w:w="817" w:type="dxa"/>
        <w:tblLayout w:type="fixed"/>
        <w:tblLook w:val="0000"/>
      </w:tblPr>
      <w:tblGrid>
        <w:gridCol w:w="3119"/>
      </w:tblGrid>
      <w:tr w:rsidR="004E6619" w:rsidRPr="00002A01" w:rsidTr="009A69DF">
        <w:trPr>
          <w:trHeight w:hRule="exact" w:val="371"/>
        </w:trPr>
        <w:tc>
          <w:tcPr>
            <w:tcW w:w="3119" w:type="dxa"/>
            <w:shd w:val="clear" w:color="auto" w:fill="auto"/>
          </w:tcPr>
          <w:p w:rsidR="004E6619" w:rsidRPr="00002A01" w:rsidRDefault="004E6619" w:rsidP="009A69DF">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jc w:val="both"/>
        <w:rPr>
          <w:rFonts w:eastAsia="SimSun"/>
          <w:spacing w:val="-4"/>
          <w:kern w:val="1"/>
          <w:sz w:val="28"/>
          <w:szCs w:val="28"/>
          <w:lang w:eastAsia="hi-IN" w:bidi="hi-IN"/>
        </w:rPr>
      </w:pPr>
      <w:r w:rsidRPr="00002A01">
        <w:rPr>
          <w:rFonts w:eastAsia="SimSun"/>
          <w:i/>
          <w:kern w:val="1"/>
          <w:sz w:val="28"/>
          <w:szCs w:val="28"/>
          <w:lang w:eastAsia="hi-IN" w:bidi="hi-IN"/>
        </w:rPr>
        <w:t>подрядными организациями условий контрактов);</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причина 2 (например, экономия по факту</w:t>
      </w:r>
    </w:p>
    <w:tbl>
      <w:tblPr>
        <w:tblW w:w="0" w:type="auto"/>
        <w:tblInd w:w="534" w:type="dxa"/>
        <w:tblLayout w:type="fixed"/>
        <w:tblLook w:val="0000"/>
      </w:tblPr>
      <w:tblGrid>
        <w:gridCol w:w="3118"/>
      </w:tblGrid>
      <w:tr w:rsidR="004E6619" w:rsidRPr="00002A01" w:rsidTr="009A69DF">
        <w:trPr>
          <w:trHeight w:hRule="exact" w:val="429"/>
        </w:trPr>
        <w:tc>
          <w:tcPr>
            <w:tcW w:w="3118" w:type="dxa"/>
            <w:shd w:val="clear" w:color="auto" w:fill="auto"/>
          </w:tcPr>
          <w:p w:rsidR="004E6619" w:rsidRPr="00002A01" w:rsidRDefault="004E6619" w:rsidP="009A69DF">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неосвоенныхсредств</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 выполненных работ</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Сведения об использовании бюджетных ассигнований и внебюджетных средств на реализацию  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 приведены </w:t>
      </w:r>
    </w:p>
    <w:tbl>
      <w:tblPr>
        <w:tblW w:w="0" w:type="auto"/>
        <w:tblInd w:w="6512" w:type="dxa"/>
        <w:tblLayout w:type="fixed"/>
        <w:tblLook w:val="0000"/>
      </w:tblPr>
      <w:tblGrid>
        <w:gridCol w:w="2015"/>
      </w:tblGrid>
      <w:tr w:rsidR="004E6619" w:rsidRPr="00002A01" w:rsidTr="009A69DF">
        <w:trPr>
          <w:trHeight w:hRule="exact" w:val="332"/>
        </w:trPr>
        <w:tc>
          <w:tcPr>
            <w:tcW w:w="2015"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приложении № 2 к отчету о реализации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ascii="Arial" w:eastAsia="SimSun" w:hAnsi="Arial" w:cs="Mangal"/>
          <w:kern w:val="1"/>
          <w:lang w:eastAsia="hi-IN" w:bidi="hi-IN"/>
        </w:rPr>
      </w:pPr>
      <w:r w:rsidRPr="00002A01">
        <w:rPr>
          <w:rFonts w:eastAsia="SimSun"/>
          <w:kern w:val="1"/>
          <w:sz w:val="28"/>
          <w:szCs w:val="28"/>
          <w:lang w:eastAsia="hi-IN" w:bidi="hi-IN"/>
        </w:rPr>
        <w:t xml:space="preserve">Раздел 5. Сведения о достижении </w:t>
      </w:r>
      <w:r w:rsidRPr="00002A01">
        <w:rPr>
          <w:rFonts w:eastAsia="SimSun"/>
          <w:kern w:val="1"/>
          <w:sz w:val="28"/>
          <w:szCs w:val="28"/>
          <w:lang w:eastAsia="hi-IN" w:bidi="hi-IN"/>
        </w:rPr>
        <w:br/>
        <w:t>зн</w:t>
      </w:r>
      <w:r>
        <w:rPr>
          <w:rFonts w:eastAsia="SimSun"/>
          <w:kern w:val="1"/>
          <w:sz w:val="28"/>
          <w:szCs w:val="28"/>
          <w:lang w:eastAsia="hi-IN" w:bidi="hi-IN"/>
        </w:rPr>
        <w:t>ачений показателей муниципальной</w:t>
      </w:r>
      <w:r w:rsidRPr="00002A01">
        <w:rPr>
          <w:rFonts w:eastAsia="SimSun"/>
          <w:kern w:val="1"/>
          <w:sz w:val="28"/>
          <w:szCs w:val="28"/>
          <w:lang w:eastAsia="hi-IN" w:bidi="hi-IN"/>
        </w:rPr>
        <w:br/>
        <w:t xml:space="preserve">программы, подпрограмм 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w:t>
      </w:r>
    </w:p>
    <w:p w:rsidR="004E6619" w:rsidRPr="00002A01" w:rsidRDefault="004E6619" w:rsidP="004E6619">
      <w:pPr>
        <w:widowControl w:val="0"/>
        <w:suppressAutoHyphens/>
        <w:jc w:val="center"/>
        <w:rPr>
          <w:rFonts w:ascii="Arial" w:eastAsia="SimSun" w:hAnsi="Arial" w:cs="Mangal"/>
          <w:kern w:val="1"/>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программой и подпрограммами муниципальной программы предусмотрено _______ показателей, по _______ из которых </w:t>
      </w:r>
    </w:p>
    <w:tbl>
      <w:tblPr>
        <w:tblW w:w="0" w:type="auto"/>
        <w:tblInd w:w="1804" w:type="dxa"/>
        <w:tblLayout w:type="fixed"/>
        <w:tblLook w:val="0000"/>
      </w:tblPr>
      <w:tblGrid>
        <w:gridCol w:w="1523"/>
        <w:gridCol w:w="1708"/>
        <w:gridCol w:w="1692"/>
      </w:tblGrid>
      <w:tr w:rsidR="004E6619" w:rsidRPr="00002A01" w:rsidTr="009A69DF">
        <w:trPr>
          <w:trHeight w:val="215"/>
        </w:trPr>
        <w:tc>
          <w:tcPr>
            <w:tcW w:w="1523" w:type="dxa"/>
            <w:shd w:val="clear" w:color="auto" w:fill="auto"/>
          </w:tcPr>
          <w:p w:rsidR="004E6619" w:rsidRPr="00002A01" w:rsidRDefault="004E6619" w:rsidP="009A69DF">
            <w:pPr>
              <w:widowControl w:val="0"/>
              <w:suppressAutoHyphens/>
              <w:jc w:val="center"/>
              <w:rPr>
                <w:rFonts w:eastAsia="SimSun"/>
                <w:i/>
                <w:kern w:val="1"/>
                <w:lang w:eastAsia="hi-IN" w:bidi="hi-IN"/>
              </w:rPr>
            </w:pPr>
            <w:r w:rsidRPr="00002A01">
              <w:rPr>
                <w:rFonts w:eastAsia="SimSun"/>
                <w:i/>
                <w:kern w:val="1"/>
                <w:lang w:eastAsia="hi-IN" w:bidi="hi-IN"/>
              </w:rPr>
              <w:t>количество</w:t>
            </w:r>
          </w:p>
        </w:tc>
        <w:tc>
          <w:tcPr>
            <w:tcW w:w="1708" w:type="dxa"/>
            <w:shd w:val="clear" w:color="auto" w:fill="auto"/>
          </w:tcPr>
          <w:p w:rsidR="004E6619" w:rsidRPr="00002A01" w:rsidRDefault="004E6619" w:rsidP="009A69DF">
            <w:pPr>
              <w:widowControl w:val="0"/>
              <w:suppressAutoHyphens/>
              <w:snapToGrid w:val="0"/>
              <w:jc w:val="center"/>
              <w:rPr>
                <w:rFonts w:eastAsia="SimSun"/>
                <w:i/>
                <w:kern w:val="1"/>
                <w:lang w:eastAsia="hi-IN" w:bidi="hi-IN"/>
              </w:rPr>
            </w:pPr>
          </w:p>
        </w:tc>
        <w:tc>
          <w:tcPr>
            <w:tcW w:w="1692" w:type="dxa"/>
            <w:shd w:val="clear" w:color="auto" w:fill="auto"/>
          </w:tcPr>
          <w:p w:rsidR="004E6619" w:rsidRPr="00002A01" w:rsidRDefault="004E6619" w:rsidP="009A69DF">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фактически значения соответствуют плановым, по _______ показателям </w:t>
      </w:r>
    </w:p>
    <w:tbl>
      <w:tblPr>
        <w:tblW w:w="0" w:type="auto"/>
        <w:tblInd w:w="6082" w:type="dxa"/>
        <w:tblLayout w:type="fixed"/>
        <w:tblLook w:val="0000"/>
      </w:tblPr>
      <w:tblGrid>
        <w:gridCol w:w="1681"/>
      </w:tblGrid>
      <w:tr w:rsidR="004E6619" w:rsidRPr="00002A01" w:rsidTr="009A69DF">
        <w:trPr>
          <w:trHeight w:val="215"/>
        </w:trPr>
        <w:tc>
          <w:tcPr>
            <w:tcW w:w="168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фактические значения превышают плановые, по _______ показателям </w:t>
      </w:r>
    </w:p>
    <w:tbl>
      <w:tblPr>
        <w:tblW w:w="0" w:type="auto"/>
        <w:tblInd w:w="6022" w:type="dxa"/>
        <w:tblLayout w:type="fixed"/>
        <w:tblLook w:val="0000"/>
      </w:tblPr>
      <w:tblGrid>
        <w:gridCol w:w="1741"/>
      </w:tblGrid>
      <w:tr w:rsidR="004E6619" w:rsidRPr="00002A01" w:rsidTr="009A69DF">
        <w:trPr>
          <w:trHeight w:val="215"/>
        </w:trPr>
        <w:tc>
          <w:tcPr>
            <w:tcW w:w="174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не достигнуты плановые значения.</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ab/>
        <w:t xml:space="preserve">Показатель 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ab/>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lastRenderedPageBreak/>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(в случае недостижения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достижении значений показателей муниципальной программы, подпрограмм муниципально</w:t>
      </w:r>
      <w:r>
        <w:rPr>
          <w:rFonts w:eastAsia="SimSun"/>
          <w:kern w:val="1"/>
          <w:sz w:val="28"/>
          <w:szCs w:val="28"/>
          <w:lang w:eastAsia="hi-IN" w:bidi="hi-IN"/>
        </w:rPr>
        <w:t xml:space="preserve">й программы по </w:t>
      </w:r>
      <w:r w:rsidR="00105650">
        <w:rPr>
          <w:rFonts w:eastAsia="SimSun"/>
          <w:kern w:val="1"/>
          <w:sz w:val="28"/>
          <w:szCs w:val="28"/>
          <w:lang w:eastAsia="hi-IN" w:bidi="hi-IN"/>
        </w:rPr>
        <w:t>Маркинскому</w:t>
      </w:r>
      <w:r>
        <w:rPr>
          <w:rFonts w:eastAsia="SimSun"/>
          <w:kern w:val="1"/>
          <w:sz w:val="28"/>
          <w:szCs w:val="28"/>
          <w:lang w:eastAsia="hi-IN" w:bidi="hi-IN"/>
        </w:rPr>
        <w:t xml:space="preserve"> сельскому поселению</w:t>
      </w:r>
      <w:r w:rsidRPr="00002A01">
        <w:rPr>
          <w:rFonts w:eastAsia="SimSun"/>
          <w:kern w:val="1"/>
          <w:sz w:val="28"/>
          <w:szCs w:val="28"/>
          <w:lang w:eastAsia="hi-IN" w:bidi="hi-IN"/>
        </w:rPr>
        <w:t xml:space="preserve"> приведены приложении № 4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6. Результаты оценки </w:t>
      </w:r>
      <w:r w:rsidRPr="00002A01">
        <w:rPr>
          <w:rFonts w:eastAsia="SimSun"/>
          <w:kern w:val="1"/>
          <w:sz w:val="28"/>
          <w:szCs w:val="28"/>
          <w:lang w:eastAsia="hi-IN" w:bidi="hi-IN"/>
        </w:rPr>
        <w:br/>
        <w:t>эффективности реализации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1. Степень достижения целевых показателей муниципальной программы, подпрограмм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spacing w:line="228" w:lineRule="auto"/>
        <w:ind w:firstLine="709"/>
        <w:jc w:val="both"/>
        <w:rPr>
          <w:rFonts w:eastAsia="SimSun"/>
          <w:i/>
          <w:kern w:val="1"/>
          <w:lang w:eastAsia="hi-IN" w:bidi="hi-IN"/>
        </w:rPr>
      </w:pPr>
      <w:r w:rsidRPr="00002A01">
        <w:rPr>
          <w:rFonts w:eastAsia="SimSun"/>
          <w:kern w:val="1"/>
          <w:sz w:val="28"/>
          <w:szCs w:val="28"/>
          <w:lang w:eastAsia="hi-IN" w:bidi="hi-IN"/>
        </w:rPr>
        <w:t>Суммарная оценка степени достижения целевых показателей муниципальной программы 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 уровень эффективности реализации </w:t>
      </w:r>
    </w:p>
    <w:tbl>
      <w:tblPr>
        <w:tblW w:w="0" w:type="auto"/>
        <w:tblInd w:w="108" w:type="dxa"/>
        <w:tblLayout w:type="fixed"/>
        <w:tblLook w:val="0000"/>
      </w:tblPr>
      <w:tblGrid>
        <w:gridCol w:w="5670"/>
      </w:tblGrid>
      <w:tr w:rsidR="004E6619" w:rsidRPr="00002A01" w:rsidTr="009A69DF">
        <w:trPr>
          <w:trHeight w:val="215"/>
        </w:trPr>
        <w:tc>
          <w:tcPr>
            <w:tcW w:w="5670" w:type="dxa"/>
            <w:shd w:val="clear" w:color="auto" w:fill="auto"/>
          </w:tcPr>
          <w:p w:rsidR="004E6619" w:rsidRPr="00002A01" w:rsidRDefault="004E6619" w:rsidP="009A69DF">
            <w:pPr>
              <w:widowControl w:val="0"/>
              <w:suppressAutoHyphens/>
              <w:jc w:val="right"/>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28" w:lineRule="auto"/>
        <w:jc w:val="both"/>
        <w:rPr>
          <w:rFonts w:eastAsia="SimSun"/>
          <w:kern w:val="1"/>
          <w:sz w:val="28"/>
          <w:szCs w:val="28"/>
          <w:lang w:eastAsia="hi-IN" w:bidi="hi-IN"/>
        </w:rPr>
      </w:pPr>
      <w:r w:rsidRPr="00002A01">
        <w:rPr>
          <w:rFonts w:eastAsia="SimSun"/>
          <w:kern w:val="1"/>
          <w:sz w:val="28"/>
          <w:szCs w:val="28"/>
          <w:lang w:eastAsia="hi-IN" w:bidi="hi-IN"/>
        </w:rPr>
        <w:t>муниципальной программы по степени достижения целевых показателей.</w:t>
      </w:r>
    </w:p>
    <w:p w:rsidR="004E6619" w:rsidRPr="00002A01" w:rsidRDefault="004E6619" w:rsidP="004E6619">
      <w:pPr>
        <w:widowControl w:val="0"/>
        <w:suppressAutoHyphens/>
        <w:spacing w:line="228" w:lineRule="auto"/>
        <w:ind w:firstLine="709"/>
        <w:jc w:val="both"/>
        <w:rPr>
          <w:rFonts w:eastAsia="SimSun"/>
          <w:kern w:val="1"/>
          <w:sz w:val="28"/>
          <w:szCs w:val="28"/>
          <w:lang w:eastAsia="hi-IN" w:bidi="hi-IN"/>
        </w:rPr>
      </w:pPr>
      <w:r w:rsidRPr="00002A01">
        <w:rPr>
          <w:rFonts w:eastAsia="SimSun"/>
          <w:kern w:val="1"/>
          <w:sz w:val="28"/>
          <w:szCs w:val="28"/>
          <w:lang w:eastAsia="hi-IN" w:bidi="hi-IN"/>
        </w:rPr>
        <w:t>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w:t>
      </w:r>
      <w:r w:rsidRPr="00002A01">
        <w:rPr>
          <w:rFonts w:eastAsia="SimSun"/>
          <w:kern w:val="1"/>
          <w:sz w:val="28"/>
          <w:szCs w:val="28"/>
          <w:lang w:eastAsia="hi-IN" w:bidi="hi-IN"/>
        </w:rPr>
        <w:br/>
        <w:t>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_________________________________ </w:t>
      </w:r>
    </w:p>
    <w:tbl>
      <w:tblPr>
        <w:tblW w:w="0" w:type="auto"/>
        <w:tblLayout w:type="fixed"/>
        <w:tblLook w:val="0000"/>
      </w:tblPr>
      <w:tblGrid>
        <w:gridCol w:w="5070"/>
      </w:tblGrid>
      <w:tr w:rsidR="004E6619" w:rsidRPr="00002A01" w:rsidTr="009A69DF">
        <w:trPr>
          <w:trHeight w:val="215"/>
        </w:trPr>
        <w:tc>
          <w:tcPr>
            <w:tcW w:w="5070"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16" w:lineRule="auto"/>
        <w:jc w:val="both"/>
        <w:rPr>
          <w:rFonts w:eastAsia="SimSun"/>
          <w:kern w:val="1"/>
          <w:sz w:val="28"/>
          <w:szCs w:val="28"/>
          <w:lang w:eastAsia="hi-IN" w:bidi="hi-IN"/>
        </w:rPr>
      </w:pPr>
      <w:r w:rsidRPr="00002A01">
        <w:rPr>
          <w:rFonts w:eastAsia="SimSun"/>
          <w:kern w:val="1"/>
          <w:sz w:val="28"/>
          <w:szCs w:val="28"/>
          <w:lang w:eastAsia="hi-IN" w:bidi="hi-IN"/>
        </w:rPr>
        <w:t xml:space="preserve">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w:t>
      </w:r>
      <w:r>
        <w:rPr>
          <w:rFonts w:eastAsia="SimSun"/>
          <w:kern w:val="1"/>
          <w:sz w:val="28"/>
          <w:szCs w:val="28"/>
          <w:lang w:eastAsia="hi-IN" w:bidi="hi-IN"/>
        </w:rPr>
        <w:t>ведомственных целевых программ.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3. Бюджетная эффективность реализации Программы рассчитывается в несколько этапов.</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w:t>
      </w:r>
      <w:r w:rsidRPr="00002A01">
        <w:rPr>
          <w:rFonts w:eastAsia="SimSun"/>
          <w:kern w:val="1"/>
          <w:sz w:val="28"/>
          <w:szCs w:val="28"/>
          <w:lang w:eastAsia="hi-IN" w:bidi="hi-IN"/>
        </w:rPr>
        <w:lastRenderedPageBreak/>
        <w:t>безвозмездных поступлений в  бюджет</w:t>
      </w:r>
      <w:r w:rsidR="00105650">
        <w:rPr>
          <w:rFonts w:eastAsia="SimSun"/>
          <w:kern w:val="1"/>
          <w:sz w:val="28"/>
          <w:szCs w:val="28"/>
          <w:lang w:eastAsia="hi-IN" w:bidi="hi-IN"/>
        </w:rPr>
        <w:t>Маркинского</w:t>
      </w:r>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оценивается как доля мероприятий, выполненных в полном объеме.</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___ (</w:t>
      </w:r>
      <w:r w:rsidRPr="00002A01">
        <w:rPr>
          <w:rFonts w:eastAsia="SimSun"/>
          <w:i/>
          <w:kern w:val="1"/>
          <w:sz w:val="28"/>
          <w:szCs w:val="28"/>
          <w:lang w:eastAsia="hi-IN" w:bidi="hi-IN"/>
        </w:rPr>
        <w:t>плановое значение/фактическое значение</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3.2. Степень соответствия запланированному уровню расходов за счет средств  бюджета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lang w:eastAsia="hi-IN" w:bidi="hi-IN"/>
        </w:rPr>
        <w:t>, безвозмездных поступлений в бюджет района</w:t>
      </w:r>
      <w:r w:rsidRPr="00002A01">
        <w:rPr>
          <w:rFonts w:eastAsia="SimSun"/>
          <w:kern w:val="1"/>
          <w:sz w:val="28"/>
          <w:szCs w:val="28"/>
          <w:lang w:eastAsia="hi-IN" w:bidi="hi-IN"/>
        </w:rPr>
        <w:b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соответствия запланированному уровню расходов:</w:t>
      </w:r>
    </w:p>
    <w:p w:rsidR="004E6619" w:rsidRPr="00002A01" w:rsidRDefault="004E6619" w:rsidP="004E6619">
      <w:pPr>
        <w:widowControl w:val="0"/>
        <w:suppressAutoHyphens/>
        <w:spacing w:line="216" w:lineRule="auto"/>
        <w:jc w:val="both"/>
        <w:rPr>
          <w:rFonts w:eastAsia="SimSun"/>
          <w:i/>
          <w:kern w:val="1"/>
          <w:lang w:eastAsia="hi-IN" w:bidi="hi-IN"/>
        </w:rPr>
      </w:pPr>
      <w:r w:rsidRPr="00002A01">
        <w:rPr>
          <w:rFonts w:eastAsia="SimSun"/>
          <w:kern w:val="1"/>
          <w:sz w:val="28"/>
          <w:szCs w:val="28"/>
          <w:lang w:eastAsia="hi-IN" w:bidi="hi-IN"/>
        </w:rPr>
        <w:t>___________________ тыс. рублей / ______________________ тыс. рублей = _____</w:t>
      </w:r>
    </w:p>
    <w:tbl>
      <w:tblPr>
        <w:tblW w:w="0" w:type="auto"/>
        <w:tblInd w:w="108" w:type="dxa"/>
        <w:tblLayout w:type="fixed"/>
        <w:tblLook w:val="0000"/>
      </w:tblPr>
      <w:tblGrid>
        <w:gridCol w:w="3686"/>
        <w:gridCol w:w="709"/>
        <w:gridCol w:w="4110"/>
      </w:tblGrid>
      <w:tr w:rsidR="004E6619" w:rsidRPr="00002A01" w:rsidTr="009A69DF">
        <w:trPr>
          <w:trHeight w:val="215"/>
        </w:trPr>
        <w:tc>
          <w:tcPr>
            <w:tcW w:w="3686" w:type="dxa"/>
            <w:shd w:val="clear" w:color="auto" w:fill="auto"/>
          </w:tcPr>
          <w:p w:rsidR="004E6619" w:rsidRPr="00002A01" w:rsidRDefault="004E6619" w:rsidP="009A69DF">
            <w:pPr>
              <w:widowControl w:val="0"/>
              <w:suppressAutoHyphens/>
              <w:jc w:val="center"/>
              <w:rPr>
                <w:rFonts w:eastAsia="SimSun"/>
                <w:i/>
                <w:kern w:val="1"/>
                <w:lang w:eastAsia="hi-IN" w:bidi="hi-IN"/>
              </w:rPr>
            </w:pPr>
            <w:r w:rsidRPr="00002A01">
              <w:rPr>
                <w:rFonts w:eastAsia="SimSun"/>
                <w:i/>
                <w:kern w:val="1"/>
                <w:lang w:eastAsia="hi-IN" w:bidi="hi-IN"/>
              </w:rPr>
              <w:t xml:space="preserve">плановый объем финансирования </w:t>
            </w:r>
          </w:p>
        </w:tc>
        <w:tc>
          <w:tcPr>
            <w:tcW w:w="709" w:type="dxa"/>
            <w:shd w:val="clear" w:color="auto" w:fill="auto"/>
          </w:tcPr>
          <w:p w:rsidR="004E6619" w:rsidRPr="00002A01" w:rsidRDefault="004E6619" w:rsidP="009A69DF">
            <w:pPr>
              <w:widowControl w:val="0"/>
              <w:suppressAutoHyphens/>
              <w:snapToGrid w:val="0"/>
              <w:jc w:val="center"/>
              <w:rPr>
                <w:rFonts w:eastAsia="SimSun"/>
                <w:i/>
                <w:kern w:val="1"/>
                <w:lang w:eastAsia="hi-IN" w:bidi="hi-IN"/>
              </w:rPr>
            </w:pPr>
          </w:p>
        </w:tc>
        <w:tc>
          <w:tcPr>
            <w:tcW w:w="4110"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фактический объем финансирования</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3.3. Эффективность использования средств  бюджета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и безвозмездных поступлений в  бюджет </w:t>
      </w:r>
      <w:r w:rsidR="00105650">
        <w:rPr>
          <w:rFonts w:eastAsia="SimSun"/>
          <w:kern w:val="1"/>
          <w:sz w:val="28"/>
          <w:szCs w:val="28"/>
          <w:lang w:eastAsia="hi-IN" w:bidi="hi-IN"/>
        </w:rPr>
        <w:t>Маркинского</w:t>
      </w:r>
      <w:r>
        <w:rPr>
          <w:rFonts w:eastAsia="SimSun"/>
          <w:kern w:val="1"/>
          <w:sz w:val="28"/>
          <w:szCs w:val="28"/>
          <w:lang w:eastAsia="hi-IN" w:bidi="hi-IN"/>
        </w:rPr>
        <w:t>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использования финансовых ресурсов на реализацию муниципальной</w:t>
      </w:r>
      <w:r w:rsidRPr="00002A01">
        <w:rPr>
          <w:rFonts w:eastAsia="SimSun"/>
          <w:kern w:val="1"/>
          <w:sz w:val="28"/>
          <w:szCs w:val="28"/>
          <w:lang w:eastAsia="hi-IN" w:bidi="hi-IN"/>
        </w:rPr>
        <w:tab/>
        <w:t xml:space="preserve"> программы:</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____/_____ = _____, в связи с чем бюджетная эффективность реализации муниципальной программы является _____________________.</w:t>
      </w:r>
    </w:p>
    <w:tbl>
      <w:tblPr>
        <w:tblW w:w="0" w:type="auto"/>
        <w:tblInd w:w="4928" w:type="dxa"/>
        <w:tblLayout w:type="fixed"/>
        <w:tblLook w:val="0000"/>
      </w:tblPr>
      <w:tblGrid>
        <w:gridCol w:w="4111"/>
      </w:tblGrid>
      <w:tr w:rsidR="004E6619" w:rsidRPr="00002A01" w:rsidTr="009A69DF">
        <w:trPr>
          <w:trHeight w:val="215"/>
        </w:trPr>
        <w:tc>
          <w:tcPr>
            <w:tcW w:w="411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низкая/удовлетворительная/высокая </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Уровень реализации муниципальной Программы в целом</w:t>
      </w:r>
      <w:r w:rsidRPr="00002A01">
        <w:rPr>
          <w:rFonts w:eastAsia="SimSun"/>
          <w:kern w:val="1"/>
          <w:sz w:val="28"/>
          <w:szCs w:val="28"/>
          <w:vertAlign w:val="superscript"/>
          <w:lang w:eastAsia="hi-IN" w:bidi="hi-IN"/>
        </w:rPr>
        <w:footnoteReference w:id="3"/>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____ х 0,5 + _____ х 0,3 + ____ х 0,2 = ____, в связи с чем уровень реализации муниципальной программы является ______________________.</w:t>
      </w:r>
    </w:p>
    <w:tbl>
      <w:tblPr>
        <w:tblW w:w="0" w:type="auto"/>
        <w:tblInd w:w="4928" w:type="dxa"/>
        <w:tblLayout w:type="fixed"/>
        <w:tblLook w:val="0000"/>
      </w:tblPr>
      <w:tblGrid>
        <w:gridCol w:w="4252"/>
      </w:tblGrid>
      <w:tr w:rsidR="004E6619" w:rsidRPr="00002A01" w:rsidTr="009A69DF">
        <w:trPr>
          <w:trHeight w:val="215"/>
        </w:trPr>
        <w:tc>
          <w:tcPr>
            <w:tcW w:w="4252"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В данном разделе также указывается следующая информация:</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возникновении экономии бюджетных ассигнований на реализацию основных мероприятий, </w:t>
      </w:r>
      <w:r w:rsidRPr="00002A01">
        <w:rPr>
          <w:rFonts w:eastAsia="SimSun"/>
          <w:kern w:val="1"/>
          <w:sz w:val="28"/>
          <w:szCs w:val="28"/>
          <w:lang w:eastAsia="hi-IN" w:bidi="hi-IN"/>
        </w:rPr>
        <w:t xml:space="preserve">приоритетных основных мероприятий </w:t>
      </w:r>
      <w:r w:rsidRPr="00002A01">
        <w:rPr>
          <w:rFonts w:eastAsia="SimSun"/>
          <w:spacing w:val="-4"/>
          <w:kern w:val="1"/>
          <w:sz w:val="28"/>
          <w:szCs w:val="28"/>
          <w:lang w:eastAsia="hi-IN" w:bidi="hi-IN"/>
        </w:rPr>
        <w:t xml:space="preserve">и мероприятий ведомственных целевых программ </w:t>
      </w:r>
      <w:r w:rsidRPr="00002A01">
        <w:rPr>
          <w:rFonts w:eastAsia="SimSun"/>
          <w:kern w:val="1"/>
          <w:sz w:val="28"/>
          <w:szCs w:val="28"/>
          <w:lang w:eastAsia="hi-IN" w:bidi="hi-IN"/>
        </w:rPr>
        <w:t>муниципальн</w:t>
      </w:r>
      <w:r w:rsidRPr="00002A01">
        <w:rPr>
          <w:rFonts w:eastAsia="SimSun"/>
          <w:spacing w:val="-4"/>
          <w:kern w:val="1"/>
          <w:sz w:val="28"/>
          <w:szCs w:val="28"/>
          <w:lang w:eastAsia="hi-IN" w:bidi="hi-IN"/>
        </w:rPr>
        <w:t>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соблюдении условий софинансирования расходных обязательств </w:t>
      </w:r>
      <w:r w:rsidR="00105650">
        <w:rPr>
          <w:rFonts w:eastAsia="SimSun"/>
          <w:spacing w:val="-4"/>
          <w:kern w:val="1"/>
          <w:sz w:val="28"/>
          <w:szCs w:val="28"/>
          <w:lang w:eastAsia="hi-IN" w:bidi="hi-IN"/>
        </w:rPr>
        <w:t>Маркинского</w:t>
      </w:r>
      <w:r>
        <w:rPr>
          <w:rFonts w:eastAsia="SimSun"/>
          <w:spacing w:val="-4"/>
          <w:kern w:val="1"/>
          <w:sz w:val="28"/>
          <w:szCs w:val="28"/>
          <w:lang w:eastAsia="hi-IN" w:bidi="hi-IN"/>
        </w:rPr>
        <w:t>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 xml:space="preserve">приоритетных основных мероприятий </w:t>
      </w:r>
      <w:r w:rsidRPr="00002A01">
        <w:rPr>
          <w:rFonts w:eastAsia="SimSun"/>
          <w:spacing w:val="-4"/>
          <w:kern w:val="1"/>
          <w:sz w:val="28"/>
          <w:szCs w:val="28"/>
          <w:lang w:eastAsia="hi-IN" w:bidi="hi-IN"/>
        </w:rPr>
        <w:t xml:space="preserve"> и 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spacing w:val="-4"/>
          <w:kern w:val="1"/>
          <w:sz w:val="28"/>
          <w:szCs w:val="28"/>
          <w:lang w:eastAsia="hi-IN" w:bidi="hi-IN"/>
        </w:rPr>
      </w:pPr>
      <w:r w:rsidRPr="00002A01">
        <w:rPr>
          <w:rFonts w:eastAsia="SimSun"/>
          <w:spacing w:val="-4"/>
          <w:kern w:val="1"/>
          <w:sz w:val="28"/>
          <w:szCs w:val="28"/>
          <w:lang w:eastAsia="hi-IN" w:bidi="hi-IN"/>
        </w:rPr>
        <w:t>о соблюдении условий софинансирования расходных</w:t>
      </w:r>
      <w:r>
        <w:rPr>
          <w:rFonts w:eastAsia="SimSun"/>
          <w:spacing w:val="-4"/>
          <w:kern w:val="1"/>
          <w:sz w:val="28"/>
          <w:szCs w:val="28"/>
          <w:lang w:eastAsia="hi-IN" w:bidi="hi-IN"/>
        </w:rPr>
        <w:t xml:space="preserve"> обязательств  </w:t>
      </w:r>
      <w:r w:rsidR="00105650">
        <w:rPr>
          <w:rFonts w:eastAsia="SimSun"/>
          <w:spacing w:val="-4"/>
          <w:kern w:val="1"/>
          <w:sz w:val="28"/>
          <w:szCs w:val="28"/>
          <w:lang w:eastAsia="hi-IN" w:bidi="hi-IN"/>
        </w:rPr>
        <w:t>Маркинского</w:t>
      </w:r>
      <w:r>
        <w:rPr>
          <w:rFonts w:eastAsia="SimSun"/>
          <w:spacing w:val="-4"/>
          <w:kern w:val="1"/>
          <w:sz w:val="28"/>
          <w:szCs w:val="28"/>
          <w:lang w:eastAsia="hi-IN" w:bidi="hi-IN"/>
        </w:rPr>
        <w:t>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 xml:space="preserve">приоритетных основных мероприятий и </w:t>
      </w:r>
      <w:r w:rsidRPr="00002A01">
        <w:rPr>
          <w:rFonts w:eastAsia="SimSun"/>
          <w:spacing w:val="-4"/>
          <w:kern w:val="1"/>
          <w:sz w:val="28"/>
          <w:szCs w:val="28"/>
          <w:lang w:eastAsia="hi-IN" w:bidi="hi-IN"/>
        </w:rPr>
        <w:t>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iCs/>
          <w:spacing w:val="-4"/>
          <w:kern w:val="1"/>
          <w:sz w:val="28"/>
          <w:szCs w:val="28"/>
          <w:lang w:eastAsia="hi-IN" w:bidi="hi-IN"/>
        </w:rPr>
      </w:pPr>
      <w:r w:rsidRPr="00002A01">
        <w:rPr>
          <w:rFonts w:eastAsia="SimSun"/>
          <w:bCs/>
          <w:spacing w:val="-4"/>
          <w:kern w:val="1"/>
          <w:sz w:val="28"/>
          <w:szCs w:val="28"/>
          <w:lang w:eastAsia="hi-IN" w:bidi="hi-IN"/>
        </w:rPr>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w:t>
      </w:r>
      <w:r w:rsidR="00105650">
        <w:rPr>
          <w:rFonts w:eastAsia="SimSun"/>
          <w:bCs/>
          <w:spacing w:val="-4"/>
          <w:kern w:val="1"/>
          <w:sz w:val="28"/>
          <w:szCs w:val="28"/>
          <w:lang w:eastAsia="hi-IN" w:bidi="hi-IN"/>
        </w:rPr>
        <w:t>Маркинского</w:t>
      </w:r>
      <w:r>
        <w:rPr>
          <w:rFonts w:eastAsia="SimSun"/>
          <w:bCs/>
          <w:spacing w:val="-4"/>
          <w:kern w:val="1"/>
          <w:sz w:val="28"/>
          <w:szCs w:val="28"/>
          <w:lang w:eastAsia="hi-IN" w:bidi="hi-IN"/>
        </w:rPr>
        <w:t xml:space="preserve"> сельского поселения</w:t>
      </w:r>
      <w:r w:rsidRPr="00002A01">
        <w:rPr>
          <w:rFonts w:eastAsia="SimSun"/>
          <w:bCs/>
          <w:iCs/>
          <w:spacing w:val="-4"/>
          <w:kern w:val="1"/>
          <w:sz w:val="28"/>
          <w:szCs w:val="28"/>
          <w:lang w:eastAsia="hi-IN" w:bidi="hi-IN"/>
        </w:rPr>
        <w:t>в отчетном году.</w:t>
      </w:r>
    </w:p>
    <w:p w:rsidR="004E6619" w:rsidRPr="00002A01" w:rsidRDefault="004E6619" w:rsidP="004E6619">
      <w:pPr>
        <w:widowControl w:val="0"/>
        <w:shd w:val="clear" w:color="auto" w:fill="FFFFFF"/>
        <w:tabs>
          <w:tab w:val="left" w:pos="1276"/>
        </w:tabs>
        <w:suppressAutoHyphens/>
        <w:spacing w:line="216" w:lineRule="auto"/>
        <w:rPr>
          <w:rFonts w:eastAsia="SimSun"/>
          <w:kern w:val="1"/>
          <w:sz w:val="28"/>
          <w:szCs w:val="28"/>
          <w:lang w:eastAsia="hi-IN" w:bidi="hi-IN"/>
        </w:rPr>
      </w:pPr>
    </w:p>
    <w:p w:rsidR="004E6619" w:rsidRPr="00002A01" w:rsidRDefault="004E6619" w:rsidP="004E6619">
      <w:pPr>
        <w:widowControl w:val="0"/>
        <w:tabs>
          <w:tab w:val="left" w:pos="1276"/>
        </w:tabs>
        <w:suppressAutoHyphens/>
        <w:spacing w:line="216" w:lineRule="auto"/>
        <w:jc w:val="center"/>
        <w:rPr>
          <w:rFonts w:ascii="Arial" w:eastAsia="SimSun" w:hAnsi="Arial" w:cs="Mangal"/>
          <w:kern w:val="1"/>
          <w:lang w:eastAsia="hi-IN" w:bidi="hi-IN"/>
        </w:rPr>
      </w:pPr>
    </w:p>
    <w:p w:rsidR="004E6619" w:rsidRPr="00002A01" w:rsidRDefault="004E6619" w:rsidP="004E6619">
      <w:pPr>
        <w:widowControl w:val="0"/>
        <w:tabs>
          <w:tab w:val="left" w:pos="1276"/>
        </w:tabs>
        <w:suppressAutoHyphens/>
        <w:spacing w:line="216" w:lineRule="auto"/>
        <w:jc w:val="center"/>
        <w:rPr>
          <w:rFonts w:eastAsia="SimSun"/>
          <w:kern w:val="1"/>
          <w:sz w:val="28"/>
          <w:szCs w:val="28"/>
          <w:lang w:eastAsia="hi-IN" w:bidi="hi-IN"/>
        </w:rPr>
      </w:pPr>
      <w:r w:rsidRPr="00002A01">
        <w:rPr>
          <w:rFonts w:eastAsia="SimSun"/>
          <w:kern w:val="1"/>
          <w:sz w:val="28"/>
          <w:szCs w:val="28"/>
          <w:lang w:eastAsia="hi-IN" w:bidi="hi-IN"/>
        </w:rPr>
        <w:t xml:space="preserve">Раздел 7. Предложения по дальнейшей </w:t>
      </w:r>
      <w:r w:rsidRPr="00002A01">
        <w:rPr>
          <w:rFonts w:eastAsia="SimSun"/>
          <w:kern w:val="1"/>
          <w:sz w:val="28"/>
          <w:szCs w:val="28"/>
          <w:lang w:eastAsia="hi-IN" w:bidi="hi-IN"/>
        </w:rPr>
        <w:br/>
        <w:t>реализации муниципальной программы</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В данном разделе содержатся предложения по дальнейшей реализации муниципальной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муниципальной программы 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w:t>
      </w:r>
    </w:p>
    <w:p w:rsidR="004E6619" w:rsidRPr="00002A01" w:rsidRDefault="004E6619" w:rsidP="004E6619">
      <w:pPr>
        <w:widowControl w:val="0"/>
        <w:suppressAutoHyphens/>
        <w:autoSpaceDE w:val="0"/>
        <w:spacing w:line="216" w:lineRule="auto"/>
        <w:ind w:firstLine="709"/>
        <w:jc w:val="both"/>
        <w:rPr>
          <w:rFonts w:ascii="Arial" w:eastAsia="SimSun" w:hAnsi="Arial" w:cs="Mangal"/>
          <w:kern w:val="1"/>
          <w:lang w:eastAsia="hi-IN" w:bidi="hi-IN"/>
        </w:rPr>
      </w:pPr>
      <w:r w:rsidRPr="00002A01">
        <w:rPr>
          <w:rFonts w:eastAsia="SimSun"/>
          <w:kern w:val="1"/>
          <w:sz w:val="28"/>
          <w:szCs w:val="28"/>
          <w:lang w:eastAsia="hi-IN" w:bidi="hi-IN"/>
        </w:rPr>
        <w:t>К годовому отчету за последний год реализации муниципальной программы требования настоящего раздела не применяются.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jc w:val="center"/>
        <w:rPr>
          <w:strike/>
          <w:sz w:val="28"/>
          <w:szCs w:val="28"/>
        </w:rPr>
      </w:pPr>
    </w:p>
    <w:p w:rsidR="004E6619" w:rsidRDefault="004E6619" w:rsidP="004E6619">
      <w:pPr>
        <w:widowControl w:val="0"/>
        <w:suppressAutoHyphens/>
        <w:autoSpaceDN w:val="0"/>
        <w:textAlignment w:val="baseline"/>
        <w:rPr>
          <w:rFonts w:eastAsia="Andale Sans UI"/>
          <w:b/>
          <w:color w:val="000000"/>
          <w:w w:val="115"/>
          <w:kern w:val="3"/>
          <w:sz w:val="32"/>
          <w:szCs w:val="32"/>
          <w:lang w:eastAsia="ja-JP" w:bidi="fa-IR"/>
        </w:rPr>
      </w:pPr>
    </w:p>
    <w:p w:rsidR="00676BC6" w:rsidRPr="000809FA" w:rsidRDefault="00676BC6" w:rsidP="004E6619">
      <w:pPr>
        <w:widowControl w:val="0"/>
        <w:shd w:val="clear" w:color="auto" w:fill="FFFFFF"/>
        <w:autoSpaceDE w:val="0"/>
        <w:autoSpaceDN w:val="0"/>
        <w:adjustRightInd w:val="0"/>
        <w:jc w:val="center"/>
        <w:rPr>
          <w:rFonts w:eastAsiaTheme="minorHAnsi"/>
          <w:sz w:val="28"/>
          <w:szCs w:val="28"/>
          <w:lang w:eastAsia="en-US"/>
        </w:rPr>
      </w:pPr>
    </w:p>
    <w:sectPr w:rsidR="00676BC6" w:rsidRPr="000809FA" w:rsidSect="001B70E0">
      <w:footerReference w:type="even" r:id="rId11"/>
      <w:footerReference w:type="default" r:id="rId12"/>
      <w:pgSz w:w="11907" w:h="16840"/>
      <w:pgMar w:top="426" w:right="851" w:bottom="0"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335" w:rsidRDefault="00912335" w:rsidP="00464F15">
      <w:r>
        <w:separator/>
      </w:r>
    </w:p>
  </w:endnote>
  <w:endnote w:type="continuationSeparator" w:id="1">
    <w:p w:rsidR="00912335" w:rsidRDefault="00912335" w:rsidP="00464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6B9" w:rsidRDefault="001C3954">
    <w:pPr>
      <w:pStyle w:val="a3"/>
      <w:jc w:val="right"/>
    </w:pPr>
    <w:r>
      <w:fldChar w:fldCharType="begin"/>
    </w:r>
    <w:r w:rsidR="00F716B9">
      <w:instrText>PAGE   \* MERGEFORMAT</w:instrText>
    </w:r>
    <w:r>
      <w:fldChar w:fldCharType="separate"/>
    </w:r>
    <w:r w:rsidR="008946B5">
      <w:rPr>
        <w:noProof/>
      </w:rPr>
      <w:t>19</w:t>
    </w:r>
    <w:r>
      <w:fldChar w:fldCharType="end"/>
    </w:r>
  </w:p>
  <w:p w:rsidR="00F716B9" w:rsidRDefault="00F716B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6B9" w:rsidRDefault="001C3954" w:rsidP="00903D57">
    <w:pPr>
      <w:pStyle w:val="a3"/>
      <w:framePr w:wrap="around" w:vAnchor="text" w:hAnchor="margin" w:xAlign="right" w:y="1"/>
      <w:rPr>
        <w:rStyle w:val="a5"/>
      </w:rPr>
    </w:pPr>
    <w:r>
      <w:rPr>
        <w:rStyle w:val="a5"/>
      </w:rPr>
      <w:fldChar w:fldCharType="begin"/>
    </w:r>
    <w:r w:rsidR="00F716B9">
      <w:rPr>
        <w:rStyle w:val="a5"/>
      </w:rPr>
      <w:instrText xml:space="preserve">PAGE  </w:instrText>
    </w:r>
    <w:r>
      <w:rPr>
        <w:rStyle w:val="a5"/>
      </w:rPr>
      <w:fldChar w:fldCharType="end"/>
    </w:r>
  </w:p>
  <w:p w:rsidR="00F716B9" w:rsidRDefault="00F716B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283229"/>
      <w:docPartObj>
        <w:docPartGallery w:val="Page Numbers (Bottom of Page)"/>
        <w:docPartUnique/>
      </w:docPartObj>
    </w:sdtPr>
    <w:sdtContent>
      <w:p w:rsidR="00F716B9" w:rsidRDefault="001C3954">
        <w:pPr>
          <w:pStyle w:val="a3"/>
          <w:jc w:val="right"/>
        </w:pPr>
        <w:r>
          <w:fldChar w:fldCharType="begin"/>
        </w:r>
        <w:r w:rsidR="00F716B9">
          <w:instrText>PAGE   \* MERGEFORMAT</w:instrText>
        </w:r>
        <w:r>
          <w:fldChar w:fldCharType="separate"/>
        </w:r>
        <w:r w:rsidR="008946B5">
          <w:rPr>
            <w:noProof/>
          </w:rPr>
          <w:t>46</w:t>
        </w:r>
        <w:r>
          <w:fldChar w:fldCharType="end"/>
        </w:r>
      </w:p>
    </w:sdtContent>
  </w:sdt>
  <w:p w:rsidR="00F716B9" w:rsidRPr="00174F04" w:rsidRDefault="00F716B9" w:rsidP="00464F15">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335" w:rsidRDefault="00912335" w:rsidP="00464F15">
      <w:r>
        <w:separator/>
      </w:r>
    </w:p>
  </w:footnote>
  <w:footnote w:type="continuationSeparator" w:id="1">
    <w:p w:rsidR="00912335" w:rsidRDefault="00912335" w:rsidP="00464F15">
      <w:r>
        <w:continuationSeparator/>
      </w:r>
    </w:p>
  </w:footnote>
  <w:footnote w:id="2">
    <w:p w:rsidR="00F716B9" w:rsidRDefault="00F716B9" w:rsidP="004E6619">
      <w:pPr>
        <w:pStyle w:val="aff5"/>
        <w:jc w:val="both"/>
      </w:pPr>
      <w:r>
        <w:rPr>
          <w:rStyle w:val="af9"/>
          <w:rFonts w:ascii="Times New Roman" w:hAnsi="Times New Roman"/>
        </w:rPr>
        <w:footnoteRef/>
      </w:r>
      <w:r>
        <w:rPr>
          <w:sz w:val="24"/>
          <w:szCs w:val="24"/>
        </w:rPr>
        <w:tab/>
        <w:t xml:space="preserve"> В</w:t>
      </w:r>
      <w:r>
        <w:rPr>
          <w:rFonts w:ascii="Times New Roman" w:hAnsi="Times New Roman" w:cs="Times New Roman"/>
          <w:sz w:val="24"/>
          <w:szCs w:val="24"/>
        </w:rPr>
        <w:t xml:space="preserve"> наименование и текстовую часть раздела 2 включаются слова «мероприятий ведомственных целевых программ»  в случае, если в рамках муниципальной  программы реализуются мероприятия ведомственных целевых программ.</w:t>
      </w:r>
    </w:p>
  </w:footnote>
  <w:footnote w:id="3">
    <w:p w:rsidR="00F716B9" w:rsidRDefault="00F716B9" w:rsidP="004E6619">
      <w:pPr>
        <w:pStyle w:val="aff5"/>
        <w:jc w:val="both"/>
        <w:rPr>
          <w:rFonts w:ascii="Times New Roman" w:hAnsi="Times New Roman" w:cs="Times New Roman"/>
        </w:rPr>
      </w:pPr>
      <w:r>
        <w:rPr>
          <w:rStyle w:val="af9"/>
          <w:rFonts w:ascii="Times New Roman" w:hAnsi="Times New Roman"/>
        </w:rPr>
        <w:footnoteRef/>
      </w:r>
      <w:r>
        <w:rPr>
          <w:rFonts w:ascii="Times New Roman" w:hAnsi="Times New Roman" w:cs="Times New Roman"/>
          <w:sz w:val="24"/>
          <w:szCs w:val="24"/>
        </w:rPr>
        <w:tab/>
        <w:t xml:space="preserve"> Уровень реализации муниципальной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муниципальной программы.</w:t>
      </w:r>
    </w:p>
    <w:p w:rsidR="00F716B9" w:rsidRDefault="00F716B9" w:rsidP="004E6619">
      <w:pPr>
        <w:pStyle w:val="aff5"/>
        <w:jc w:val="both"/>
        <w:rPr>
          <w:rFonts w:ascii="Times New Roman" w:hAnsi="Times New Roman" w:cs="Times New Roman"/>
        </w:rPr>
      </w:pPr>
    </w:p>
    <w:p w:rsidR="00F716B9" w:rsidRDefault="00F716B9" w:rsidP="004E6619">
      <w:pPr>
        <w:pStyle w:val="aff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tabs>
          <w:tab w:val="num" w:pos="1080"/>
        </w:tabs>
        <w:ind w:left="1080"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i w:val="0"/>
        <w:iCs w:val="0"/>
        <w:spacing w:val="-4"/>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12F09AC"/>
    <w:multiLevelType w:val="hybridMultilevel"/>
    <w:tmpl w:val="CF08E9CC"/>
    <w:lvl w:ilvl="0" w:tplc="762C0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0915B7"/>
    <w:multiLevelType w:val="hybridMultilevel"/>
    <w:tmpl w:val="4C583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B46D4"/>
    <w:multiLevelType w:val="hybridMultilevel"/>
    <w:tmpl w:val="65B0A3F2"/>
    <w:lvl w:ilvl="0" w:tplc="A8A8BF5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A6D0BDD"/>
    <w:multiLevelType w:val="hybridMultilevel"/>
    <w:tmpl w:val="6A82627E"/>
    <w:lvl w:ilvl="0" w:tplc="6D0828B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6"/>
  </w:num>
  <w:num w:numId="3">
    <w:abstractNumId w:val="7"/>
  </w:num>
  <w:num w:numId="4">
    <w:abstractNumId w:val="0"/>
  </w:num>
  <w:num w:numId="5">
    <w:abstractNumId w:val="16"/>
  </w:num>
  <w:num w:numId="6">
    <w:abstractNumId w:val="10"/>
  </w:num>
  <w:num w:numId="7">
    <w:abstractNumId w:val="9"/>
  </w:num>
  <w:num w:numId="8">
    <w:abstractNumId w:val="11"/>
  </w:num>
  <w:num w:numId="9">
    <w:abstractNumId w:val="15"/>
  </w:num>
  <w:num w:numId="10">
    <w:abstractNumId w:val="8"/>
  </w:num>
  <w:num w:numId="11">
    <w:abstractNumId w:val="12"/>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4F15"/>
    <w:rsid w:val="00016D0D"/>
    <w:rsid w:val="00017C6B"/>
    <w:rsid w:val="00037E89"/>
    <w:rsid w:val="00076F60"/>
    <w:rsid w:val="000809FA"/>
    <w:rsid w:val="000A4516"/>
    <w:rsid w:val="000D2F4C"/>
    <w:rsid w:val="000E640E"/>
    <w:rsid w:val="000F6D0F"/>
    <w:rsid w:val="00105650"/>
    <w:rsid w:val="001225DA"/>
    <w:rsid w:val="001227FC"/>
    <w:rsid w:val="00122FE1"/>
    <w:rsid w:val="001326B9"/>
    <w:rsid w:val="001333BE"/>
    <w:rsid w:val="001445BD"/>
    <w:rsid w:val="00152EEC"/>
    <w:rsid w:val="001665AE"/>
    <w:rsid w:val="001B70E0"/>
    <w:rsid w:val="001C3954"/>
    <w:rsid w:val="00223C08"/>
    <w:rsid w:val="00231225"/>
    <w:rsid w:val="002A5C9B"/>
    <w:rsid w:val="00306BA1"/>
    <w:rsid w:val="00310343"/>
    <w:rsid w:val="00315624"/>
    <w:rsid w:val="0031722A"/>
    <w:rsid w:val="00317330"/>
    <w:rsid w:val="00320A31"/>
    <w:rsid w:val="00334170"/>
    <w:rsid w:val="00377980"/>
    <w:rsid w:val="003F0204"/>
    <w:rsid w:val="00400D86"/>
    <w:rsid w:val="0042422F"/>
    <w:rsid w:val="00432E62"/>
    <w:rsid w:val="004339E4"/>
    <w:rsid w:val="00464F15"/>
    <w:rsid w:val="004A0D2E"/>
    <w:rsid w:val="004B19E9"/>
    <w:rsid w:val="004C58FE"/>
    <w:rsid w:val="004E0026"/>
    <w:rsid w:val="004E6332"/>
    <w:rsid w:val="004E6619"/>
    <w:rsid w:val="004F5760"/>
    <w:rsid w:val="005166A2"/>
    <w:rsid w:val="0053322A"/>
    <w:rsid w:val="00547B26"/>
    <w:rsid w:val="005600C0"/>
    <w:rsid w:val="00564D7F"/>
    <w:rsid w:val="00565C95"/>
    <w:rsid w:val="005819C6"/>
    <w:rsid w:val="005A34A0"/>
    <w:rsid w:val="005A4777"/>
    <w:rsid w:val="006025C1"/>
    <w:rsid w:val="00644044"/>
    <w:rsid w:val="0066255A"/>
    <w:rsid w:val="00662828"/>
    <w:rsid w:val="00676BC6"/>
    <w:rsid w:val="00680202"/>
    <w:rsid w:val="006A28E5"/>
    <w:rsid w:val="006A4DFE"/>
    <w:rsid w:val="006E3295"/>
    <w:rsid w:val="006F3193"/>
    <w:rsid w:val="0070119A"/>
    <w:rsid w:val="007208C6"/>
    <w:rsid w:val="00726C66"/>
    <w:rsid w:val="007327F2"/>
    <w:rsid w:val="0073582A"/>
    <w:rsid w:val="00737CC9"/>
    <w:rsid w:val="00744DC1"/>
    <w:rsid w:val="00755C30"/>
    <w:rsid w:val="00785785"/>
    <w:rsid w:val="00792B3A"/>
    <w:rsid w:val="007B2712"/>
    <w:rsid w:val="007C2416"/>
    <w:rsid w:val="007D5906"/>
    <w:rsid w:val="008554C5"/>
    <w:rsid w:val="008814D4"/>
    <w:rsid w:val="00882ED6"/>
    <w:rsid w:val="00884364"/>
    <w:rsid w:val="008850DC"/>
    <w:rsid w:val="00885A7D"/>
    <w:rsid w:val="008946B5"/>
    <w:rsid w:val="008977D9"/>
    <w:rsid w:val="008A1374"/>
    <w:rsid w:val="008A69A2"/>
    <w:rsid w:val="008B0E44"/>
    <w:rsid w:val="008B3618"/>
    <w:rsid w:val="008C49BA"/>
    <w:rsid w:val="00903D57"/>
    <w:rsid w:val="009059D8"/>
    <w:rsid w:val="009104D2"/>
    <w:rsid w:val="00912335"/>
    <w:rsid w:val="00923BEF"/>
    <w:rsid w:val="00926D83"/>
    <w:rsid w:val="00971E57"/>
    <w:rsid w:val="00982DEF"/>
    <w:rsid w:val="00985703"/>
    <w:rsid w:val="009A69DF"/>
    <w:rsid w:val="009B0834"/>
    <w:rsid w:val="009C0007"/>
    <w:rsid w:val="009D1186"/>
    <w:rsid w:val="009D16A4"/>
    <w:rsid w:val="009E2B1E"/>
    <w:rsid w:val="009F7894"/>
    <w:rsid w:val="00A114F6"/>
    <w:rsid w:val="00A16D98"/>
    <w:rsid w:val="00A2365F"/>
    <w:rsid w:val="00A27E41"/>
    <w:rsid w:val="00A63D70"/>
    <w:rsid w:val="00A66C68"/>
    <w:rsid w:val="00A84837"/>
    <w:rsid w:val="00A9200C"/>
    <w:rsid w:val="00AA14A7"/>
    <w:rsid w:val="00AA6A0C"/>
    <w:rsid w:val="00AB6D05"/>
    <w:rsid w:val="00AD67AE"/>
    <w:rsid w:val="00AD720B"/>
    <w:rsid w:val="00AF4024"/>
    <w:rsid w:val="00AF464B"/>
    <w:rsid w:val="00B16404"/>
    <w:rsid w:val="00B27883"/>
    <w:rsid w:val="00B476CA"/>
    <w:rsid w:val="00B54159"/>
    <w:rsid w:val="00B82BA3"/>
    <w:rsid w:val="00B86FFA"/>
    <w:rsid w:val="00BB63AD"/>
    <w:rsid w:val="00BD1616"/>
    <w:rsid w:val="00C52BDA"/>
    <w:rsid w:val="00C609C1"/>
    <w:rsid w:val="00C61D7F"/>
    <w:rsid w:val="00C66D13"/>
    <w:rsid w:val="00C87C9C"/>
    <w:rsid w:val="00D016D5"/>
    <w:rsid w:val="00D02C2F"/>
    <w:rsid w:val="00D15570"/>
    <w:rsid w:val="00D20929"/>
    <w:rsid w:val="00D32D37"/>
    <w:rsid w:val="00D66C33"/>
    <w:rsid w:val="00DA4A96"/>
    <w:rsid w:val="00DD717A"/>
    <w:rsid w:val="00DF38B3"/>
    <w:rsid w:val="00E106E2"/>
    <w:rsid w:val="00E65010"/>
    <w:rsid w:val="00E70420"/>
    <w:rsid w:val="00E9060C"/>
    <w:rsid w:val="00EA1BD6"/>
    <w:rsid w:val="00EC566F"/>
    <w:rsid w:val="00ED495E"/>
    <w:rsid w:val="00EE267A"/>
    <w:rsid w:val="00F01FC1"/>
    <w:rsid w:val="00F45EDD"/>
    <w:rsid w:val="00F470AD"/>
    <w:rsid w:val="00F67996"/>
    <w:rsid w:val="00F716B9"/>
    <w:rsid w:val="00F76695"/>
    <w:rsid w:val="00F82AE5"/>
    <w:rsid w:val="00F91F80"/>
    <w:rsid w:val="00FA41E4"/>
    <w:rsid w:val="00FE3495"/>
    <w:rsid w:val="00FF3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64F1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4E661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6619"/>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4F15"/>
    <w:rPr>
      <w:rFonts w:ascii="AG Souvenir" w:eastAsia="Times New Roman" w:hAnsi="AG Souvenir" w:cs="Times New Roman"/>
      <w:b/>
      <w:spacing w:val="38"/>
      <w:sz w:val="28"/>
      <w:szCs w:val="20"/>
      <w:lang w:eastAsia="ru-RU"/>
    </w:rPr>
  </w:style>
  <w:style w:type="paragraph" w:customStyle="1" w:styleId="Postan">
    <w:name w:val="Postan"/>
    <w:basedOn w:val="a"/>
    <w:uiPriority w:val="99"/>
    <w:rsid w:val="00464F15"/>
    <w:pPr>
      <w:jc w:val="center"/>
    </w:pPr>
    <w:rPr>
      <w:sz w:val="28"/>
    </w:rPr>
  </w:style>
  <w:style w:type="paragraph" w:styleId="a3">
    <w:name w:val="footer"/>
    <w:basedOn w:val="a"/>
    <w:link w:val="a4"/>
    <w:uiPriority w:val="99"/>
    <w:rsid w:val="00464F15"/>
    <w:pPr>
      <w:tabs>
        <w:tab w:val="center" w:pos="4153"/>
        <w:tab w:val="right" w:pos="8306"/>
      </w:tabs>
    </w:pPr>
  </w:style>
  <w:style w:type="character" w:customStyle="1" w:styleId="a4">
    <w:name w:val="Нижний колонтитул Знак"/>
    <w:basedOn w:val="a0"/>
    <w:link w:val="a3"/>
    <w:uiPriority w:val="99"/>
    <w:rsid w:val="00464F15"/>
    <w:rPr>
      <w:rFonts w:ascii="Times New Roman" w:eastAsia="Times New Roman" w:hAnsi="Times New Roman" w:cs="Times New Roman"/>
      <w:sz w:val="20"/>
      <w:szCs w:val="20"/>
      <w:lang w:eastAsia="ru-RU"/>
    </w:rPr>
  </w:style>
  <w:style w:type="character" w:styleId="a5">
    <w:name w:val="page number"/>
    <w:basedOn w:val="a0"/>
    <w:rsid w:val="00464F15"/>
  </w:style>
  <w:style w:type="paragraph" w:styleId="a6">
    <w:name w:val="Normal (Web)"/>
    <w:basedOn w:val="a"/>
    <w:uiPriority w:val="99"/>
    <w:unhideWhenUsed/>
    <w:rsid w:val="00464F15"/>
    <w:pPr>
      <w:spacing w:before="100" w:beforeAutospacing="1" w:after="100" w:afterAutospacing="1"/>
    </w:pPr>
    <w:rPr>
      <w:sz w:val="24"/>
      <w:szCs w:val="24"/>
    </w:rPr>
  </w:style>
  <w:style w:type="paragraph" w:styleId="a7">
    <w:name w:val="List Paragraph"/>
    <w:basedOn w:val="a"/>
    <w:uiPriority w:val="34"/>
    <w:qFormat/>
    <w:rsid w:val="00464F15"/>
    <w:pPr>
      <w:ind w:left="720"/>
      <w:contextualSpacing/>
    </w:pPr>
  </w:style>
  <w:style w:type="paragraph" w:customStyle="1" w:styleId="ConsPlusTitle">
    <w:name w:val="ConsPlusTitle"/>
    <w:rsid w:val="00464F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ормальный (таблица)"/>
    <w:basedOn w:val="a"/>
    <w:next w:val="a"/>
    <w:uiPriority w:val="99"/>
    <w:rsid w:val="00464F1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464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464F15"/>
    <w:rPr>
      <w:b/>
      <w:bCs/>
      <w:color w:val="26282F"/>
      <w:sz w:val="26"/>
      <w:szCs w:val="26"/>
    </w:rPr>
  </w:style>
  <w:style w:type="paragraph" w:styleId="aa">
    <w:name w:val="header"/>
    <w:basedOn w:val="a"/>
    <w:link w:val="ab"/>
    <w:unhideWhenUsed/>
    <w:rsid w:val="00464F15"/>
    <w:pPr>
      <w:tabs>
        <w:tab w:val="center" w:pos="4677"/>
        <w:tab w:val="right" w:pos="9355"/>
      </w:tabs>
    </w:pPr>
  </w:style>
  <w:style w:type="character" w:customStyle="1" w:styleId="ab">
    <w:name w:val="Верхний колонтитул Знак"/>
    <w:basedOn w:val="a0"/>
    <w:link w:val="aa"/>
    <w:rsid w:val="00464F1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22FE1"/>
    <w:rPr>
      <w:rFonts w:ascii="Segoe UI" w:hAnsi="Segoe UI" w:cs="Segoe UI"/>
      <w:sz w:val="18"/>
      <w:szCs w:val="18"/>
    </w:rPr>
  </w:style>
  <w:style w:type="character" w:customStyle="1" w:styleId="ad">
    <w:name w:val="Текст выноски Знак"/>
    <w:basedOn w:val="a0"/>
    <w:link w:val="ac"/>
    <w:uiPriority w:val="99"/>
    <w:semiHidden/>
    <w:rsid w:val="00122FE1"/>
    <w:rPr>
      <w:rFonts w:ascii="Segoe UI" w:eastAsia="Times New Roman" w:hAnsi="Segoe UI" w:cs="Segoe UI"/>
      <w:sz w:val="18"/>
      <w:szCs w:val="18"/>
      <w:lang w:eastAsia="ru-RU"/>
    </w:rPr>
  </w:style>
  <w:style w:type="paragraph" w:styleId="ae">
    <w:name w:val="Body Text Indent"/>
    <w:basedOn w:val="a"/>
    <w:link w:val="af"/>
    <w:rsid w:val="000F6D0F"/>
    <w:pPr>
      <w:ind w:firstLine="900"/>
      <w:jc w:val="both"/>
    </w:pPr>
    <w:rPr>
      <w:sz w:val="28"/>
      <w:szCs w:val="24"/>
    </w:rPr>
  </w:style>
  <w:style w:type="character" w:customStyle="1" w:styleId="af">
    <w:name w:val="Основной текст с отступом Знак"/>
    <w:basedOn w:val="a0"/>
    <w:link w:val="ae"/>
    <w:rsid w:val="000F6D0F"/>
    <w:rPr>
      <w:rFonts w:ascii="Times New Roman" w:eastAsia="Times New Roman" w:hAnsi="Times New Roman" w:cs="Times New Roman"/>
      <w:sz w:val="28"/>
      <w:szCs w:val="24"/>
      <w:lang w:eastAsia="ru-RU"/>
    </w:rPr>
  </w:style>
  <w:style w:type="character" w:styleId="af0">
    <w:name w:val="Hyperlink"/>
    <w:rsid w:val="000A4516"/>
    <w:rPr>
      <w:color w:val="0000FF"/>
      <w:u w:val="single"/>
    </w:rPr>
  </w:style>
  <w:style w:type="character" w:customStyle="1" w:styleId="20">
    <w:name w:val="Заголовок 2 Знак"/>
    <w:basedOn w:val="a0"/>
    <w:link w:val="2"/>
    <w:rsid w:val="004E661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E6619"/>
    <w:rPr>
      <w:rFonts w:ascii="Arial" w:eastAsia="Times New Roman" w:hAnsi="Arial" w:cs="Times New Roman"/>
      <w:b/>
      <w:bCs/>
      <w:sz w:val="26"/>
      <w:szCs w:val="26"/>
    </w:rPr>
  </w:style>
  <w:style w:type="paragraph" w:customStyle="1" w:styleId="ConsTitle">
    <w:name w:val="ConsTitle"/>
    <w:rsid w:val="004E66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1">
    <w:name w:val="Document Map"/>
    <w:basedOn w:val="a"/>
    <w:link w:val="af2"/>
    <w:semiHidden/>
    <w:rsid w:val="004E6619"/>
    <w:pPr>
      <w:shd w:val="clear" w:color="auto" w:fill="000080"/>
    </w:pPr>
    <w:rPr>
      <w:rFonts w:ascii="Tahoma" w:hAnsi="Tahoma" w:cs="Tahoma"/>
    </w:rPr>
  </w:style>
  <w:style w:type="character" w:customStyle="1" w:styleId="af2">
    <w:name w:val="Схема документа Знак"/>
    <w:basedOn w:val="a0"/>
    <w:link w:val="af1"/>
    <w:semiHidden/>
    <w:rsid w:val="004E6619"/>
    <w:rPr>
      <w:rFonts w:ascii="Tahoma" w:eastAsia="Times New Roman" w:hAnsi="Tahoma" w:cs="Tahoma"/>
      <w:sz w:val="20"/>
      <w:szCs w:val="20"/>
      <w:shd w:val="clear" w:color="auto" w:fill="000080"/>
      <w:lang w:eastAsia="ru-RU"/>
    </w:rPr>
  </w:style>
  <w:style w:type="table" w:styleId="af3">
    <w:name w:val="Table Grid"/>
    <w:basedOn w:val="a1"/>
    <w:uiPriority w:val="59"/>
    <w:rsid w:val="004E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4E6619"/>
    <w:pPr>
      <w:jc w:val="center"/>
    </w:pPr>
    <w:rPr>
      <w:sz w:val="28"/>
    </w:rPr>
  </w:style>
  <w:style w:type="character" w:customStyle="1" w:styleId="af5">
    <w:name w:val="Название Знак"/>
    <w:basedOn w:val="a0"/>
    <w:link w:val="af4"/>
    <w:rsid w:val="004E6619"/>
    <w:rPr>
      <w:rFonts w:ascii="Times New Roman" w:eastAsia="Times New Roman" w:hAnsi="Times New Roman" w:cs="Times New Roman"/>
      <w:sz w:val="28"/>
      <w:szCs w:val="20"/>
    </w:rPr>
  </w:style>
  <w:style w:type="paragraph" w:customStyle="1" w:styleId="ConsPlusNonformat">
    <w:name w:val="ConsPlusNonformat"/>
    <w:rsid w:val="004E6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E66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4E6619"/>
    <w:pPr>
      <w:spacing w:before="100" w:beforeAutospacing="1" w:after="100" w:afterAutospacing="1"/>
    </w:pPr>
    <w:rPr>
      <w:rFonts w:ascii="Tahoma" w:hAnsi="Tahoma"/>
      <w:lang w:val="en-US" w:eastAsia="en-US"/>
    </w:rPr>
  </w:style>
  <w:style w:type="character" w:customStyle="1" w:styleId="af6">
    <w:name w:val="Гипертекстовая ссылка"/>
    <w:uiPriority w:val="99"/>
    <w:rsid w:val="004E6619"/>
    <w:rPr>
      <w:b w:val="0"/>
      <w:bCs w:val="0"/>
      <w:color w:val="106BBE"/>
      <w:sz w:val="26"/>
      <w:szCs w:val="26"/>
    </w:rPr>
  </w:style>
  <w:style w:type="paragraph" w:customStyle="1" w:styleId="Default">
    <w:name w:val="Default"/>
    <w:rsid w:val="004E66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4E6619"/>
  </w:style>
  <w:style w:type="character" w:customStyle="1" w:styleId="WW8Num1z0">
    <w:name w:val="WW8Num1z0"/>
    <w:rsid w:val="004E6619"/>
    <w:rPr>
      <w:rFonts w:ascii="Times New Roman" w:hAnsi="Times New Roman" w:cs="Times New Roman"/>
      <w:color w:val="FF0000"/>
      <w:sz w:val="28"/>
      <w:szCs w:val="28"/>
    </w:rPr>
  </w:style>
  <w:style w:type="character" w:customStyle="1" w:styleId="WW8Num2z0">
    <w:name w:val="WW8Num2z0"/>
    <w:rsid w:val="004E6619"/>
  </w:style>
  <w:style w:type="character" w:customStyle="1" w:styleId="WW8Num2z1">
    <w:name w:val="WW8Num2z1"/>
    <w:rsid w:val="004E6619"/>
  </w:style>
  <w:style w:type="character" w:customStyle="1" w:styleId="WW8Num2z2">
    <w:name w:val="WW8Num2z2"/>
    <w:rsid w:val="004E6619"/>
  </w:style>
  <w:style w:type="character" w:customStyle="1" w:styleId="WW8Num2z3">
    <w:name w:val="WW8Num2z3"/>
    <w:rsid w:val="004E6619"/>
  </w:style>
  <w:style w:type="character" w:customStyle="1" w:styleId="WW8Num2z4">
    <w:name w:val="WW8Num2z4"/>
    <w:rsid w:val="004E6619"/>
  </w:style>
  <w:style w:type="character" w:customStyle="1" w:styleId="WW8Num2z5">
    <w:name w:val="WW8Num2z5"/>
    <w:rsid w:val="004E6619"/>
  </w:style>
  <w:style w:type="character" w:customStyle="1" w:styleId="WW8Num2z6">
    <w:name w:val="WW8Num2z6"/>
    <w:rsid w:val="004E6619"/>
  </w:style>
  <w:style w:type="character" w:customStyle="1" w:styleId="WW8Num2z7">
    <w:name w:val="WW8Num2z7"/>
    <w:rsid w:val="004E6619"/>
  </w:style>
  <w:style w:type="character" w:customStyle="1" w:styleId="WW8Num2z8">
    <w:name w:val="WW8Num2z8"/>
    <w:rsid w:val="004E6619"/>
  </w:style>
  <w:style w:type="character" w:customStyle="1" w:styleId="WW8Num3z0">
    <w:name w:val="WW8Num3z0"/>
    <w:rsid w:val="004E6619"/>
    <w:rPr>
      <w:rFonts w:ascii="Times New Roman" w:hAnsi="Times New Roman" w:cs="Times New Roman" w:hint="default"/>
      <w:sz w:val="28"/>
      <w:szCs w:val="28"/>
    </w:rPr>
  </w:style>
  <w:style w:type="character" w:customStyle="1" w:styleId="WW8Num3z2">
    <w:name w:val="WW8Num3z2"/>
    <w:rsid w:val="004E6619"/>
  </w:style>
  <w:style w:type="character" w:customStyle="1" w:styleId="WW8Num3z3">
    <w:name w:val="WW8Num3z3"/>
    <w:rsid w:val="004E6619"/>
  </w:style>
  <w:style w:type="character" w:customStyle="1" w:styleId="WW8Num3z4">
    <w:name w:val="WW8Num3z4"/>
    <w:rsid w:val="004E6619"/>
  </w:style>
  <w:style w:type="character" w:customStyle="1" w:styleId="WW8Num3z5">
    <w:name w:val="WW8Num3z5"/>
    <w:rsid w:val="004E6619"/>
  </w:style>
  <w:style w:type="character" w:customStyle="1" w:styleId="WW8Num3z6">
    <w:name w:val="WW8Num3z6"/>
    <w:rsid w:val="004E6619"/>
  </w:style>
  <w:style w:type="character" w:customStyle="1" w:styleId="WW8Num3z7">
    <w:name w:val="WW8Num3z7"/>
    <w:rsid w:val="004E6619"/>
  </w:style>
  <w:style w:type="character" w:customStyle="1" w:styleId="WW8Num3z8">
    <w:name w:val="WW8Num3z8"/>
    <w:rsid w:val="004E6619"/>
  </w:style>
  <w:style w:type="character" w:customStyle="1" w:styleId="WW8Num4z0">
    <w:name w:val="WW8Num4z0"/>
    <w:rsid w:val="004E6619"/>
  </w:style>
  <w:style w:type="character" w:customStyle="1" w:styleId="WW8Num4z1">
    <w:name w:val="WW8Num4z1"/>
    <w:rsid w:val="004E6619"/>
  </w:style>
  <w:style w:type="character" w:customStyle="1" w:styleId="WW8Num4z2">
    <w:name w:val="WW8Num4z2"/>
    <w:rsid w:val="004E6619"/>
    <w:rPr>
      <w:rFonts w:ascii="Times New Roman" w:hAnsi="Times New Roman" w:cs="Times New Roman"/>
      <w:i w:val="0"/>
      <w:iCs w:val="0"/>
      <w:spacing w:val="-4"/>
      <w:sz w:val="28"/>
      <w:szCs w:val="28"/>
    </w:rPr>
  </w:style>
  <w:style w:type="character" w:customStyle="1" w:styleId="WW8Num4z3">
    <w:name w:val="WW8Num4z3"/>
    <w:rsid w:val="004E6619"/>
  </w:style>
  <w:style w:type="character" w:customStyle="1" w:styleId="WW8Num4z4">
    <w:name w:val="WW8Num4z4"/>
    <w:rsid w:val="004E6619"/>
  </w:style>
  <w:style w:type="character" w:customStyle="1" w:styleId="WW8Num4z5">
    <w:name w:val="WW8Num4z5"/>
    <w:rsid w:val="004E6619"/>
  </w:style>
  <w:style w:type="character" w:customStyle="1" w:styleId="WW8Num4z6">
    <w:name w:val="WW8Num4z6"/>
    <w:rsid w:val="004E6619"/>
  </w:style>
  <w:style w:type="character" w:customStyle="1" w:styleId="WW8Num4z7">
    <w:name w:val="WW8Num4z7"/>
    <w:rsid w:val="004E6619"/>
  </w:style>
  <w:style w:type="character" w:customStyle="1" w:styleId="WW8Num4z8">
    <w:name w:val="WW8Num4z8"/>
    <w:rsid w:val="004E6619"/>
  </w:style>
  <w:style w:type="character" w:customStyle="1" w:styleId="WW8Num5z0">
    <w:name w:val="WW8Num5z0"/>
    <w:rsid w:val="004E6619"/>
  </w:style>
  <w:style w:type="character" w:customStyle="1" w:styleId="WW8Num5z1">
    <w:name w:val="WW8Num5z1"/>
    <w:rsid w:val="004E6619"/>
    <w:rPr>
      <w:rFonts w:cs="Times New Roman"/>
      <w:sz w:val="28"/>
      <w:szCs w:val="28"/>
    </w:rPr>
  </w:style>
  <w:style w:type="character" w:customStyle="1" w:styleId="WW8Num5z2">
    <w:name w:val="WW8Num5z2"/>
    <w:rsid w:val="004E6619"/>
  </w:style>
  <w:style w:type="character" w:customStyle="1" w:styleId="WW8Num5z3">
    <w:name w:val="WW8Num5z3"/>
    <w:rsid w:val="004E6619"/>
  </w:style>
  <w:style w:type="character" w:customStyle="1" w:styleId="WW8Num5z4">
    <w:name w:val="WW8Num5z4"/>
    <w:rsid w:val="004E6619"/>
  </w:style>
  <w:style w:type="character" w:customStyle="1" w:styleId="WW8Num5z5">
    <w:name w:val="WW8Num5z5"/>
    <w:rsid w:val="004E6619"/>
  </w:style>
  <w:style w:type="character" w:customStyle="1" w:styleId="WW8Num5z6">
    <w:name w:val="WW8Num5z6"/>
    <w:rsid w:val="004E6619"/>
  </w:style>
  <w:style w:type="character" w:customStyle="1" w:styleId="WW8Num5z7">
    <w:name w:val="WW8Num5z7"/>
    <w:rsid w:val="004E6619"/>
  </w:style>
  <w:style w:type="character" w:customStyle="1" w:styleId="WW8Num5z8">
    <w:name w:val="WW8Num5z8"/>
    <w:rsid w:val="004E6619"/>
  </w:style>
  <w:style w:type="character" w:customStyle="1" w:styleId="WW8Num6z0">
    <w:name w:val="WW8Num6z0"/>
    <w:rsid w:val="004E6619"/>
  </w:style>
  <w:style w:type="character" w:customStyle="1" w:styleId="WW8Num6z1">
    <w:name w:val="WW8Num6z1"/>
    <w:rsid w:val="004E6619"/>
  </w:style>
  <w:style w:type="character" w:customStyle="1" w:styleId="WW8Num6z2">
    <w:name w:val="WW8Num6z2"/>
    <w:rsid w:val="004E6619"/>
  </w:style>
  <w:style w:type="character" w:customStyle="1" w:styleId="WW8Num6z3">
    <w:name w:val="WW8Num6z3"/>
    <w:rsid w:val="004E6619"/>
  </w:style>
  <w:style w:type="character" w:customStyle="1" w:styleId="WW8Num6z4">
    <w:name w:val="WW8Num6z4"/>
    <w:rsid w:val="004E6619"/>
  </w:style>
  <w:style w:type="character" w:customStyle="1" w:styleId="WW8Num6z5">
    <w:name w:val="WW8Num6z5"/>
    <w:rsid w:val="004E6619"/>
  </w:style>
  <w:style w:type="character" w:customStyle="1" w:styleId="WW8Num6z6">
    <w:name w:val="WW8Num6z6"/>
    <w:rsid w:val="004E6619"/>
  </w:style>
  <w:style w:type="character" w:customStyle="1" w:styleId="WW8Num6z7">
    <w:name w:val="WW8Num6z7"/>
    <w:rsid w:val="004E6619"/>
  </w:style>
  <w:style w:type="character" w:customStyle="1" w:styleId="WW8Num6z8">
    <w:name w:val="WW8Num6z8"/>
    <w:rsid w:val="004E6619"/>
  </w:style>
  <w:style w:type="character" w:customStyle="1" w:styleId="WW8Num7z0">
    <w:name w:val="WW8Num7z0"/>
    <w:rsid w:val="004E6619"/>
  </w:style>
  <w:style w:type="character" w:customStyle="1" w:styleId="WW8Num7z1">
    <w:name w:val="WW8Num7z1"/>
    <w:rsid w:val="004E6619"/>
  </w:style>
  <w:style w:type="character" w:customStyle="1" w:styleId="WW8Num7z2">
    <w:name w:val="WW8Num7z2"/>
    <w:rsid w:val="004E6619"/>
  </w:style>
  <w:style w:type="character" w:customStyle="1" w:styleId="WW8Num7z3">
    <w:name w:val="WW8Num7z3"/>
    <w:rsid w:val="004E6619"/>
  </w:style>
  <w:style w:type="character" w:customStyle="1" w:styleId="WW8Num7z4">
    <w:name w:val="WW8Num7z4"/>
    <w:rsid w:val="004E6619"/>
  </w:style>
  <w:style w:type="character" w:customStyle="1" w:styleId="WW8Num7z5">
    <w:name w:val="WW8Num7z5"/>
    <w:rsid w:val="004E6619"/>
  </w:style>
  <w:style w:type="character" w:customStyle="1" w:styleId="WW8Num7z6">
    <w:name w:val="WW8Num7z6"/>
    <w:rsid w:val="004E6619"/>
  </w:style>
  <w:style w:type="character" w:customStyle="1" w:styleId="WW8Num7z7">
    <w:name w:val="WW8Num7z7"/>
    <w:rsid w:val="004E6619"/>
  </w:style>
  <w:style w:type="character" w:customStyle="1" w:styleId="WW8Num7z8">
    <w:name w:val="WW8Num7z8"/>
    <w:rsid w:val="004E6619"/>
  </w:style>
  <w:style w:type="character" w:customStyle="1" w:styleId="WW8Num8z0">
    <w:name w:val="WW8Num8z0"/>
    <w:rsid w:val="004E6619"/>
  </w:style>
  <w:style w:type="character" w:customStyle="1" w:styleId="WW8Num8z1">
    <w:name w:val="WW8Num8z1"/>
    <w:rsid w:val="004E6619"/>
  </w:style>
  <w:style w:type="character" w:customStyle="1" w:styleId="WW8Num8z2">
    <w:name w:val="WW8Num8z2"/>
    <w:rsid w:val="004E6619"/>
  </w:style>
  <w:style w:type="character" w:customStyle="1" w:styleId="WW8Num8z3">
    <w:name w:val="WW8Num8z3"/>
    <w:rsid w:val="004E6619"/>
  </w:style>
  <w:style w:type="character" w:customStyle="1" w:styleId="WW8Num8z4">
    <w:name w:val="WW8Num8z4"/>
    <w:rsid w:val="004E6619"/>
  </w:style>
  <w:style w:type="character" w:customStyle="1" w:styleId="WW8Num8z5">
    <w:name w:val="WW8Num8z5"/>
    <w:rsid w:val="004E6619"/>
  </w:style>
  <w:style w:type="character" w:customStyle="1" w:styleId="WW8Num8z6">
    <w:name w:val="WW8Num8z6"/>
    <w:rsid w:val="004E6619"/>
  </w:style>
  <w:style w:type="character" w:customStyle="1" w:styleId="WW8Num8z7">
    <w:name w:val="WW8Num8z7"/>
    <w:rsid w:val="004E6619"/>
  </w:style>
  <w:style w:type="character" w:customStyle="1" w:styleId="WW8Num8z8">
    <w:name w:val="WW8Num8z8"/>
    <w:rsid w:val="004E6619"/>
  </w:style>
  <w:style w:type="character" w:customStyle="1" w:styleId="21">
    <w:name w:val="Основной шрифт абзаца2"/>
    <w:rsid w:val="004E6619"/>
  </w:style>
  <w:style w:type="character" w:customStyle="1" w:styleId="WW8Num3z1">
    <w:name w:val="WW8Num3z1"/>
    <w:rsid w:val="004E6619"/>
  </w:style>
  <w:style w:type="character" w:customStyle="1" w:styleId="WW8Num1z1">
    <w:name w:val="WW8Num1z1"/>
    <w:rsid w:val="004E6619"/>
  </w:style>
  <w:style w:type="character" w:customStyle="1" w:styleId="WW8Num1z2">
    <w:name w:val="WW8Num1z2"/>
    <w:rsid w:val="004E6619"/>
  </w:style>
  <w:style w:type="character" w:customStyle="1" w:styleId="WW8Num1z3">
    <w:name w:val="WW8Num1z3"/>
    <w:rsid w:val="004E6619"/>
  </w:style>
  <w:style w:type="character" w:customStyle="1" w:styleId="WW8Num1z4">
    <w:name w:val="WW8Num1z4"/>
    <w:rsid w:val="004E6619"/>
  </w:style>
  <w:style w:type="character" w:customStyle="1" w:styleId="WW8Num1z5">
    <w:name w:val="WW8Num1z5"/>
    <w:rsid w:val="004E6619"/>
  </w:style>
  <w:style w:type="character" w:customStyle="1" w:styleId="WW8Num1z6">
    <w:name w:val="WW8Num1z6"/>
    <w:rsid w:val="004E6619"/>
  </w:style>
  <w:style w:type="character" w:customStyle="1" w:styleId="WW8Num1z7">
    <w:name w:val="WW8Num1z7"/>
    <w:rsid w:val="004E6619"/>
  </w:style>
  <w:style w:type="character" w:customStyle="1" w:styleId="WW8Num1z8">
    <w:name w:val="WW8Num1z8"/>
    <w:rsid w:val="004E6619"/>
  </w:style>
  <w:style w:type="character" w:customStyle="1" w:styleId="13">
    <w:name w:val="Основной шрифт абзаца1"/>
    <w:rsid w:val="004E6619"/>
  </w:style>
  <w:style w:type="character" w:customStyle="1" w:styleId="af7">
    <w:name w:val="Символ нумерации"/>
    <w:rsid w:val="004E6619"/>
  </w:style>
  <w:style w:type="character" w:customStyle="1" w:styleId="HeaderChar">
    <w:name w:val="Header Char"/>
    <w:rsid w:val="004E6619"/>
    <w:rPr>
      <w:lang w:val="ru-RU" w:eastAsia="ar-SA" w:bidi="ar-SA"/>
    </w:rPr>
  </w:style>
  <w:style w:type="character" w:customStyle="1" w:styleId="af8">
    <w:name w:val="Маркеры списка"/>
    <w:rsid w:val="004E6619"/>
    <w:rPr>
      <w:rFonts w:ascii="OpenSymbol" w:eastAsia="OpenSymbol" w:hAnsi="OpenSymbol" w:cs="OpenSymbol"/>
    </w:rPr>
  </w:style>
  <w:style w:type="character" w:customStyle="1" w:styleId="af9">
    <w:name w:val="Символ сноски"/>
    <w:rsid w:val="004E6619"/>
    <w:rPr>
      <w:vertAlign w:val="superscript"/>
    </w:rPr>
  </w:style>
  <w:style w:type="character" w:customStyle="1" w:styleId="WW-">
    <w:name w:val="WW-Символ сноски"/>
    <w:rsid w:val="004E6619"/>
    <w:rPr>
      <w:vertAlign w:val="superscript"/>
    </w:rPr>
  </w:style>
  <w:style w:type="character" w:customStyle="1" w:styleId="14">
    <w:name w:val="Знак сноски1"/>
    <w:rsid w:val="004E6619"/>
    <w:rPr>
      <w:vertAlign w:val="superscript"/>
    </w:rPr>
  </w:style>
  <w:style w:type="character" w:customStyle="1" w:styleId="afa">
    <w:name w:val="Символы концевой сноски"/>
    <w:rsid w:val="004E6619"/>
    <w:rPr>
      <w:vertAlign w:val="superscript"/>
    </w:rPr>
  </w:style>
  <w:style w:type="character" w:customStyle="1" w:styleId="WW-0">
    <w:name w:val="WW-Символы концевой сноски"/>
    <w:rsid w:val="004E6619"/>
  </w:style>
  <w:style w:type="character" w:customStyle="1" w:styleId="15">
    <w:name w:val="Знак концевой сноски1"/>
    <w:rsid w:val="004E6619"/>
    <w:rPr>
      <w:vertAlign w:val="superscript"/>
    </w:rPr>
  </w:style>
  <w:style w:type="character" w:styleId="afb">
    <w:name w:val="footnote reference"/>
    <w:rsid w:val="004E6619"/>
    <w:rPr>
      <w:vertAlign w:val="superscript"/>
    </w:rPr>
  </w:style>
  <w:style w:type="character" w:styleId="afc">
    <w:name w:val="endnote reference"/>
    <w:rsid w:val="004E6619"/>
    <w:rPr>
      <w:vertAlign w:val="superscript"/>
    </w:rPr>
  </w:style>
  <w:style w:type="paragraph" w:customStyle="1" w:styleId="afd">
    <w:name w:val="Заголовок"/>
    <w:basedOn w:val="a"/>
    <w:next w:val="afe"/>
    <w:rsid w:val="004E661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Body Text"/>
    <w:basedOn w:val="a"/>
    <w:link w:val="aff"/>
    <w:rsid w:val="004E6619"/>
    <w:pPr>
      <w:widowControl w:val="0"/>
      <w:suppressAutoHyphens/>
      <w:spacing w:after="120"/>
    </w:pPr>
    <w:rPr>
      <w:rFonts w:ascii="Arial" w:eastAsia="SimSun" w:hAnsi="Arial" w:cs="Mangal"/>
      <w:kern w:val="1"/>
      <w:szCs w:val="24"/>
      <w:lang w:eastAsia="hi-IN" w:bidi="hi-IN"/>
    </w:rPr>
  </w:style>
  <w:style w:type="character" w:customStyle="1" w:styleId="aff">
    <w:name w:val="Основной текст Знак"/>
    <w:basedOn w:val="a0"/>
    <w:link w:val="afe"/>
    <w:rsid w:val="004E6619"/>
    <w:rPr>
      <w:rFonts w:ascii="Arial" w:eastAsia="SimSun" w:hAnsi="Arial" w:cs="Mangal"/>
      <w:kern w:val="1"/>
      <w:sz w:val="20"/>
      <w:szCs w:val="24"/>
      <w:lang w:eastAsia="hi-IN" w:bidi="hi-IN"/>
    </w:rPr>
  </w:style>
  <w:style w:type="paragraph" w:styleId="aff0">
    <w:name w:val="List"/>
    <w:basedOn w:val="afe"/>
    <w:rsid w:val="004E6619"/>
  </w:style>
  <w:style w:type="paragraph" w:customStyle="1" w:styleId="31">
    <w:name w:val="Название3"/>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32">
    <w:name w:val="Указатель3"/>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22">
    <w:name w:val="Название2"/>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23">
    <w:name w:val="Указатель2"/>
    <w:basedOn w:val="a"/>
    <w:rsid w:val="004E6619"/>
    <w:pPr>
      <w:widowControl w:val="0"/>
      <w:suppressLineNumbers/>
      <w:suppressAutoHyphens/>
    </w:pPr>
    <w:rPr>
      <w:rFonts w:ascii="Arial" w:eastAsia="SimSun" w:hAnsi="Arial" w:cs="Mangal"/>
      <w:kern w:val="1"/>
      <w:szCs w:val="24"/>
      <w:lang w:eastAsia="hi-IN" w:bidi="hi-IN"/>
    </w:rPr>
  </w:style>
  <w:style w:type="paragraph" w:styleId="aff1">
    <w:name w:val="Subtitle"/>
    <w:basedOn w:val="afd"/>
    <w:next w:val="afe"/>
    <w:link w:val="aff2"/>
    <w:qFormat/>
    <w:rsid w:val="004E6619"/>
    <w:pPr>
      <w:jc w:val="center"/>
    </w:pPr>
    <w:rPr>
      <w:i/>
      <w:iCs/>
    </w:rPr>
  </w:style>
  <w:style w:type="character" w:customStyle="1" w:styleId="aff2">
    <w:name w:val="Подзаголовок Знак"/>
    <w:basedOn w:val="a0"/>
    <w:link w:val="aff1"/>
    <w:rsid w:val="004E6619"/>
    <w:rPr>
      <w:rFonts w:ascii="Arial" w:eastAsia="Microsoft YaHei" w:hAnsi="Arial" w:cs="Mangal"/>
      <w:i/>
      <w:iCs/>
      <w:kern w:val="1"/>
      <w:sz w:val="28"/>
      <w:szCs w:val="28"/>
      <w:lang w:eastAsia="hi-IN" w:bidi="hi-IN"/>
    </w:rPr>
  </w:style>
  <w:style w:type="paragraph" w:customStyle="1" w:styleId="16">
    <w:name w:val="Название1"/>
    <w:basedOn w:val="a"/>
    <w:rsid w:val="004E6619"/>
    <w:pPr>
      <w:widowControl w:val="0"/>
      <w:suppressLineNumbers/>
      <w:suppressAutoHyphens/>
      <w:spacing w:before="120" w:after="120"/>
    </w:pPr>
    <w:rPr>
      <w:rFonts w:ascii="Arial" w:eastAsia="SimSun" w:hAnsi="Arial" w:cs="Mangal"/>
      <w:i/>
      <w:iCs/>
      <w:kern w:val="1"/>
      <w:szCs w:val="24"/>
      <w:lang w:eastAsia="hi-IN" w:bidi="hi-IN"/>
    </w:rPr>
  </w:style>
  <w:style w:type="paragraph" w:customStyle="1" w:styleId="17">
    <w:name w:val="Указатель1"/>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3">
    <w:name w:val="Содержимое таблицы"/>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4">
    <w:name w:val="Заголовок таблицы"/>
    <w:basedOn w:val="aff3"/>
    <w:rsid w:val="004E6619"/>
    <w:pPr>
      <w:jc w:val="center"/>
    </w:pPr>
    <w:rPr>
      <w:b/>
      <w:bCs/>
    </w:rPr>
  </w:style>
  <w:style w:type="paragraph" w:styleId="aff5">
    <w:name w:val="footnote text"/>
    <w:basedOn w:val="a"/>
    <w:link w:val="aff6"/>
    <w:rsid w:val="004E6619"/>
    <w:pPr>
      <w:widowControl w:val="0"/>
      <w:suppressLineNumbers/>
      <w:suppressAutoHyphens/>
      <w:ind w:left="283" w:hanging="283"/>
    </w:pPr>
    <w:rPr>
      <w:rFonts w:ascii="Arial" w:eastAsia="SimSun" w:hAnsi="Arial" w:cs="Mangal"/>
      <w:kern w:val="1"/>
      <w:lang w:eastAsia="hi-IN" w:bidi="hi-IN"/>
    </w:rPr>
  </w:style>
  <w:style w:type="character" w:customStyle="1" w:styleId="aff6">
    <w:name w:val="Текст сноски Знак"/>
    <w:basedOn w:val="a0"/>
    <w:link w:val="aff5"/>
    <w:rsid w:val="004E6619"/>
    <w:rPr>
      <w:rFonts w:ascii="Arial" w:eastAsia="SimSun" w:hAnsi="Arial" w:cs="Mangal"/>
      <w:kern w:val="1"/>
      <w:sz w:val="20"/>
      <w:szCs w:val="20"/>
      <w:lang w:eastAsia="hi-IN" w:bidi="hi-IN"/>
    </w:rPr>
  </w:style>
  <w:style w:type="paragraph" w:customStyle="1" w:styleId="aff7">
    <w:name w:val="Содержимое врезки"/>
    <w:basedOn w:val="afe"/>
    <w:rsid w:val="004E6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64F1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4E661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6619"/>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4F15"/>
    <w:rPr>
      <w:rFonts w:ascii="AG Souvenir" w:eastAsia="Times New Roman" w:hAnsi="AG Souvenir" w:cs="Times New Roman"/>
      <w:b/>
      <w:spacing w:val="38"/>
      <w:sz w:val="28"/>
      <w:szCs w:val="20"/>
      <w:lang w:eastAsia="ru-RU"/>
    </w:rPr>
  </w:style>
  <w:style w:type="paragraph" w:customStyle="1" w:styleId="Postan">
    <w:name w:val="Postan"/>
    <w:basedOn w:val="a"/>
    <w:uiPriority w:val="99"/>
    <w:rsid w:val="00464F15"/>
    <w:pPr>
      <w:jc w:val="center"/>
    </w:pPr>
    <w:rPr>
      <w:sz w:val="28"/>
    </w:rPr>
  </w:style>
  <w:style w:type="paragraph" w:styleId="a3">
    <w:name w:val="footer"/>
    <w:basedOn w:val="a"/>
    <w:link w:val="a4"/>
    <w:uiPriority w:val="99"/>
    <w:rsid w:val="00464F15"/>
    <w:pPr>
      <w:tabs>
        <w:tab w:val="center" w:pos="4153"/>
        <w:tab w:val="right" w:pos="8306"/>
      </w:tabs>
    </w:pPr>
  </w:style>
  <w:style w:type="character" w:customStyle="1" w:styleId="a4">
    <w:name w:val="Нижний колонтитул Знак"/>
    <w:basedOn w:val="a0"/>
    <w:link w:val="a3"/>
    <w:uiPriority w:val="99"/>
    <w:rsid w:val="00464F15"/>
    <w:rPr>
      <w:rFonts w:ascii="Times New Roman" w:eastAsia="Times New Roman" w:hAnsi="Times New Roman" w:cs="Times New Roman"/>
      <w:sz w:val="20"/>
      <w:szCs w:val="20"/>
      <w:lang w:eastAsia="ru-RU"/>
    </w:rPr>
  </w:style>
  <w:style w:type="character" w:styleId="a5">
    <w:name w:val="page number"/>
    <w:basedOn w:val="a0"/>
    <w:rsid w:val="00464F15"/>
  </w:style>
  <w:style w:type="paragraph" w:styleId="a6">
    <w:name w:val="Normal (Web)"/>
    <w:basedOn w:val="a"/>
    <w:uiPriority w:val="99"/>
    <w:unhideWhenUsed/>
    <w:rsid w:val="00464F15"/>
    <w:pPr>
      <w:spacing w:before="100" w:beforeAutospacing="1" w:after="100" w:afterAutospacing="1"/>
    </w:pPr>
    <w:rPr>
      <w:sz w:val="24"/>
      <w:szCs w:val="24"/>
    </w:rPr>
  </w:style>
  <w:style w:type="paragraph" w:styleId="a7">
    <w:name w:val="List Paragraph"/>
    <w:basedOn w:val="a"/>
    <w:uiPriority w:val="34"/>
    <w:qFormat/>
    <w:rsid w:val="00464F15"/>
    <w:pPr>
      <w:ind w:left="720"/>
      <w:contextualSpacing/>
    </w:pPr>
  </w:style>
  <w:style w:type="paragraph" w:customStyle="1" w:styleId="ConsPlusTitle">
    <w:name w:val="ConsPlusTitle"/>
    <w:rsid w:val="00464F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ормальный (таблица)"/>
    <w:basedOn w:val="a"/>
    <w:next w:val="a"/>
    <w:uiPriority w:val="99"/>
    <w:rsid w:val="00464F1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464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464F15"/>
    <w:rPr>
      <w:b/>
      <w:bCs/>
      <w:color w:val="26282F"/>
      <w:sz w:val="26"/>
      <w:szCs w:val="26"/>
    </w:rPr>
  </w:style>
  <w:style w:type="paragraph" w:styleId="aa">
    <w:name w:val="header"/>
    <w:basedOn w:val="a"/>
    <w:link w:val="ab"/>
    <w:unhideWhenUsed/>
    <w:rsid w:val="00464F15"/>
    <w:pPr>
      <w:tabs>
        <w:tab w:val="center" w:pos="4677"/>
        <w:tab w:val="right" w:pos="9355"/>
      </w:tabs>
    </w:pPr>
  </w:style>
  <w:style w:type="character" w:customStyle="1" w:styleId="ab">
    <w:name w:val="Верхний колонтитул Знак"/>
    <w:basedOn w:val="a0"/>
    <w:link w:val="aa"/>
    <w:rsid w:val="00464F1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22FE1"/>
    <w:rPr>
      <w:rFonts w:ascii="Segoe UI" w:hAnsi="Segoe UI" w:cs="Segoe UI"/>
      <w:sz w:val="18"/>
      <w:szCs w:val="18"/>
    </w:rPr>
  </w:style>
  <w:style w:type="character" w:customStyle="1" w:styleId="ad">
    <w:name w:val="Текст выноски Знак"/>
    <w:basedOn w:val="a0"/>
    <w:link w:val="ac"/>
    <w:uiPriority w:val="99"/>
    <w:semiHidden/>
    <w:rsid w:val="00122FE1"/>
    <w:rPr>
      <w:rFonts w:ascii="Segoe UI" w:eastAsia="Times New Roman" w:hAnsi="Segoe UI" w:cs="Segoe UI"/>
      <w:sz w:val="18"/>
      <w:szCs w:val="18"/>
      <w:lang w:eastAsia="ru-RU"/>
    </w:rPr>
  </w:style>
  <w:style w:type="paragraph" w:styleId="ae">
    <w:name w:val="Body Text Indent"/>
    <w:basedOn w:val="a"/>
    <w:link w:val="af"/>
    <w:rsid w:val="000F6D0F"/>
    <w:pPr>
      <w:ind w:firstLine="900"/>
      <w:jc w:val="both"/>
    </w:pPr>
    <w:rPr>
      <w:sz w:val="28"/>
      <w:szCs w:val="24"/>
    </w:rPr>
  </w:style>
  <w:style w:type="character" w:customStyle="1" w:styleId="af">
    <w:name w:val="Основной текст с отступом Знак"/>
    <w:basedOn w:val="a0"/>
    <w:link w:val="ae"/>
    <w:rsid w:val="000F6D0F"/>
    <w:rPr>
      <w:rFonts w:ascii="Times New Roman" w:eastAsia="Times New Roman" w:hAnsi="Times New Roman" w:cs="Times New Roman"/>
      <w:sz w:val="28"/>
      <w:szCs w:val="24"/>
      <w:lang w:eastAsia="ru-RU"/>
    </w:rPr>
  </w:style>
  <w:style w:type="character" w:styleId="af0">
    <w:name w:val="Hyperlink"/>
    <w:rsid w:val="000A4516"/>
    <w:rPr>
      <w:color w:val="0000FF"/>
      <w:u w:val="single"/>
    </w:rPr>
  </w:style>
  <w:style w:type="character" w:customStyle="1" w:styleId="20">
    <w:name w:val="Заголовок 2 Знак"/>
    <w:basedOn w:val="a0"/>
    <w:link w:val="2"/>
    <w:rsid w:val="004E661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E6619"/>
    <w:rPr>
      <w:rFonts w:ascii="Arial" w:eastAsia="Times New Roman" w:hAnsi="Arial" w:cs="Times New Roman"/>
      <w:b/>
      <w:bCs/>
      <w:sz w:val="26"/>
      <w:szCs w:val="26"/>
      <w:lang w:val="x-none" w:eastAsia="x-none"/>
    </w:rPr>
  </w:style>
  <w:style w:type="paragraph" w:customStyle="1" w:styleId="ConsTitle">
    <w:name w:val="ConsTitle"/>
    <w:rsid w:val="004E66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1">
    <w:name w:val="Document Map"/>
    <w:basedOn w:val="a"/>
    <w:link w:val="af2"/>
    <w:semiHidden/>
    <w:rsid w:val="004E6619"/>
    <w:pPr>
      <w:shd w:val="clear" w:color="auto" w:fill="000080"/>
    </w:pPr>
    <w:rPr>
      <w:rFonts w:ascii="Tahoma" w:hAnsi="Tahoma" w:cs="Tahoma"/>
    </w:rPr>
  </w:style>
  <w:style w:type="character" w:customStyle="1" w:styleId="af2">
    <w:name w:val="Схема документа Знак"/>
    <w:basedOn w:val="a0"/>
    <w:link w:val="af1"/>
    <w:semiHidden/>
    <w:rsid w:val="004E6619"/>
    <w:rPr>
      <w:rFonts w:ascii="Tahoma" w:eastAsia="Times New Roman" w:hAnsi="Tahoma" w:cs="Tahoma"/>
      <w:sz w:val="20"/>
      <w:szCs w:val="20"/>
      <w:shd w:val="clear" w:color="auto" w:fill="000080"/>
      <w:lang w:eastAsia="ru-RU"/>
    </w:rPr>
  </w:style>
  <w:style w:type="table" w:styleId="af3">
    <w:name w:val="Table Grid"/>
    <w:basedOn w:val="a1"/>
    <w:uiPriority w:val="59"/>
    <w:rsid w:val="004E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4E6619"/>
    <w:pPr>
      <w:jc w:val="center"/>
    </w:pPr>
    <w:rPr>
      <w:sz w:val="28"/>
      <w:lang w:val="x-none" w:eastAsia="x-none"/>
    </w:rPr>
  </w:style>
  <w:style w:type="character" w:customStyle="1" w:styleId="af5">
    <w:name w:val="Название Знак"/>
    <w:basedOn w:val="a0"/>
    <w:link w:val="af4"/>
    <w:rsid w:val="004E6619"/>
    <w:rPr>
      <w:rFonts w:ascii="Times New Roman" w:eastAsia="Times New Roman" w:hAnsi="Times New Roman" w:cs="Times New Roman"/>
      <w:sz w:val="28"/>
      <w:szCs w:val="20"/>
      <w:lang w:val="x-none" w:eastAsia="x-none"/>
    </w:rPr>
  </w:style>
  <w:style w:type="paragraph" w:customStyle="1" w:styleId="ConsPlusNonformat">
    <w:name w:val="ConsPlusNonformat"/>
    <w:rsid w:val="004E6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E66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4E6619"/>
    <w:pPr>
      <w:spacing w:before="100" w:beforeAutospacing="1" w:after="100" w:afterAutospacing="1"/>
    </w:pPr>
    <w:rPr>
      <w:rFonts w:ascii="Tahoma" w:hAnsi="Tahoma"/>
      <w:lang w:val="en-US" w:eastAsia="en-US"/>
    </w:rPr>
  </w:style>
  <w:style w:type="character" w:customStyle="1" w:styleId="af6">
    <w:name w:val="Гипертекстовая ссылка"/>
    <w:uiPriority w:val="99"/>
    <w:rsid w:val="004E6619"/>
    <w:rPr>
      <w:b w:val="0"/>
      <w:bCs w:val="0"/>
      <w:color w:val="106BBE"/>
      <w:sz w:val="26"/>
      <w:szCs w:val="26"/>
    </w:rPr>
  </w:style>
  <w:style w:type="paragraph" w:customStyle="1" w:styleId="Default">
    <w:name w:val="Default"/>
    <w:rsid w:val="004E66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4E6619"/>
  </w:style>
  <w:style w:type="character" w:customStyle="1" w:styleId="WW8Num1z0">
    <w:name w:val="WW8Num1z0"/>
    <w:rsid w:val="004E6619"/>
    <w:rPr>
      <w:rFonts w:ascii="Times New Roman" w:hAnsi="Times New Roman" w:cs="Times New Roman"/>
      <w:color w:val="FF0000"/>
      <w:sz w:val="28"/>
      <w:szCs w:val="28"/>
    </w:rPr>
  </w:style>
  <w:style w:type="character" w:customStyle="1" w:styleId="WW8Num2z0">
    <w:name w:val="WW8Num2z0"/>
    <w:rsid w:val="004E6619"/>
  </w:style>
  <w:style w:type="character" w:customStyle="1" w:styleId="WW8Num2z1">
    <w:name w:val="WW8Num2z1"/>
    <w:rsid w:val="004E6619"/>
  </w:style>
  <w:style w:type="character" w:customStyle="1" w:styleId="WW8Num2z2">
    <w:name w:val="WW8Num2z2"/>
    <w:rsid w:val="004E6619"/>
  </w:style>
  <w:style w:type="character" w:customStyle="1" w:styleId="WW8Num2z3">
    <w:name w:val="WW8Num2z3"/>
    <w:rsid w:val="004E6619"/>
  </w:style>
  <w:style w:type="character" w:customStyle="1" w:styleId="WW8Num2z4">
    <w:name w:val="WW8Num2z4"/>
    <w:rsid w:val="004E6619"/>
  </w:style>
  <w:style w:type="character" w:customStyle="1" w:styleId="WW8Num2z5">
    <w:name w:val="WW8Num2z5"/>
    <w:rsid w:val="004E6619"/>
  </w:style>
  <w:style w:type="character" w:customStyle="1" w:styleId="WW8Num2z6">
    <w:name w:val="WW8Num2z6"/>
    <w:rsid w:val="004E6619"/>
  </w:style>
  <w:style w:type="character" w:customStyle="1" w:styleId="WW8Num2z7">
    <w:name w:val="WW8Num2z7"/>
    <w:rsid w:val="004E6619"/>
  </w:style>
  <w:style w:type="character" w:customStyle="1" w:styleId="WW8Num2z8">
    <w:name w:val="WW8Num2z8"/>
    <w:rsid w:val="004E6619"/>
  </w:style>
  <w:style w:type="character" w:customStyle="1" w:styleId="WW8Num3z0">
    <w:name w:val="WW8Num3z0"/>
    <w:rsid w:val="004E6619"/>
    <w:rPr>
      <w:rFonts w:ascii="Times New Roman" w:hAnsi="Times New Roman" w:cs="Times New Roman" w:hint="default"/>
      <w:sz w:val="28"/>
      <w:szCs w:val="28"/>
    </w:rPr>
  </w:style>
  <w:style w:type="character" w:customStyle="1" w:styleId="WW8Num3z2">
    <w:name w:val="WW8Num3z2"/>
    <w:rsid w:val="004E6619"/>
  </w:style>
  <w:style w:type="character" w:customStyle="1" w:styleId="WW8Num3z3">
    <w:name w:val="WW8Num3z3"/>
    <w:rsid w:val="004E6619"/>
  </w:style>
  <w:style w:type="character" w:customStyle="1" w:styleId="WW8Num3z4">
    <w:name w:val="WW8Num3z4"/>
    <w:rsid w:val="004E6619"/>
  </w:style>
  <w:style w:type="character" w:customStyle="1" w:styleId="WW8Num3z5">
    <w:name w:val="WW8Num3z5"/>
    <w:rsid w:val="004E6619"/>
  </w:style>
  <w:style w:type="character" w:customStyle="1" w:styleId="WW8Num3z6">
    <w:name w:val="WW8Num3z6"/>
    <w:rsid w:val="004E6619"/>
  </w:style>
  <w:style w:type="character" w:customStyle="1" w:styleId="WW8Num3z7">
    <w:name w:val="WW8Num3z7"/>
    <w:rsid w:val="004E6619"/>
  </w:style>
  <w:style w:type="character" w:customStyle="1" w:styleId="WW8Num3z8">
    <w:name w:val="WW8Num3z8"/>
    <w:rsid w:val="004E6619"/>
  </w:style>
  <w:style w:type="character" w:customStyle="1" w:styleId="WW8Num4z0">
    <w:name w:val="WW8Num4z0"/>
    <w:rsid w:val="004E6619"/>
  </w:style>
  <w:style w:type="character" w:customStyle="1" w:styleId="WW8Num4z1">
    <w:name w:val="WW8Num4z1"/>
    <w:rsid w:val="004E6619"/>
  </w:style>
  <w:style w:type="character" w:customStyle="1" w:styleId="WW8Num4z2">
    <w:name w:val="WW8Num4z2"/>
    <w:rsid w:val="004E6619"/>
    <w:rPr>
      <w:rFonts w:ascii="Times New Roman" w:hAnsi="Times New Roman" w:cs="Times New Roman"/>
      <w:i w:val="0"/>
      <w:iCs w:val="0"/>
      <w:spacing w:val="-4"/>
      <w:sz w:val="28"/>
      <w:szCs w:val="28"/>
    </w:rPr>
  </w:style>
  <w:style w:type="character" w:customStyle="1" w:styleId="WW8Num4z3">
    <w:name w:val="WW8Num4z3"/>
    <w:rsid w:val="004E6619"/>
  </w:style>
  <w:style w:type="character" w:customStyle="1" w:styleId="WW8Num4z4">
    <w:name w:val="WW8Num4z4"/>
    <w:rsid w:val="004E6619"/>
  </w:style>
  <w:style w:type="character" w:customStyle="1" w:styleId="WW8Num4z5">
    <w:name w:val="WW8Num4z5"/>
    <w:rsid w:val="004E6619"/>
  </w:style>
  <w:style w:type="character" w:customStyle="1" w:styleId="WW8Num4z6">
    <w:name w:val="WW8Num4z6"/>
    <w:rsid w:val="004E6619"/>
  </w:style>
  <w:style w:type="character" w:customStyle="1" w:styleId="WW8Num4z7">
    <w:name w:val="WW8Num4z7"/>
    <w:rsid w:val="004E6619"/>
  </w:style>
  <w:style w:type="character" w:customStyle="1" w:styleId="WW8Num4z8">
    <w:name w:val="WW8Num4z8"/>
    <w:rsid w:val="004E6619"/>
  </w:style>
  <w:style w:type="character" w:customStyle="1" w:styleId="WW8Num5z0">
    <w:name w:val="WW8Num5z0"/>
    <w:rsid w:val="004E6619"/>
  </w:style>
  <w:style w:type="character" w:customStyle="1" w:styleId="WW8Num5z1">
    <w:name w:val="WW8Num5z1"/>
    <w:rsid w:val="004E6619"/>
    <w:rPr>
      <w:rFonts w:cs="Times New Roman"/>
      <w:sz w:val="28"/>
      <w:szCs w:val="28"/>
    </w:rPr>
  </w:style>
  <w:style w:type="character" w:customStyle="1" w:styleId="WW8Num5z2">
    <w:name w:val="WW8Num5z2"/>
    <w:rsid w:val="004E6619"/>
  </w:style>
  <w:style w:type="character" w:customStyle="1" w:styleId="WW8Num5z3">
    <w:name w:val="WW8Num5z3"/>
    <w:rsid w:val="004E6619"/>
  </w:style>
  <w:style w:type="character" w:customStyle="1" w:styleId="WW8Num5z4">
    <w:name w:val="WW8Num5z4"/>
    <w:rsid w:val="004E6619"/>
  </w:style>
  <w:style w:type="character" w:customStyle="1" w:styleId="WW8Num5z5">
    <w:name w:val="WW8Num5z5"/>
    <w:rsid w:val="004E6619"/>
  </w:style>
  <w:style w:type="character" w:customStyle="1" w:styleId="WW8Num5z6">
    <w:name w:val="WW8Num5z6"/>
    <w:rsid w:val="004E6619"/>
  </w:style>
  <w:style w:type="character" w:customStyle="1" w:styleId="WW8Num5z7">
    <w:name w:val="WW8Num5z7"/>
    <w:rsid w:val="004E6619"/>
  </w:style>
  <w:style w:type="character" w:customStyle="1" w:styleId="WW8Num5z8">
    <w:name w:val="WW8Num5z8"/>
    <w:rsid w:val="004E6619"/>
  </w:style>
  <w:style w:type="character" w:customStyle="1" w:styleId="WW8Num6z0">
    <w:name w:val="WW8Num6z0"/>
    <w:rsid w:val="004E6619"/>
  </w:style>
  <w:style w:type="character" w:customStyle="1" w:styleId="WW8Num6z1">
    <w:name w:val="WW8Num6z1"/>
    <w:rsid w:val="004E6619"/>
  </w:style>
  <w:style w:type="character" w:customStyle="1" w:styleId="WW8Num6z2">
    <w:name w:val="WW8Num6z2"/>
    <w:rsid w:val="004E6619"/>
  </w:style>
  <w:style w:type="character" w:customStyle="1" w:styleId="WW8Num6z3">
    <w:name w:val="WW8Num6z3"/>
    <w:rsid w:val="004E6619"/>
  </w:style>
  <w:style w:type="character" w:customStyle="1" w:styleId="WW8Num6z4">
    <w:name w:val="WW8Num6z4"/>
    <w:rsid w:val="004E6619"/>
  </w:style>
  <w:style w:type="character" w:customStyle="1" w:styleId="WW8Num6z5">
    <w:name w:val="WW8Num6z5"/>
    <w:rsid w:val="004E6619"/>
  </w:style>
  <w:style w:type="character" w:customStyle="1" w:styleId="WW8Num6z6">
    <w:name w:val="WW8Num6z6"/>
    <w:rsid w:val="004E6619"/>
  </w:style>
  <w:style w:type="character" w:customStyle="1" w:styleId="WW8Num6z7">
    <w:name w:val="WW8Num6z7"/>
    <w:rsid w:val="004E6619"/>
  </w:style>
  <w:style w:type="character" w:customStyle="1" w:styleId="WW8Num6z8">
    <w:name w:val="WW8Num6z8"/>
    <w:rsid w:val="004E6619"/>
  </w:style>
  <w:style w:type="character" w:customStyle="1" w:styleId="WW8Num7z0">
    <w:name w:val="WW8Num7z0"/>
    <w:rsid w:val="004E6619"/>
  </w:style>
  <w:style w:type="character" w:customStyle="1" w:styleId="WW8Num7z1">
    <w:name w:val="WW8Num7z1"/>
    <w:rsid w:val="004E6619"/>
  </w:style>
  <w:style w:type="character" w:customStyle="1" w:styleId="WW8Num7z2">
    <w:name w:val="WW8Num7z2"/>
    <w:rsid w:val="004E6619"/>
  </w:style>
  <w:style w:type="character" w:customStyle="1" w:styleId="WW8Num7z3">
    <w:name w:val="WW8Num7z3"/>
    <w:rsid w:val="004E6619"/>
  </w:style>
  <w:style w:type="character" w:customStyle="1" w:styleId="WW8Num7z4">
    <w:name w:val="WW8Num7z4"/>
    <w:rsid w:val="004E6619"/>
  </w:style>
  <w:style w:type="character" w:customStyle="1" w:styleId="WW8Num7z5">
    <w:name w:val="WW8Num7z5"/>
    <w:rsid w:val="004E6619"/>
  </w:style>
  <w:style w:type="character" w:customStyle="1" w:styleId="WW8Num7z6">
    <w:name w:val="WW8Num7z6"/>
    <w:rsid w:val="004E6619"/>
  </w:style>
  <w:style w:type="character" w:customStyle="1" w:styleId="WW8Num7z7">
    <w:name w:val="WW8Num7z7"/>
    <w:rsid w:val="004E6619"/>
  </w:style>
  <w:style w:type="character" w:customStyle="1" w:styleId="WW8Num7z8">
    <w:name w:val="WW8Num7z8"/>
    <w:rsid w:val="004E6619"/>
  </w:style>
  <w:style w:type="character" w:customStyle="1" w:styleId="WW8Num8z0">
    <w:name w:val="WW8Num8z0"/>
    <w:rsid w:val="004E6619"/>
  </w:style>
  <w:style w:type="character" w:customStyle="1" w:styleId="WW8Num8z1">
    <w:name w:val="WW8Num8z1"/>
    <w:rsid w:val="004E6619"/>
  </w:style>
  <w:style w:type="character" w:customStyle="1" w:styleId="WW8Num8z2">
    <w:name w:val="WW8Num8z2"/>
    <w:rsid w:val="004E6619"/>
  </w:style>
  <w:style w:type="character" w:customStyle="1" w:styleId="WW8Num8z3">
    <w:name w:val="WW8Num8z3"/>
    <w:rsid w:val="004E6619"/>
  </w:style>
  <w:style w:type="character" w:customStyle="1" w:styleId="WW8Num8z4">
    <w:name w:val="WW8Num8z4"/>
    <w:rsid w:val="004E6619"/>
  </w:style>
  <w:style w:type="character" w:customStyle="1" w:styleId="WW8Num8z5">
    <w:name w:val="WW8Num8z5"/>
    <w:rsid w:val="004E6619"/>
  </w:style>
  <w:style w:type="character" w:customStyle="1" w:styleId="WW8Num8z6">
    <w:name w:val="WW8Num8z6"/>
    <w:rsid w:val="004E6619"/>
  </w:style>
  <w:style w:type="character" w:customStyle="1" w:styleId="WW8Num8z7">
    <w:name w:val="WW8Num8z7"/>
    <w:rsid w:val="004E6619"/>
  </w:style>
  <w:style w:type="character" w:customStyle="1" w:styleId="WW8Num8z8">
    <w:name w:val="WW8Num8z8"/>
    <w:rsid w:val="004E6619"/>
  </w:style>
  <w:style w:type="character" w:customStyle="1" w:styleId="21">
    <w:name w:val="Основной шрифт абзаца2"/>
    <w:rsid w:val="004E6619"/>
  </w:style>
  <w:style w:type="character" w:customStyle="1" w:styleId="WW8Num3z1">
    <w:name w:val="WW8Num3z1"/>
    <w:rsid w:val="004E6619"/>
  </w:style>
  <w:style w:type="character" w:customStyle="1" w:styleId="WW8Num1z1">
    <w:name w:val="WW8Num1z1"/>
    <w:rsid w:val="004E6619"/>
  </w:style>
  <w:style w:type="character" w:customStyle="1" w:styleId="WW8Num1z2">
    <w:name w:val="WW8Num1z2"/>
    <w:rsid w:val="004E6619"/>
  </w:style>
  <w:style w:type="character" w:customStyle="1" w:styleId="WW8Num1z3">
    <w:name w:val="WW8Num1z3"/>
    <w:rsid w:val="004E6619"/>
  </w:style>
  <w:style w:type="character" w:customStyle="1" w:styleId="WW8Num1z4">
    <w:name w:val="WW8Num1z4"/>
    <w:rsid w:val="004E6619"/>
  </w:style>
  <w:style w:type="character" w:customStyle="1" w:styleId="WW8Num1z5">
    <w:name w:val="WW8Num1z5"/>
    <w:rsid w:val="004E6619"/>
  </w:style>
  <w:style w:type="character" w:customStyle="1" w:styleId="WW8Num1z6">
    <w:name w:val="WW8Num1z6"/>
    <w:rsid w:val="004E6619"/>
  </w:style>
  <w:style w:type="character" w:customStyle="1" w:styleId="WW8Num1z7">
    <w:name w:val="WW8Num1z7"/>
    <w:rsid w:val="004E6619"/>
  </w:style>
  <w:style w:type="character" w:customStyle="1" w:styleId="WW8Num1z8">
    <w:name w:val="WW8Num1z8"/>
    <w:rsid w:val="004E6619"/>
  </w:style>
  <w:style w:type="character" w:customStyle="1" w:styleId="13">
    <w:name w:val="Основной шрифт абзаца1"/>
    <w:rsid w:val="004E6619"/>
  </w:style>
  <w:style w:type="character" w:customStyle="1" w:styleId="af7">
    <w:name w:val="Символ нумерации"/>
    <w:rsid w:val="004E6619"/>
  </w:style>
  <w:style w:type="character" w:customStyle="1" w:styleId="HeaderChar">
    <w:name w:val="Header Char"/>
    <w:rsid w:val="004E6619"/>
    <w:rPr>
      <w:lang w:val="ru-RU" w:eastAsia="ar-SA" w:bidi="ar-SA"/>
    </w:rPr>
  </w:style>
  <w:style w:type="character" w:customStyle="1" w:styleId="af8">
    <w:name w:val="Маркеры списка"/>
    <w:rsid w:val="004E6619"/>
    <w:rPr>
      <w:rFonts w:ascii="OpenSymbol" w:eastAsia="OpenSymbol" w:hAnsi="OpenSymbol" w:cs="OpenSymbol"/>
    </w:rPr>
  </w:style>
  <w:style w:type="character" w:customStyle="1" w:styleId="af9">
    <w:name w:val="Символ сноски"/>
    <w:rsid w:val="004E6619"/>
    <w:rPr>
      <w:vertAlign w:val="superscript"/>
    </w:rPr>
  </w:style>
  <w:style w:type="character" w:customStyle="1" w:styleId="WW-">
    <w:name w:val="WW-Символ сноски"/>
    <w:rsid w:val="004E6619"/>
    <w:rPr>
      <w:vertAlign w:val="superscript"/>
    </w:rPr>
  </w:style>
  <w:style w:type="character" w:customStyle="1" w:styleId="14">
    <w:name w:val="Знак сноски1"/>
    <w:rsid w:val="004E6619"/>
    <w:rPr>
      <w:vertAlign w:val="superscript"/>
    </w:rPr>
  </w:style>
  <w:style w:type="character" w:customStyle="1" w:styleId="afa">
    <w:name w:val="Символы концевой сноски"/>
    <w:rsid w:val="004E6619"/>
    <w:rPr>
      <w:vertAlign w:val="superscript"/>
    </w:rPr>
  </w:style>
  <w:style w:type="character" w:customStyle="1" w:styleId="WW-0">
    <w:name w:val="WW-Символы концевой сноски"/>
    <w:rsid w:val="004E6619"/>
  </w:style>
  <w:style w:type="character" w:customStyle="1" w:styleId="15">
    <w:name w:val="Знак концевой сноски1"/>
    <w:rsid w:val="004E6619"/>
    <w:rPr>
      <w:vertAlign w:val="superscript"/>
    </w:rPr>
  </w:style>
  <w:style w:type="character" w:styleId="afb">
    <w:name w:val="footnote reference"/>
    <w:rsid w:val="004E6619"/>
    <w:rPr>
      <w:vertAlign w:val="superscript"/>
    </w:rPr>
  </w:style>
  <w:style w:type="character" w:styleId="afc">
    <w:name w:val="endnote reference"/>
    <w:rsid w:val="004E6619"/>
    <w:rPr>
      <w:vertAlign w:val="superscript"/>
    </w:rPr>
  </w:style>
  <w:style w:type="paragraph" w:customStyle="1" w:styleId="afd">
    <w:name w:val="Заголовок"/>
    <w:basedOn w:val="a"/>
    <w:next w:val="afe"/>
    <w:rsid w:val="004E661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Body Text"/>
    <w:basedOn w:val="a"/>
    <w:link w:val="aff"/>
    <w:rsid w:val="004E6619"/>
    <w:pPr>
      <w:widowControl w:val="0"/>
      <w:suppressAutoHyphens/>
      <w:spacing w:after="120"/>
    </w:pPr>
    <w:rPr>
      <w:rFonts w:ascii="Arial" w:eastAsia="SimSun" w:hAnsi="Arial" w:cs="Mangal"/>
      <w:kern w:val="1"/>
      <w:szCs w:val="24"/>
      <w:lang w:eastAsia="hi-IN" w:bidi="hi-IN"/>
    </w:rPr>
  </w:style>
  <w:style w:type="character" w:customStyle="1" w:styleId="aff">
    <w:name w:val="Основной текст Знак"/>
    <w:basedOn w:val="a0"/>
    <w:link w:val="afe"/>
    <w:rsid w:val="004E6619"/>
    <w:rPr>
      <w:rFonts w:ascii="Arial" w:eastAsia="SimSun" w:hAnsi="Arial" w:cs="Mangal"/>
      <w:kern w:val="1"/>
      <w:sz w:val="20"/>
      <w:szCs w:val="24"/>
      <w:lang w:eastAsia="hi-IN" w:bidi="hi-IN"/>
    </w:rPr>
  </w:style>
  <w:style w:type="paragraph" w:styleId="aff0">
    <w:name w:val="List"/>
    <w:basedOn w:val="afe"/>
    <w:rsid w:val="004E6619"/>
  </w:style>
  <w:style w:type="paragraph" w:customStyle="1" w:styleId="31">
    <w:name w:val="Название3"/>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32">
    <w:name w:val="Указатель3"/>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22">
    <w:name w:val="Название2"/>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23">
    <w:name w:val="Указатель2"/>
    <w:basedOn w:val="a"/>
    <w:rsid w:val="004E6619"/>
    <w:pPr>
      <w:widowControl w:val="0"/>
      <w:suppressLineNumbers/>
      <w:suppressAutoHyphens/>
    </w:pPr>
    <w:rPr>
      <w:rFonts w:ascii="Arial" w:eastAsia="SimSun" w:hAnsi="Arial" w:cs="Mangal"/>
      <w:kern w:val="1"/>
      <w:szCs w:val="24"/>
      <w:lang w:eastAsia="hi-IN" w:bidi="hi-IN"/>
    </w:rPr>
  </w:style>
  <w:style w:type="paragraph" w:styleId="aff1">
    <w:name w:val="Subtitle"/>
    <w:basedOn w:val="afd"/>
    <w:next w:val="afe"/>
    <w:link w:val="aff2"/>
    <w:qFormat/>
    <w:rsid w:val="004E6619"/>
    <w:pPr>
      <w:jc w:val="center"/>
    </w:pPr>
    <w:rPr>
      <w:i/>
      <w:iCs/>
    </w:rPr>
  </w:style>
  <w:style w:type="character" w:customStyle="1" w:styleId="aff2">
    <w:name w:val="Подзаголовок Знак"/>
    <w:basedOn w:val="a0"/>
    <w:link w:val="aff1"/>
    <w:rsid w:val="004E6619"/>
    <w:rPr>
      <w:rFonts w:ascii="Arial" w:eastAsia="Microsoft YaHei" w:hAnsi="Arial" w:cs="Mangal"/>
      <w:i/>
      <w:iCs/>
      <w:kern w:val="1"/>
      <w:sz w:val="28"/>
      <w:szCs w:val="28"/>
      <w:lang w:eastAsia="hi-IN" w:bidi="hi-IN"/>
    </w:rPr>
  </w:style>
  <w:style w:type="paragraph" w:customStyle="1" w:styleId="16">
    <w:name w:val="Название1"/>
    <w:basedOn w:val="a"/>
    <w:rsid w:val="004E6619"/>
    <w:pPr>
      <w:widowControl w:val="0"/>
      <w:suppressLineNumbers/>
      <w:suppressAutoHyphens/>
      <w:spacing w:before="120" w:after="120"/>
    </w:pPr>
    <w:rPr>
      <w:rFonts w:ascii="Arial" w:eastAsia="SimSun" w:hAnsi="Arial" w:cs="Mangal"/>
      <w:i/>
      <w:iCs/>
      <w:kern w:val="1"/>
      <w:szCs w:val="24"/>
      <w:lang w:eastAsia="hi-IN" w:bidi="hi-IN"/>
    </w:rPr>
  </w:style>
  <w:style w:type="paragraph" w:customStyle="1" w:styleId="17">
    <w:name w:val="Указатель1"/>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3">
    <w:name w:val="Содержимое таблицы"/>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4">
    <w:name w:val="Заголовок таблицы"/>
    <w:basedOn w:val="aff3"/>
    <w:rsid w:val="004E6619"/>
    <w:pPr>
      <w:jc w:val="center"/>
    </w:pPr>
    <w:rPr>
      <w:b/>
      <w:bCs/>
    </w:rPr>
  </w:style>
  <w:style w:type="paragraph" w:styleId="aff5">
    <w:name w:val="footnote text"/>
    <w:basedOn w:val="a"/>
    <w:link w:val="aff6"/>
    <w:rsid w:val="004E6619"/>
    <w:pPr>
      <w:widowControl w:val="0"/>
      <w:suppressLineNumbers/>
      <w:suppressAutoHyphens/>
      <w:ind w:left="283" w:hanging="283"/>
    </w:pPr>
    <w:rPr>
      <w:rFonts w:ascii="Arial" w:eastAsia="SimSun" w:hAnsi="Arial" w:cs="Mangal"/>
      <w:kern w:val="1"/>
      <w:lang w:eastAsia="hi-IN" w:bidi="hi-IN"/>
    </w:rPr>
  </w:style>
  <w:style w:type="character" w:customStyle="1" w:styleId="aff6">
    <w:name w:val="Текст сноски Знак"/>
    <w:basedOn w:val="a0"/>
    <w:link w:val="aff5"/>
    <w:rsid w:val="004E6619"/>
    <w:rPr>
      <w:rFonts w:ascii="Arial" w:eastAsia="SimSun" w:hAnsi="Arial" w:cs="Mangal"/>
      <w:kern w:val="1"/>
      <w:sz w:val="20"/>
      <w:szCs w:val="20"/>
      <w:lang w:eastAsia="hi-IN" w:bidi="hi-IN"/>
    </w:rPr>
  </w:style>
  <w:style w:type="paragraph" w:customStyle="1" w:styleId="aff7">
    <w:name w:val="Содержимое врезки"/>
    <w:basedOn w:val="afe"/>
    <w:rsid w:val="004E6619"/>
  </w:style>
</w:styles>
</file>

<file path=word/webSettings.xml><?xml version="1.0" encoding="utf-8"?>
<w:webSettings xmlns:r="http://schemas.openxmlformats.org/officeDocument/2006/relationships" xmlns:w="http://schemas.openxmlformats.org/wordprocessingml/2006/main">
  <w:divs>
    <w:div w:id="3238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2E90-231A-4D37-92F5-B3631CB2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10958</Words>
  <Characters>62464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2023-09-05T08:40:00Z</cp:lastPrinted>
  <dcterms:created xsi:type="dcterms:W3CDTF">2023-08-31T13:53:00Z</dcterms:created>
  <dcterms:modified xsi:type="dcterms:W3CDTF">2023-09-05T08:43:00Z</dcterms:modified>
</cp:coreProperties>
</file>