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4" w:rsidRPr="005E3FD4" w:rsidRDefault="005E3FD4" w:rsidP="005E3FD4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:rsidR="005E3FD4" w:rsidRPr="005E3FD4" w:rsidRDefault="00920925" w:rsidP="00920925">
      <w:pPr>
        <w:tabs>
          <w:tab w:val="left" w:pos="3544"/>
          <w:tab w:val="left" w:pos="6379"/>
        </w:tabs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</w:t>
      </w:r>
      <w:r w:rsidR="007611B0"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D4" w:rsidRPr="005E3FD4" w:rsidRDefault="005E3FD4" w:rsidP="005E3FD4">
      <w:pPr>
        <w:tabs>
          <w:tab w:val="left" w:pos="6379"/>
        </w:tabs>
        <w:ind w:firstLine="709"/>
        <w:jc w:val="center"/>
        <w:rPr>
          <w:sz w:val="28"/>
          <w:szCs w:val="20"/>
        </w:rPr>
      </w:pPr>
    </w:p>
    <w:p w:rsidR="005E3FD4" w:rsidRPr="005E3FD4" w:rsidRDefault="005E3FD4" w:rsidP="005E3FD4">
      <w:pPr>
        <w:tabs>
          <w:tab w:val="left" w:pos="4820"/>
          <w:tab w:val="left" w:pos="6379"/>
        </w:tabs>
        <w:jc w:val="center"/>
        <w:rPr>
          <w:b/>
          <w:noProof/>
          <w:sz w:val="20"/>
          <w:szCs w:val="28"/>
        </w:rPr>
      </w:pPr>
    </w:p>
    <w:p w:rsidR="005E3FD4" w:rsidRP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РОССИЙСКАЯ ФЕДЕРАЦИЯ</w:t>
      </w:r>
    </w:p>
    <w:p w:rsidR="005E3FD4" w:rsidRP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РОСТОВСКАЯ ОБЛАСТЬ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 xml:space="preserve">АДМИНИСТРАЦИЯ </w:t>
      </w:r>
    </w:p>
    <w:p w:rsidR="005E3FD4" w:rsidRPr="005E3FD4" w:rsidRDefault="007611B0" w:rsidP="005E3FD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E3FD4" w:rsidRPr="005E3FD4">
        <w:rPr>
          <w:sz w:val="28"/>
          <w:szCs w:val="28"/>
        </w:rPr>
        <w:t xml:space="preserve"> СЕЛЬСКОГО ПОСЕЛЕНИЯ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>ПОСТАНОВЛЕНИЕ</w:t>
      </w:r>
    </w:p>
    <w:p w:rsidR="005E3FD4" w:rsidRPr="005E3FD4" w:rsidRDefault="005E3FD4" w:rsidP="005E3FD4">
      <w:pPr>
        <w:widowControl w:val="0"/>
        <w:jc w:val="center"/>
        <w:rPr>
          <w:sz w:val="28"/>
          <w:szCs w:val="28"/>
        </w:rPr>
      </w:pPr>
    </w:p>
    <w:p w:rsidR="005E3FD4" w:rsidRPr="005E3FD4" w:rsidRDefault="006A54CA" w:rsidP="005E3FD4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5E3FD4" w:rsidRPr="005E3FD4">
        <w:rPr>
          <w:sz w:val="28"/>
          <w:szCs w:val="28"/>
        </w:rPr>
        <w:t>.03.2024                                             №</w:t>
      </w:r>
      <w:r w:rsidR="007611B0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5E3FD4" w:rsidRPr="005E3FD4">
        <w:rPr>
          <w:sz w:val="28"/>
          <w:szCs w:val="28"/>
        </w:rPr>
        <w:t xml:space="preserve">                  </w:t>
      </w:r>
      <w:r w:rsidR="005E3FD4">
        <w:rPr>
          <w:sz w:val="28"/>
          <w:szCs w:val="28"/>
        </w:rPr>
        <w:t xml:space="preserve">  </w:t>
      </w:r>
      <w:r w:rsidR="005E3FD4" w:rsidRPr="005E3FD4">
        <w:rPr>
          <w:sz w:val="28"/>
          <w:szCs w:val="28"/>
        </w:rPr>
        <w:t xml:space="preserve">            ст. </w:t>
      </w:r>
      <w:proofErr w:type="spellStart"/>
      <w:r w:rsidR="007611B0">
        <w:rPr>
          <w:sz w:val="28"/>
          <w:szCs w:val="28"/>
        </w:rPr>
        <w:t>Маркинская</w:t>
      </w:r>
      <w:proofErr w:type="spellEnd"/>
    </w:p>
    <w:p w:rsidR="003761B0" w:rsidRDefault="003761B0" w:rsidP="00DA1328">
      <w:pPr>
        <w:rPr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Об утверждении Плана мероприятий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(«дорожной карты»)</w:t>
      </w:r>
      <w:r w:rsidR="003216B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5C1D95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 w:rsidR="005C1D95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proofErr w:type="gramStart"/>
      <w:r w:rsidR="006E1421" w:rsidRPr="006E1421">
        <w:rPr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                    от 29.12.2007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="006E1421" w:rsidRPr="006E1421">
        <w:rPr>
          <w:sz w:val="28"/>
          <w:szCs w:val="28"/>
        </w:rPr>
        <w:t xml:space="preserve"> </w:t>
      </w:r>
      <w:proofErr w:type="gramStart"/>
      <w:r w:rsidR="006E1421" w:rsidRPr="006E1421">
        <w:rPr>
          <w:sz w:val="28"/>
          <w:szCs w:val="28"/>
        </w:rPr>
        <w:t xml:space="preserve">Федерации», </w:t>
      </w:r>
      <w:r w:rsidRPr="00735FA0">
        <w:rPr>
          <w:sz w:val="28"/>
          <w:szCs w:val="28"/>
        </w:rPr>
        <w:t xml:space="preserve">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</w:t>
      </w:r>
      <w:proofErr w:type="gramEnd"/>
      <w:r w:rsidR="005E3FD4">
        <w:rPr>
          <w:sz w:val="28"/>
          <w:szCs w:val="28"/>
        </w:rPr>
        <w:t xml:space="preserve"> поселения</w:t>
      </w:r>
      <w:r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, Администрация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0AA" w:rsidRPr="00735FA0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5FA0" w:rsidRPr="00735FA0">
        <w:rPr>
          <w:sz w:val="28"/>
          <w:szCs w:val="28"/>
        </w:rPr>
        <w:t xml:space="preserve">1. </w:t>
      </w:r>
      <w:proofErr w:type="gramStart"/>
      <w:r w:rsidR="00735FA0" w:rsidRPr="00735FA0">
        <w:rPr>
          <w:sz w:val="28"/>
          <w:szCs w:val="28"/>
        </w:rPr>
        <w:t xml:space="preserve">Утвердить План мероприятий («дорожную карту») по взысканию дебиторской задолженности по платежам в бюджет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 (далее – План</w:t>
      </w:r>
      <w:r>
        <w:rPr>
          <w:sz w:val="28"/>
          <w:szCs w:val="28"/>
        </w:rPr>
        <w:t xml:space="preserve"> мероприятий («дорожная карта»),</w:t>
      </w:r>
      <w:r w:rsidR="00735FA0" w:rsidRPr="00735FA0">
        <w:rPr>
          <w:sz w:val="28"/>
          <w:szCs w:val="28"/>
        </w:rPr>
        <w:t xml:space="preserve"> согласно приложению.</w:t>
      </w:r>
      <w:proofErr w:type="gramEnd"/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2. </w:t>
      </w:r>
      <w:proofErr w:type="gramStart"/>
      <w:r w:rsidR="00735FA0" w:rsidRPr="00735FA0">
        <w:rPr>
          <w:sz w:val="28"/>
          <w:szCs w:val="28"/>
        </w:rPr>
        <w:t xml:space="preserve">Главным администраторам доходов бюджета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ним, и назначить ответственных лиц по его реализации.</w:t>
      </w:r>
      <w:proofErr w:type="gramEnd"/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3. Главным администраторам доходов бюджета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по форме и в сроки, устанавливаемые Администрации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. 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0AA">
        <w:rPr>
          <w:sz w:val="28"/>
          <w:szCs w:val="28"/>
        </w:rPr>
        <w:t>4</w:t>
      </w:r>
      <w:r w:rsidR="00735FA0" w:rsidRPr="00735FA0">
        <w:rPr>
          <w:sz w:val="28"/>
          <w:szCs w:val="28"/>
        </w:rPr>
        <w:t xml:space="preserve">. </w:t>
      </w:r>
      <w:proofErr w:type="gramStart"/>
      <w:r w:rsidR="00735FA0" w:rsidRPr="00735FA0">
        <w:rPr>
          <w:sz w:val="28"/>
          <w:szCs w:val="28"/>
        </w:rPr>
        <w:t>Контроль за</w:t>
      </w:r>
      <w:proofErr w:type="gramEnd"/>
      <w:r w:rsidR="00735FA0" w:rsidRPr="00735FA0">
        <w:rPr>
          <w:sz w:val="28"/>
          <w:szCs w:val="28"/>
        </w:rPr>
        <w:t xml:space="preserve">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7611B0">
        <w:rPr>
          <w:sz w:val="28"/>
          <w:szCs w:val="28"/>
        </w:rPr>
        <w:t>Начальника</w:t>
      </w:r>
      <w:r w:rsidR="00630FD3">
        <w:rPr>
          <w:sz w:val="28"/>
          <w:szCs w:val="28"/>
        </w:rPr>
        <w:t xml:space="preserve"> </w:t>
      </w:r>
      <w:r w:rsidR="007611B0">
        <w:rPr>
          <w:sz w:val="28"/>
          <w:szCs w:val="28"/>
        </w:rPr>
        <w:t>сектора</w:t>
      </w:r>
      <w:r w:rsidR="00DC7FF5">
        <w:rPr>
          <w:sz w:val="28"/>
          <w:szCs w:val="28"/>
        </w:rPr>
        <w:t xml:space="preserve"> экономики и финансов Администрации </w:t>
      </w:r>
      <w:proofErr w:type="spellStart"/>
      <w:r w:rsidR="007611B0">
        <w:rPr>
          <w:sz w:val="28"/>
          <w:szCs w:val="28"/>
        </w:rPr>
        <w:t>Маркинского</w:t>
      </w:r>
      <w:proofErr w:type="spellEnd"/>
      <w:r w:rsidR="00DC7FF5">
        <w:rPr>
          <w:sz w:val="28"/>
          <w:szCs w:val="28"/>
        </w:rPr>
        <w:t xml:space="preserve"> сельского поселения.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7611B0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E3FD4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</w:t>
      </w:r>
      <w:r w:rsidR="00DC7FF5">
        <w:rPr>
          <w:sz w:val="28"/>
          <w:szCs w:val="28"/>
        </w:rPr>
        <w:t xml:space="preserve">     </w:t>
      </w:r>
      <w:r w:rsidR="002351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735FA0" w:rsidRDefault="007611B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DC7FF5">
        <w:rPr>
          <w:sz w:val="20"/>
          <w:szCs w:val="20"/>
        </w:rPr>
        <w:t xml:space="preserve"> экономики и </w:t>
      </w:r>
    </w:p>
    <w:p w:rsidR="00DC7FF5" w:rsidRPr="00630FD3" w:rsidRDefault="00DC7FF5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823CD5">
          <w:footerReference w:type="default" r:id="rId10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99736B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Администрации </w:t>
      </w:r>
      <w:proofErr w:type="spellStart"/>
      <w:r w:rsidR="007611B0">
        <w:rPr>
          <w:color w:val="000000"/>
          <w:sz w:val="28"/>
          <w:szCs w:val="20"/>
        </w:rPr>
        <w:t>Маркинского</w:t>
      </w:r>
      <w:proofErr w:type="spellEnd"/>
      <w:r w:rsidR="005E3FD4">
        <w:rPr>
          <w:color w:val="000000"/>
          <w:sz w:val="28"/>
          <w:szCs w:val="20"/>
        </w:rPr>
        <w:t xml:space="preserve"> </w:t>
      </w:r>
    </w:p>
    <w:p w:rsidR="0023513D" w:rsidRPr="0023513D" w:rsidRDefault="005E3FD4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</w:t>
      </w:r>
      <w:r w:rsidR="006A54CA">
        <w:rPr>
          <w:color w:val="000000"/>
          <w:sz w:val="28"/>
          <w:szCs w:val="20"/>
        </w:rPr>
        <w:t xml:space="preserve"> 26</w:t>
      </w:r>
      <w:r>
        <w:rPr>
          <w:color w:val="000000"/>
          <w:sz w:val="28"/>
          <w:szCs w:val="20"/>
        </w:rPr>
        <w:t>.03.2024</w:t>
      </w:r>
      <w:r w:rsidRPr="0023513D">
        <w:rPr>
          <w:color w:val="000000"/>
          <w:sz w:val="28"/>
          <w:szCs w:val="20"/>
        </w:rPr>
        <w:t xml:space="preserve"> №</w:t>
      </w:r>
      <w:r w:rsidR="006A54CA">
        <w:rPr>
          <w:color w:val="000000"/>
          <w:sz w:val="28"/>
          <w:szCs w:val="20"/>
        </w:rPr>
        <w:t xml:space="preserve"> 25</w:t>
      </w:r>
      <w:bookmarkStart w:id="0" w:name="_GoBack"/>
      <w:bookmarkEnd w:id="0"/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 xml:space="preserve"> бюджет</w:t>
      </w:r>
      <w:r w:rsidR="00E72076">
        <w:rPr>
          <w:color w:val="000000"/>
          <w:sz w:val="28"/>
          <w:szCs w:val="20"/>
        </w:rPr>
        <w:t xml:space="preserve"> </w:t>
      </w:r>
      <w:proofErr w:type="spellStart"/>
      <w:r w:rsidR="007611B0">
        <w:rPr>
          <w:color w:val="000000"/>
          <w:sz w:val="28"/>
          <w:szCs w:val="20"/>
        </w:rPr>
        <w:t>Маркинского</w:t>
      </w:r>
      <w:proofErr w:type="spellEnd"/>
      <w:r w:rsidR="005E3FD4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proofErr w:type="spellStart"/>
            <w:proofErr w:type="gramStart"/>
            <w:r w:rsidRPr="006E1421">
              <w:rPr>
                <w:color w:val="000000"/>
                <w:sz w:val="28"/>
                <w:szCs w:val="20"/>
              </w:rPr>
              <w:t>c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воевременное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платеж-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ного</w:t>
            </w:r>
            <w:proofErr w:type="spellEnd"/>
            <w:proofErr w:type="gramEnd"/>
            <w:r w:rsidRPr="006E1421">
              <w:rPr>
                <w:color w:val="000000"/>
                <w:sz w:val="28"/>
                <w:szCs w:val="20"/>
              </w:rPr>
              <w:t>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дств в р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претензионно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и о ее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13D" w:rsidSect="0023513D">
      <w:footerReference w:type="default" r:id="rId11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39" w:rsidRDefault="00FD4339" w:rsidP="009065C9">
      <w:r>
        <w:separator/>
      </w:r>
    </w:p>
  </w:endnote>
  <w:endnote w:type="continuationSeparator" w:id="0">
    <w:p w:rsidR="00FD4339" w:rsidRDefault="00FD4339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6A54CA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6A54C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39" w:rsidRDefault="00FD4339" w:rsidP="009065C9">
      <w:r>
        <w:separator/>
      </w:r>
    </w:p>
  </w:footnote>
  <w:footnote w:type="continuationSeparator" w:id="0">
    <w:p w:rsidR="00FD4339" w:rsidRDefault="00FD4339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5C74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54CA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1B0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20925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0312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D433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D71-53B0-49D5-B233-1F74EC8B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4</cp:revision>
  <cp:lastPrinted>2023-08-29T07:41:00Z</cp:lastPrinted>
  <dcterms:created xsi:type="dcterms:W3CDTF">2024-03-21T07:12:00Z</dcterms:created>
  <dcterms:modified xsi:type="dcterms:W3CDTF">2024-04-17T10:31:00Z</dcterms:modified>
</cp:coreProperties>
</file>