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2D" w:rsidRDefault="00A2562D" w:rsidP="00F715F7">
      <w:pPr>
        <w:autoSpaceDN w:val="0"/>
        <w:spacing w:after="0" w:line="240" w:lineRule="auto"/>
        <w:jc w:val="center"/>
        <w:rPr>
          <w:rFonts w:ascii="Times New Roman" w:hAnsi="Times New Roman" w:cs="Times New Roman"/>
          <w:caps/>
          <w:color w:val="000000"/>
          <w:sz w:val="28"/>
          <w:szCs w:val="28"/>
        </w:rPr>
      </w:pPr>
      <w:r w:rsidRPr="00A2562D">
        <w:rPr>
          <w:rFonts w:ascii="Times New Roman" w:hAnsi="Times New Roman" w:cs="Times New Roman"/>
          <w:caps/>
          <w:noProof/>
          <w:color w:val="000000"/>
          <w:sz w:val="28"/>
          <w:szCs w:val="28"/>
        </w:rPr>
        <w:drawing>
          <wp:inline distT="0" distB="0" distL="0" distR="0">
            <wp:extent cx="638175" cy="733425"/>
            <wp:effectExtent l="19050" t="0" r="9525" b="0"/>
            <wp:docPr id="4" name="Рисунок 3"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аркинского сп"/>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A2562D" w:rsidRDefault="00A2562D" w:rsidP="00F715F7">
      <w:pPr>
        <w:autoSpaceDN w:val="0"/>
        <w:spacing w:after="0" w:line="240" w:lineRule="auto"/>
        <w:jc w:val="center"/>
        <w:rPr>
          <w:rFonts w:ascii="Times New Roman" w:hAnsi="Times New Roman" w:cs="Times New Roman"/>
          <w:caps/>
          <w:color w:val="000000"/>
          <w:sz w:val="28"/>
          <w:szCs w:val="28"/>
        </w:rPr>
      </w:pPr>
    </w:p>
    <w:p w:rsidR="00B222AE" w:rsidRPr="00F715F7" w:rsidRDefault="00B222AE" w:rsidP="00F715F7">
      <w:pPr>
        <w:autoSpaceDN w:val="0"/>
        <w:spacing w:after="0" w:line="240" w:lineRule="auto"/>
        <w:jc w:val="center"/>
        <w:rPr>
          <w:rFonts w:ascii="Times New Roman" w:hAnsi="Times New Roman" w:cs="Times New Roman"/>
          <w:caps/>
          <w:color w:val="000000"/>
          <w:sz w:val="28"/>
          <w:szCs w:val="28"/>
        </w:rPr>
      </w:pPr>
      <w:r w:rsidRPr="00F715F7">
        <w:rPr>
          <w:rFonts w:ascii="Times New Roman" w:hAnsi="Times New Roman" w:cs="Times New Roman"/>
          <w:caps/>
          <w:color w:val="000000"/>
          <w:sz w:val="28"/>
          <w:szCs w:val="28"/>
        </w:rPr>
        <w:t>АДМИНИСТРАЦИЯ маркинского СЕЛЬСКОГО ПОСЕЛЕНИЯ</w:t>
      </w:r>
    </w:p>
    <w:p w:rsidR="00B222AE" w:rsidRPr="00F715F7" w:rsidRDefault="00B222AE" w:rsidP="00F715F7">
      <w:pPr>
        <w:spacing w:after="0"/>
        <w:jc w:val="center"/>
        <w:rPr>
          <w:rFonts w:ascii="Times New Roman" w:eastAsia="Calibri" w:hAnsi="Times New Roman" w:cs="Times New Roman"/>
          <w:sz w:val="28"/>
          <w:szCs w:val="28"/>
          <w:lang w:eastAsia="en-US"/>
        </w:rPr>
      </w:pPr>
    </w:p>
    <w:p w:rsidR="00B222AE" w:rsidRPr="00F715F7" w:rsidRDefault="00B222AE" w:rsidP="00B222AE">
      <w:pPr>
        <w:jc w:val="center"/>
        <w:rPr>
          <w:rFonts w:ascii="Times New Roman" w:eastAsia="Calibri" w:hAnsi="Times New Roman" w:cs="Times New Roman"/>
          <w:sz w:val="28"/>
          <w:szCs w:val="28"/>
          <w:lang w:eastAsia="en-US"/>
        </w:rPr>
      </w:pPr>
      <w:r w:rsidRPr="00F715F7">
        <w:rPr>
          <w:rFonts w:ascii="Times New Roman" w:eastAsia="Calibri" w:hAnsi="Times New Roman" w:cs="Times New Roman"/>
          <w:sz w:val="28"/>
          <w:szCs w:val="28"/>
          <w:lang w:eastAsia="en-US"/>
        </w:rPr>
        <w:t>ПОСТАНОВЛЕНИЕ</w:t>
      </w:r>
      <w:r w:rsidR="00A14CB0">
        <w:rPr>
          <w:rFonts w:ascii="Times New Roman" w:eastAsia="Calibri" w:hAnsi="Times New Roman" w:cs="Times New Roman"/>
          <w:sz w:val="28"/>
          <w:szCs w:val="28"/>
          <w:lang w:eastAsia="en-US"/>
        </w:rPr>
        <w:t xml:space="preserve"> </w:t>
      </w:r>
    </w:p>
    <w:p w:rsidR="00B222AE" w:rsidRPr="00F715F7" w:rsidRDefault="009609BB" w:rsidP="00F715F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03.06</w:t>
      </w:r>
      <w:r w:rsidR="00513C77">
        <w:rPr>
          <w:rFonts w:ascii="Times New Roman" w:eastAsia="Calibri" w:hAnsi="Times New Roman" w:cs="Times New Roman"/>
          <w:sz w:val="28"/>
          <w:szCs w:val="28"/>
          <w:lang w:eastAsia="en-US"/>
        </w:rPr>
        <w:t>.2024</w:t>
      </w:r>
      <w:r w:rsidR="00B222AE" w:rsidRPr="00F715F7">
        <w:rPr>
          <w:rFonts w:ascii="Times New Roman" w:eastAsia="Calibri" w:hAnsi="Times New Roman" w:cs="Times New Roman"/>
          <w:sz w:val="28"/>
          <w:szCs w:val="28"/>
          <w:lang w:eastAsia="en-US"/>
        </w:rPr>
        <w:t xml:space="preserve"> г.                                      № </w:t>
      </w:r>
      <w:r>
        <w:rPr>
          <w:rFonts w:ascii="Times New Roman" w:eastAsia="Calibri" w:hAnsi="Times New Roman" w:cs="Times New Roman"/>
          <w:sz w:val="28"/>
          <w:szCs w:val="28"/>
          <w:lang w:eastAsia="en-US"/>
        </w:rPr>
        <w:t>39</w:t>
      </w:r>
      <w:r w:rsidR="00B222AE" w:rsidRPr="00F715F7">
        <w:rPr>
          <w:rFonts w:ascii="Times New Roman" w:eastAsia="Calibri" w:hAnsi="Times New Roman" w:cs="Times New Roman"/>
          <w:sz w:val="28"/>
          <w:szCs w:val="28"/>
          <w:lang w:eastAsia="en-US"/>
        </w:rPr>
        <w:t xml:space="preserve">                       </w:t>
      </w:r>
      <w:r w:rsidR="00F715F7">
        <w:rPr>
          <w:rFonts w:ascii="Times New Roman" w:eastAsia="Calibri" w:hAnsi="Times New Roman" w:cs="Times New Roman"/>
          <w:sz w:val="28"/>
          <w:szCs w:val="28"/>
          <w:lang w:eastAsia="en-US"/>
        </w:rPr>
        <w:t xml:space="preserve">     </w:t>
      </w:r>
      <w:r w:rsidR="00B222AE" w:rsidRPr="00F715F7">
        <w:rPr>
          <w:rFonts w:ascii="Times New Roman" w:eastAsia="Calibri" w:hAnsi="Times New Roman" w:cs="Times New Roman"/>
          <w:sz w:val="28"/>
          <w:szCs w:val="28"/>
          <w:lang w:eastAsia="en-US"/>
        </w:rPr>
        <w:t xml:space="preserve">    ст. Маркинская</w:t>
      </w:r>
    </w:p>
    <w:p w:rsidR="00E37CA0" w:rsidRPr="00513C77" w:rsidRDefault="00F715F7" w:rsidP="00513C77">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 О внесение изменений в постановление</w:t>
      </w:r>
      <w:r w:rsidR="00513C77">
        <w:rPr>
          <w:rFonts w:ascii="Times New Roman" w:hAnsi="Times New Roman" w:cs="Times New Roman"/>
          <w:sz w:val="28"/>
          <w:szCs w:val="28"/>
        </w:rPr>
        <w:t xml:space="preserve"> Администрации  Маркинского </w:t>
      </w:r>
      <w:r>
        <w:rPr>
          <w:rFonts w:ascii="Times New Roman" w:hAnsi="Times New Roman" w:cs="Times New Roman"/>
          <w:sz w:val="28"/>
          <w:szCs w:val="28"/>
        </w:rPr>
        <w:t xml:space="preserve">сельского </w:t>
      </w:r>
      <w:r w:rsidR="00E37CA0">
        <w:rPr>
          <w:rFonts w:ascii="Times New Roman" w:hAnsi="Times New Roman" w:cs="Times New Roman"/>
          <w:sz w:val="28"/>
          <w:szCs w:val="28"/>
        </w:rPr>
        <w:t xml:space="preserve">поселения  от  11.08.2022г. № </w:t>
      </w:r>
      <w:r w:rsidR="00E37CA0" w:rsidRPr="00E37CA0">
        <w:rPr>
          <w:rFonts w:ascii="Times New Roman" w:hAnsi="Times New Roman" w:cs="Times New Roman"/>
          <w:sz w:val="28"/>
          <w:szCs w:val="28"/>
        </w:rPr>
        <w:t>77</w:t>
      </w:r>
      <w:r w:rsidR="00513C77">
        <w:rPr>
          <w:rFonts w:ascii="Times New Roman" w:hAnsi="Times New Roman" w:cs="Times New Roman"/>
          <w:sz w:val="28"/>
          <w:szCs w:val="28"/>
        </w:rPr>
        <w:t xml:space="preserve">. </w:t>
      </w:r>
      <w:r w:rsidR="00E37CA0" w:rsidRPr="00E37CA0">
        <w:rPr>
          <w:rFonts w:ascii="Times New Roman" w:hAnsi="Times New Roman" w:cs="Times New Roman"/>
          <w:sz w:val="28"/>
          <w:szCs w:val="28"/>
        </w:rPr>
        <w:t xml:space="preserve"> Об утверждении Административного регламента по предоставлению</w:t>
      </w:r>
      <w:r w:rsidR="00513C77">
        <w:rPr>
          <w:rFonts w:ascii="Times New Roman" w:hAnsi="Times New Roman" w:cs="Times New Roman"/>
          <w:sz w:val="28"/>
          <w:szCs w:val="28"/>
        </w:rPr>
        <w:t xml:space="preserve"> </w:t>
      </w:r>
      <w:r w:rsidR="00E37CA0" w:rsidRPr="00E37CA0">
        <w:rPr>
          <w:rFonts w:ascii="Times New Roman" w:hAnsi="Times New Roman" w:cs="Times New Roman"/>
          <w:sz w:val="28"/>
          <w:szCs w:val="28"/>
        </w:rPr>
        <w:t>муниципальной услуги</w:t>
      </w:r>
      <w:r w:rsidR="005F0A9E">
        <w:rPr>
          <w:rFonts w:ascii="Times New Roman" w:hAnsi="Times New Roman" w:cs="Times New Roman"/>
          <w:sz w:val="28"/>
          <w:szCs w:val="28"/>
        </w:rPr>
        <w:t xml:space="preserve"> </w:t>
      </w:r>
      <w:r w:rsidR="00513C77">
        <w:rPr>
          <w:rFonts w:ascii="Times New Roman" w:hAnsi="Times New Roman" w:cs="Times New Roman"/>
          <w:color w:val="000000"/>
          <w:sz w:val="28"/>
          <w:szCs w:val="28"/>
        </w:rPr>
        <w:t xml:space="preserve">«Присвоение, изменение и </w:t>
      </w:r>
      <w:r w:rsidR="00E37CA0" w:rsidRPr="00E37CA0">
        <w:rPr>
          <w:rFonts w:ascii="Times New Roman" w:hAnsi="Times New Roman" w:cs="Times New Roman"/>
          <w:color w:val="000000"/>
          <w:sz w:val="28"/>
          <w:szCs w:val="28"/>
        </w:rPr>
        <w:t>аннулирование адресов объектов адресации»</w:t>
      </w:r>
      <w:r w:rsidR="00513C77">
        <w:rPr>
          <w:rFonts w:ascii="Times New Roman" w:hAnsi="Times New Roman" w:cs="Times New Roman"/>
          <w:color w:val="000000"/>
          <w:sz w:val="28"/>
          <w:szCs w:val="28"/>
        </w:rPr>
        <w:t xml:space="preserve">, </w:t>
      </w:r>
      <w:r w:rsidR="00E37CA0" w:rsidRPr="00E37CA0">
        <w:rPr>
          <w:rFonts w:ascii="Times New Roman" w:hAnsi="Times New Roman" w:cs="Times New Roman"/>
          <w:color w:val="000000"/>
          <w:sz w:val="28"/>
          <w:szCs w:val="28"/>
        </w:rPr>
        <w:t>на территории Маркинского сельского поселения</w:t>
      </w:r>
      <w:r w:rsidR="00513C77">
        <w:rPr>
          <w:rFonts w:ascii="Times New Roman" w:hAnsi="Times New Roman" w:cs="Times New Roman"/>
          <w:color w:val="000000"/>
          <w:sz w:val="28"/>
          <w:szCs w:val="28"/>
        </w:rPr>
        <w:t>.</w:t>
      </w:r>
      <w:r w:rsidR="00E37CA0">
        <w:rPr>
          <w:color w:val="000000"/>
          <w:szCs w:val="28"/>
        </w:rPr>
        <w:t xml:space="preserve">  </w:t>
      </w:r>
    </w:p>
    <w:p w:rsidR="00E37CA0" w:rsidRPr="00F04DF4" w:rsidRDefault="00E37CA0" w:rsidP="00E37CA0">
      <w:pPr>
        <w:rPr>
          <w:rFonts w:ascii="Times New Roman" w:eastAsia="Times New Roman" w:hAnsi="Times New Roman" w:cs="Times New Roman"/>
          <w:color w:val="000000"/>
          <w:sz w:val="28"/>
          <w:szCs w:val="28"/>
        </w:rPr>
      </w:pPr>
    </w:p>
    <w:p w:rsidR="00E37CA0" w:rsidRPr="00F04DF4" w:rsidRDefault="00513C77" w:rsidP="00F04DF4">
      <w:pPr>
        <w:ind w:left="-15" w:firstLine="709"/>
        <w:rPr>
          <w:rFonts w:ascii="Times New Roman" w:hAnsi="Times New Roman" w:cs="Times New Roman"/>
          <w:sz w:val="28"/>
          <w:szCs w:val="28"/>
        </w:rPr>
      </w:pPr>
      <w:r w:rsidRPr="00F04DF4">
        <w:rPr>
          <w:rFonts w:ascii="Times New Roman" w:hAnsi="Times New Roman" w:cs="Times New Roman"/>
          <w:sz w:val="28"/>
          <w:szCs w:val="28"/>
        </w:rPr>
        <w:t>В соответствии со статьей 16 Феде</w:t>
      </w:r>
      <w:r w:rsidR="00F04DF4">
        <w:rPr>
          <w:rFonts w:ascii="Times New Roman" w:hAnsi="Times New Roman" w:cs="Times New Roman"/>
          <w:sz w:val="28"/>
          <w:szCs w:val="28"/>
        </w:rPr>
        <w:t xml:space="preserve">рального закона от 06.10.2003 № </w:t>
      </w:r>
      <w:r w:rsidRPr="00F04DF4">
        <w:rPr>
          <w:rFonts w:ascii="Times New Roman" w:hAnsi="Times New Roman" w:cs="Times New Roman"/>
          <w:sz w:val="28"/>
          <w:szCs w:val="28"/>
        </w:rPr>
        <w:t>131ФЗ «Об общих принципах организации местного самоуправлени</w:t>
      </w:r>
      <w:r w:rsidR="00F04DF4">
        <w:rPr>
          <w:rFonts w:ascii="Times New Roman" w:hAnsi="Times New Roman" w:cs="Times New Roman"/>
          <w:sz w:val="28"/>
          <w:szCs w:val="28"/>
        </w:rPr>
        <w:t xml:space="preserve">я в </w:t>
      </w:r>
      <w:r w:rsidRPr="00F04DF4">
        <w:rPr>
          <w:rFonts w:ascii="Times New Roman" w:hAnsi="Times New Roman" w:cs="Times New Roman"/>
          <w:sz w:val="28"/>
          <w:szCs w:val="28"/>
        </w:rPr>
        <w:t>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w:t>
      </w:r>
      <w:r w:rsidR="00F04DF4">
        <w:rPr>
          <w:rFonts w:ascii="Times New Roman" w:hAnsi="Times New Roman" w:cs="Times New Roman"/>
          <w:sz w:val="28"/>
          <w:szCs w:val="28"/>
        </w:rPr>
        <w:t>.</w:t>
      </w:r>
    </w:p>
    <w:p w:rsidR="00E37CA0" w:rsidRDefault="00E37CA0" w:rsidP="00F715F7">
      <w:pPr>
        <w:pStyle w:val="ConsPlusNormal"/>
        <w:ind w:firstLine="0"/>
        <w:outlineLvl w:val="0"/>
        <w:rPr>
          <w:rFonts w:ascii="Times New Roman" w:hAnsi="Times New Roman" w:cs="Times New Roman"/>
          <w:sz w:val="28"/>
          <w:szCs w:val="28"/>
        </w:rPr>
      </w:pPr>
    </w:p>
    <w:p w:rsidR="00B222AE" w:rsidRDefault="00D97E41" w:rsidP="00485A65">
      <w:pPr>
        <w:pStyle w:val="ConsPlusNormal"/>
        <w:ind w:firstLine="0"/>
        <w:outlineLvl w:val="0"/>
        <w:rPr>
          <w:rFonts w:ascii="Times New Roman" w:hAnsi="Times New Roman" w:cs="Times New Roman"/>
          <w:color w:val="000000"/>
          <w:spacing w:val="20"/>
          <w:sz w:val="28"/>
          <w:szCs w:val="28"/>
        </w:rPr>
      </w:pPr>
      <w:r>
        <w:rPr>
          <w:rFonts w:ascii="Times New Roman" w:hAnsi="Times New Roman" w:cs="Times New Roman"/>
          <w:sz w:val="28"/>
          <w:szCs w:val="28"/>
        </w:rPr>
        <w:t xml:space="preserve"> </w:t>
      </w:r>
      <w:r w:rsidR="00485A65">
        <w:rPr>
          <w:rFonts w:ascii="Times New Roman" w:hAnsi="Times New Roman" w:cs="Times New Roman"/>
          <w:sz w:val="28"/>
          <w:szCs w:val="28"/>
        </w:rPr>
        <w:t xml:space="preserve">                                           </w:t>
      </w:r>
      <w:r w:rsidR="00B222AE" w:rsidRPr="00F715F7">
        <w:rPr>
          <w:rFonts w:ascii="Times New Roman" w:hAnsi="Times New Roman" w:cs="Times New Roman"/>
          <w:color w:val="000000"/>
          <w:spacing w:val="20"/>
          <w:sz w:val="28"/>
          <w:szCs w:val="28"/>
        </w:rPr>
        <w:t>ПОСТАНОВЛЯЮ:</w:t>
      </w:r>
    </w:p>
    <w:p w:rsidR="00485A65" w:rsidRPr="00485A65" w:rsidRDefault="00485A65" w:rsidP="00485A65">
      <w:pPr>
        <w:pStyle w:val="ConsPlusNormal"/>
        <w:ind w:firstLine="0"/>
        <w:outlineLvl w:val="0"/>
        <w:rPr>
          <w:rFonts w:ascii="Times New Roman" w:hAnsi="Times New Roman" w:cs="Times New Roman"/>
          <w:sz w:val="28"/>
          <w:szCs w:val="28"/>
        </w:rPr>
      </w:pPr>
    </w:p>
    <w:p w:rsidR="00513C77" w:rsidRPr="00485A65" w:rsidRDefault="00BE12C0" w:rsidP="002F682C">
      <w:pPr>
        <w:numPr>
          <w:ilvl w:val="0"/>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постановление № 77 от 11.08.2022г.</w:t>
      </w:r>
      <w:r w:rsidR="00513C77" w:rsidRPr="00485A65">
        <w:rPr>
          <w:rFonts w:ascii="Times New Roman" w:hAnsi="Times New Roman" w:cs="Times New Roman"/>
          <w:sz w:val="28"/>
          <w:szCs w:val="28"/>
        </w:rPr>
        <w:t xml:space="preserve"> «Об утверждении административного регламе</w:t>
      </w:r>
      <w:r>
        <w:rPr>
          <w:rFonts w:ascii="Times New Roman" w:hAnsi="Times New Roman" w:cs="Times New Roman"/>
          <w:sz w:val="28"/>
          <w:szCs w:val="28"/>
        </w:rPr>
        <w:t xml:space="preserve">нта </w:t>
      </w:r>
      <w:r w:rsidR="00513C77" w:rsidRPr="00485A65">
        <w:rPr>
          <w:rFonts w:ascii="Times New Roman" w:hAnsi="Times New Roman" w:cs="Times New Roman"/>
          <w:sz w:val="28"/>
          <w:szCs w:val="28"/>
        </w:rPr>
        <w:t>«Присвоение, изменение и аннулирование адреса объекта адресации» следующие изменения:</w:t>
      </w:r>
    </w:p>
    <w:p w:rsidR="00513C77" w:rsidRPr="00BE12C0" w:rsidRDefault="00BE12C0"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пункт 2.3.3. раздела </w:t>
      </w:r>
      <w:r>
        <w:rPr>
          <w:rFonts w:ascii="Times New Roman" w:hAnsi="Times New Roman" w:cs="Times New Roman"/>
          <w:sz w:val="28"/>
          <w:szCs w:val="28"/>
          <w:lang w:val="en-US"/>
        </w:rPr>
        <w:t>II</w:t>
      </w:r>
      <w:r w:rsidRPr="00BE12C0">
        <w:rPr>
          <w:rFonts w:ascii="Times New Roman" w:hAnsi="Times New Roman" w:cs="Times New Roman"/>
          <w:sz w:val="28"/>
          <w:szCs w:val="28"/>
        </w:rPr>
        <w:t xml:space="preserve"> </w:t>
      </w:r>
      <w:r>
        <w:rPr>
          <w:rFonts w:ascii="Times New Roman" w:hAnsi="Times New Roman" w:cs="Times New Roman"/>
          <w:sz w:val="28"/>
          <w:szCs w:val="28"/>
        </w:rPr>
        <w:t>подпунктом г,</w:t>
      </w:r>
      <w:r w:rsidR="00513C77" w:rsidRPr="00485A65">
        <w:rPr>
          <w:rFonts w:ascii="Times New Roman" w:hAnsi="Times New Roman" w:cs="Times New Roman"/>
          <w:sz w:val="28"/>
          <w:szCs w:val="28"/>
        </w:rPr>
        <w:t xml:space="preserve"> абзацем следующего содержания: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w:t>
      </w:r>
      <w:r w:rsidR="00513C77" w:rsidRPr="00485A65">
        <w:rPr>
          <w:rFonts w:ascii="Times New Roman" w:hAnsi="Times New Roman" w:cs="Times New Roman"/>
          <w:sz w:val="28"/>
          <w:szCs w:val="28"/>
        </w:rPr>
        <w:lastRenderedPageBreak/>
        <w:t xml:space="preserve">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w:t>
      </w:r>
      <w:r w:rsidR="00513C77" w:rsidRPr="00BE12C0">
        <w:rPr>
          <w:rFonts w:ascii="Times New Roman" w:hAnsi="Times New Roman" w:cs="Times New Roman"/>
          <w:sz w:val="28"/>
          <w:szCs w:val="28"/>
        </w:rPr>
        <w:t>Правительством Российской Федерации порядке межведомственного информационного взаимодействия при ведении госу</w:t>
      </w:r>
      <w:r>
        <w:rPr>
          <w:rFonts w:ascii="Times New Roman" w:hAnsi="Times New Roman" w:cs="Times New Roman"/>
          <w:sz w:val="28"/>
          <w:szCs w:val="28"/>
        </w:rPr>
        <w:t>дарственного адресного реестра».</w:t>
      </w:r>
    </w:p>
    <w:p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пункт 2.10.1 раздела </w:t>
      </w:r>
      <w:r>
        <w:rPr>
          <w:rFonts w:ascii="Times New Roman" w:hAnsi="Times New Roman" w:cs="Times New Roman"/>
          <w:sz w:val="28"/>
          <w:szCs w:val="28"/>
          <w:lang w:val="en-US"/>
        </w:rPr>
        <w:t>II</w:t>
      </w:r>
      <w:r w:rsidR="00513C77" w:rsidRPr="00485A65">
        <w:rPr>
          <w:rFonts w:ascii="Times New Roman" w:hAnsi="Times New Roman" w:cs="Times New Roman"/>
          <w:sz w:val="28"/>
          <w:szCs w:val="28"/>
        </w:rPr>
        <w:t xml:space="preserve">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13C77" w:rsidRPr="00485A65" w:rsidRDefault="002F4217" w:rsidP="002F682C">
      <w:pPr>
        <w:spacing w:after="0" w:line="259" w:lineRule="auto"/>
        <w:ind w:right="-15"/>
        <w:jc w:val="both"/>
        <w:rPr>
          <w:rFonts w:ascii="Times New Roman" w:hAnsi="Times New Roman" w:cs="Times New Roman"/>
          <w:sz w:val="28"/>
          <w:szCs w:val="28"/>
        </w:rPr>
      </w:pPr>
      <w:r>
        <w:rPr>
          <w:rFonts w:ascii="Times New Roman" w:hAnsi="Times New Roman" w:cs="Times New Roman"/>
          <w:sz w:val="28"/>
          <w:szCs w:val="28"/>
        </w:rPr>
        <w:t>а)</w:t>
      </w:r>
      <w:r w:rsidR="00513C77" w:rsidRPr="00485A65">
        <w:rPr>
          <w:rFonts w:ascii="Times New Roman" w:hAnsi="Times New Roman" w:cs="Times New Roman"/>
          <w:sz w:val="28"/>
          <w:szCs w:val="28"/>
        </w:rPr>
        <w:t xml:space="preserve"> в случае подачи заявления на бумажном носителе - в срок не более 10</w:t>
      </w:r>
    </w:p>
    <w:p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рабочих дней со дня поступления заявления;</w:t>
      </w:r>
    </w:p>
    <w:p w:rsidR="00513C77" w:rsidRPr="00485A65" w:rsidRDefault="00513C77" w:rsidP="002F682C">
      <w:pPr>
        <w:spacing w:after="0" w:line="259" w:lineRule="auto"/>
        <w:ind w:right="-15"/>
        <w:jc w:val="both"/>
        <w:rPr>
          <w:rFonts w:ascii="Times New Roman" w:hAnsi="Times New Roman" w:cs="Times New Roman"/>
          <w:sz w:val="28"/>
          <w:szCs w:val="28"/>
        </w:rPr>
      </w:pPr>
      <w:r w:rsidRPr="00485A65">
        <w:rPr>
          <w:rFonts w:ascii="Times New Roman" w:hAnsi="Times New Roman" w:cs="Times New Roman"/>
          <w:sz w:val="28"/>
          <w:szCs w:val="28"/>
        </w:rPr>
        <w:t>б)</w:t>
      </w:r>
      <w:r w:rsidR="002F4217">
        <w:rPr>
          <w:rFonts w:ascii="Times New Roman" w:hAnsi="Times New Roman" w:cs="Times New Roman"/>
          <w:sz w:val="28"/>
          <w:szCs w:val="28"/>
        </w:rPr>
        <w:t xml:space="preserve">   </w:t>
      </w:r>
      <w:r w:rsidRPr="00485A65">
        <w:rPr>
          <w:rFonts w:ascii="Times New Roman" w:hAnsi="Times New Roman" w:cs="Times New Roman"/>
          <w:sz w:val="28"/>
          <w:szCs w:val="28"/>
        </w:rPr>
        <w:t>в случае подачи заявления в форме электронного документа - в срок</w:t>
      </w:r>
    </w:p>
    <w:p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не более 5 рабочих дней со дня поступления заявления»;</w:t>
      </w:r>
    </w:p>
    <w:p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пункта 3.1 пунктом 9), </w:t>
      </w:r>
      <w:r w:rsidR="00513C77" w:rsidRPr="00485A65">
        <w:rPr>
          <w:rFonts w:ascii="Times New Roman" w:hAnsi="Times New Roman" w:cs="Times New Roman"/>
          <w:sz w:val="28"/>
          <w:szCs w:val="28"/>
        </w:rPr>
        <w:t>следующего содержания: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абзац пункта 3.8 раздела </w:t>
      </w:r>
      <w:r>
        <w:rPr>
          <w:rFonts w:ascii="Times New Roman" w:hAnsi="Times New Roman" w:cs="Times New Roman"/>
          <w:sz w:val="28"/>
          <w:szCs w:val="28"/>
          <w:lang w:val="en-US"/>
        </w:rPr>
        <w:t>III</w:t>
      </w:r>
      <w:r w:rsidR="00513C77" w:rsidRPr="00485A65">
        <w:rPr>
          <w:rFonts w:ascii="Times New Roman" w:hAnsi="Times New Roman" w:cs="Times New Roman"/>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13C77" w:rsidRPr="00485A65" w:rsidRDefault="00513C77" w:rsidP="002F682C">
      <w:pPr>
        <w:spacing w:after="0" w:line="259" w:lineRule="auto"/>
        <w:ind w:right="-15"/>
        <w:jc w:val="both"/>
        <w:rPr>
          <w:rFonts w:ascii="Times New Roman" w:hAnsi="Times New Roman" w:cs="Times New Roman"/>
          <w:sz w:val="28"/>
          <w:szCs w:val="28"/>
        </w:rPr>
      </w:pPr>
      <w:r w:rsidRPr="00485A65">
        <w:rPr>
          <w:rFonts w:ascii="Times New Roman" w:hAnsi="Times New Roman" w:cs="Times New Roman"/>
          <w:sz w:val="28"/>
          <w:szCs w:val="28"/>
        </w:rPr>
        <w:lastRenderedPageBreak/>
        <w:t>в форме электронного документа с использованием информационно-</w:t>
      </w:r>
    </w:p>
    <w:p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w:t>
      </w:r>
    </w:p>
    <w:p w:rsidR="002F4217"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Постановлением Правительства Российской Федерации от 19.11.2014 № 1221,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6F3D04" w:rsidRPr="002F4217" w:rsidRDefault="00B222AE" w:rsidP="002F682C">
      <w:pPr>
        <w:ind w:left="-5"/>
        <w:jc w:val="both"/>
        <w:rPr>
          <w:rFonts w:ascii="Times New Roman" w:hAnsi="Times New Roman" w:cs="Times New Roman"/>
          <w:sz w:val="28"/>
          <w:szCs w:val="28"/>
        </w:rPr>
      </w:pPr>
      <w:r w:rsidRPr="00F715F7">
        <w:rPr>
          <w:rFonts w:ascii="Times New Roman" w:hAnsi="Times New Roman" w:cs="Times New Roman"/>
          <w:kern w:val="28"/>
          <w:sz w:val="28"/>
          <w:szCs w:val="28"/>
        </w:rPr>
        <w:t>2. Настоящее постановление вступает в силу со дня официального опубликования.</w:t>
      </w:r>
    </w:p>
    <w:p w:rsidR="00B222AE" w:rsidRPr="00F715F7" w:rsidRDefault="00B222AE" w:rsidP="002F682C">
      <w:pPr>
        <w:pStyle w:val="ConsPlusNormal"/>
        <w:ind w:firstLine="0"/>
        <w:jc w:val="both"/>
        <w:outlineLvl w:val="0"/>
        <w:rPr>
          <w:rFonts w:ascii="Times New Roman" w:hAnsi="Times New Roman" w:cs="Times New Roman"/>
          <w:sz w:val="28"/>
          <w:szCs w:val="28"/>
        </w:rPr>
      </w:pPr>
      <w:r w:rsidRPr="00F715F7">
        <w:rPr>
          <w:rFonts w:ascii="Times New Roman" w:hAnsi="Times New Roman" w:cs="Times New Roman"/>
          <w:sz w:val="28"/>
          <w:szCs w:val="28"/>
        </w:rPr>
        <w:t xml:space="preserve">3. Контроль за исполнением настоящего постановления </w:t>
      </w:r>
      <w:r w:rsidR="006F3D04">
        <w:rPr>
          <w:rFonts w:ascii="Times New Roman" w:hAnsi="Times New Roman" w:cs="Times New Roman"/>
          <w:sz w:val="28"/>
          <w:szCs w:val="28"/>
        </w:rPr>
        <w:t>оставляю за  собой.</w:t>
      </w:r>
    </w:p>
    <w:p w:rsidR="00B222AE" w:rsidRDefault="00B222AE" w:rsidP="002F682C">
      <w:pPr>
        <w:widowControl w:val="0"/>
        <w:ind w:firstLine="709"/>
        <w:jc w:val="both"/>
        <w:rPr>
          <w:rFonts w:ascii="Times New Roman" w:hAnsi="Times New Roman" w:cs="Times New Roman"/>
          <w:sz w:val="28"/>
          <w:szCs w:val="28"/>
        </w:rPr>
      </w:pPr>
    </w:p>
    <w:p w:rsidR="006F3D04" w:rsidRPr="00F715F7" w:rsidRDefault="006F3D04" w:rsidP="002F682C">
      <w:pPr>
        <w:widowControl w:val="0"/>
        <w:ind w:firstLine="709"/>
        <w:jc w:val="both"/>
        <w:rPr>
          <w:rFonts w:ascii="Times New Roman" w:hAnsi="Times New Roman" w:cs="Times New Roman"/>
          <w:sz w:val="28"/>
          <w:szCs w:val="28"/>
        </w:rPr>
      </w:pPr>
    </w:p>
    <w:p w:rsidR="00B222AE" w:rsidRPr="00F715F7" w:rsidRDefault="006F3D04" w:rsidP="002F682C">
      <w:pPr>
        <w:shd w:val="clear" w:color="auto" w:fill="FFFFFF"/>
        <w:tabs>
          <w:tab w:val="left" w:pos="5566"/>
        </w:tabs>
        <w:spacing w:line="248" w:lineRule="exact"/>
        <w:jc w:val="both"/>
        <w:rPr>
          <w:rFonts w:ascii="Times New Roman" w:hAnsi="Times New Roman" w:cs="Times New Roman"/>
          <w:spacing w:val="-9"/>
          <w:sz w:val="28"/>
          <w:szCs w:val="28"/>
        </w:rPr>
      </w:pPr>
      <w:r>
        <w:rPr>
          <w:rFonts w:ascii="Times New Roman" w:hAnsi="Times New Roman" w:cs="Times New Roman"/>
          <w:spacing w:val="-9"/>
          <w:sz w:val="28"/>
          <w:szCs w:val="28"/>
        </w:rPr>
        <w:t>Г</w:t>
      </w:r>
      <w:r w:rsidR="002F4217">
        <w:rPr>
          <w:rFonts w:ascii="Times New Roman" w:hAnsi="Times New Roman" w:cs="Times New Roman"/>
          <w:spacing w:val="-9"/>
          <w:sz w:val="28"/>
          <w:szCs w:val="28"/>
        </w:rPr>
        <w:t>лава</w:t>
      </w:r>
      <w:r w:rsidR="00B222AE" w:rsidRPr="00F715F7">
        <w:rPr>
          <w:rFonts w:ascii="Times New Roman" w:hAnsi="Times New Roman" w:cs="Times New Roman"/>
          <w:spacing w:val="-9"/>
          <w:sz w:val="28"/>
          <w:szCs w:val="28"/>
        </w:rPr>
        <w:t xml:space="preserve"> Администрации</w:t>
      </w:r>
    </w:p>
    <w:p w:rsidR="00B222AE" w:rsidRPr="00F715F7" w:rsidRDefault="00B222AE" w:rsidP="002F682C">
      <w:pPr>
        <w:shd w:val="clear" w:color="auto" w:fill="FFFFFF"/>
        <w:tabs>
          <w:tab w:val="left" w:pos="5566"/>
        </w:tabs>
        <w:spacing w:line="248" w:lineRule="exact"/>
        <w:jc w:val="both"/>
        <w:rPr>
          <w:rFonts w:ascii="Times New Roman" w:hAnsi="Times New Roman" w:cs="Times New Roman"/>
          <w:spacing w:val="-9"/>
          <w:sz w:val="28"/>
          <w:szCs w:val="28"/>
        </w:rPr>
      </w:pPr>
      <w:r w:rsidRPr="00F715F7">
        <w:rPr>
          <w:rFonts w:ascii="Times New Roman" w:hAnsi="Times New Roman" w:cs="Times New Roman"/>
          <w:spacing w:val="-9"/>
          <w:sz w:val="28"/>
          <w:szCs w:val="28"/>
        </w:rPr>
        <w:t xml:space="preserve">Маркинского </w:t>
      </w:r>
      <w:r w:rsidRPr="00F715F7">
        <w:rPr>
          <w:rFonts w:ascii="Times New Roman" w:hAnsi="Times New Roman" w:cs="Times New Roman"/>
          <w:sz w:val="28"/>
          <w:szCs w:val="28"/>
        </w:rPr>
        <w:t xml:space="preserve">сельского поселения                                          </w:t>
      </w:r>
      <w:r w:rsidR="006F3D04">
        <w:rPr>
          <w:rFonts w:ascii="Times New Roman" w:hAnsi="Times New Roman" w:cs="Times New Roman"/>
          <w:sz w:val="28"/>
          <w:szCs w:val="28"/>
        </w:rPr>
        <w:t>О.С. Кулягина</w:t>
      </w:r>
    </w:p>
    <w:sectPr w:rsidR="00B222AE" w:rsidRPr="00F715F7" w:rsidSect="009609B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BB9" w:rsidRDefault="000F2BB9" w:rsidP="00A2562D">
      <w:pPr>
        <w:spacing w:after="0" w:line="240" w:lineRule="auto"/>
      </w:pPr>
      <w:r>
        <w:separator/>
      </w:r>
    </w:p>
  </w:endnote>
  <w:endnote w:type="continuationSeparator" w:id="1">
    <w:p w:rsidR="000F2BB9" w:rsidRDefault="000F2BB9" w:rsidP="00A2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BB9" w:rsidRDefault="000F2BB9" w:rsidP="00A2562D">
      <w:pPr>
        <w:spacing w:after="0" w:line="240" w:lineRule="auto"/>
      </w:pPr>
      <w:r>
        <w:separator/>
      </w:r>
    </w:p>
  </w:footnote>
  <w:footnote w:type="continuationSeparator" w:id="1">
    <w:p w:rsidR="000F2BB9" w:rsidRDefault="000F2BB9" w:rsidP="00A2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3BC8"/>
    <w:multiLevelType w:val="hybridMultilevel"/>
    <w:tmpl w:val="564C2C04"/>
    <w:lvl w:ilvl="0" w:tplc="FA7C1740">
      <w:start w:val="2"/>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2F29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A58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87FF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C56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B0CB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8822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66BB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1E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3CA6544"/>
    <w:multiLevelType w:val="multilevel"/>
    <w:tmpl w:val="4D5AE53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222AE"/>
    <w:rsid w:val="000C303C"/>
    <w:rsid w:val="000F2BB9"/>
    <w:rsid w:val="00245A32"/>
    <w:rsid w:val="002F4217"/>
    <w:rsid w:val="002F682C"/>
    <w:rsid w:val="00397532"/>
    <w:rsid w:val="004021FA"/>
    <w:rsid w:val="00424290"/>
    <w:rsid w:val="0044295E"/>
    <w:rsid w:val="00446F27"/>
    <w:rsid w:val="00485A65"/>
    <w:rsid w:val="00503BE4"/>
    <w:rsid w:val="00513C77"/>
    <w:rsid w:val="00523949"/>
    <w:rsid w:val="0059303A"/>
    <w:rsid w:val="005F0A9E"/>
    <w:rsid w:val="00647C9C"/>
    <w:rsid w:val="006614E8"/>
    <w:rsid w:val="006F3D04"/>
    <w:rsid w:val="00711303"/>
    <w:rsid w:val="007F4030"/>
    <w:rsid w:val="007F6E51"/>
    <w:rsid w:val="00840069"/>
    <w:rsid w:val="00923AF6"/>
    <w:rsid w:val="009609BB"/>
    <w:rsid w:val="00A14CB0"/>
    <w:rsid w:val="00A2562D"/>
    <w:rsid w:val="00A42A11"/>
    <w:rsid w:val="00A46CF2"/>
    <w:rsid w:val="00A96C95"/>
    <w:rsid w:val="00B222AE"/>
    <w:rsid w:val="00BE12C0"/>
    <w:rsid w:val="00D97E41"/>
    <w:rsid w:val="00E37CA0"/>
    <w:rsid w:val="00F04DF4"/>
    <w:rsid w:val="00F715F7"/>
    <w:rsid w:val="00FB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22A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222AE"/>
    <w:rPr>
      <w:rFonts w:ascii="Arial" w:eastAsia="Times New Roman" w:hAnsi="Arial" w:cs="Arial"/>
      <w:sz w:val="20"/>
      <w:szCs w:val="20"/>
    </w:rPr>
  </w:style>
  <w:style w:type="paragraph" w:styleId="a3">
    <w:name w:val="header"/>
    <w:basedOn w:val="a"/>
    <w:link w:val="a4"/>
    <w:uiPriority w:val="99"/>
    <w:semiHidden/>
    <w:unhideWhenUsed/>
    <w:rsid w:val="00A256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562D"/>
  </w:style>
  <w:style w:type="paragraph" w:styleId="a5">
    <w:name w:val="footer"/>
    <w:basedOn w:val="a"/>
    <w:link w:val="a6"/>
    <w:uiPriority w:val="99"/>
    <w:semiHidden/>
    <w:unhideWhenUsed/>
    <w:rsid w:val="00A256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2562D"/>
  </w:style>
  <w:style w:type="paragraph" w:styleId="a7">
    <w:name w:val="Balloon Text"/>
    <w:basedOn w:val="a"/>
    <w:link w:val="a8"/>
    <w:uiPriority w:val="99"/>
    <w:semiHidden/>
    <w:unhideWhenUsed/>
    <w:rsid w:val="00A256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cp:lastPrinted>2024-03-29T12:41:00Z</cp:lastPrinted>
  <dcterms:created xsi:type="dcterms:W3CDTF">2024-06-03T08:14:00Z</dcterms:created>
  <dcterms:modified xsi:type="dcterms:W3CDTF">2024-06-03T08:14:00Z</dcterms:modified>
</cp:coreProperties>
</file>