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3B38" w14:textId="4F51EC0F" w:rsidR="00FA24B0" w:rsidRPr="005A1B46" w:rsidRDefault="004730FE" w:rsidP="00FA24B0">
      <w:pPr>
        <w:tabs>
          <w:tab w:val="left" w:pos="4350"/>
        </w:tabs>
        <w:spacing w:after="0" w:line="240" w:lineRule="auto"/>
        <w:jc w:val="center"/>
        <w:rPr>
          <w:rFonts w:ascii="Times New Roman" w:eastAsia="Times New Roman" w:hAnsi="Times New Roman"/>
          <w:kern w:val="2"/>
          <w:sz w:val="26"/>
          <w:szCs w:val="26"/>
          <w:lang w:eastAsia="ru-RU"/>
        </w:rPr>
      </w:pPr>
      <w:bookmarkStart w:id="0" w:name="_Hlk110330695"/>
      <w:r w:rsidRPr="00F26D55">
        <w:rPr>
          <w:noProof/>
          <w:kern w:val="2"/>
          <w:sz w:val="28"/>
          <w:szCs w:val="28"/>
          <w:lang w:eastAsia="ru-RU"/>
        </w:rPr>
        <w:drawing>
          <wp:inline distT="0" distB="0" distL="0" distR="0" wp14:anchorId="14D9E70D" wp14:editId="06818AE9">
            <wp:extent cx="6477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AAA9D27"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E5B916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39E6B52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ЦИМЛЯНСКИЙ РАЙОН</w:t>
      </w:r>
    </w:p>
    <w:p w14:paraId="62C14A20" w14:textId="031779EB"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 xml:space="preserve">АДМИНИСТРАЦИЯ </w:t>
      </w:r>
      <w:r w:rsidR="004730FE">
        <w:rPr>
          <w:rFonts w:ascii="Times New Roman" w:eastAsia="Times New Roman" w:hAnsi="Times New Roman"/>
          <w:kern w:val="2"/>
          <w:sz w:val="28"/>
          <w:szCs w:val="28"/>
          <w:lang w:eastAsia="ru-RU"/>
        </w:rPr>
        <w:t>МАРКИНСКОГО</w:t>
      </w:r>
      <w:r w:rsidRPr="0073252E">
        <w:rPr>
          <w:rFonts w:ascii="Times New Roman" w:eastAsia="Times New Roman" w:hAnsi="Times New Roman"/>
          <w:kern w:val="2"/>
          <w:sz w:val="28"/>
          <w:szCs w:val="28"/>
          <w:lang w:eastAsia="ru-RU"/>
        </w:rPr>
        <w:t xml:space="preserve"> СЕЛЬСКОГО ПОСЕЛЕНИЯ</w:t>
      </w:r>
    </w:p>
    <w:p w14:paraId="2C45921B" w14:textId="77777777" w:rsidR="00FA24B0" w:rsidRPr="0073252E" w:rsidRDefault="00FA24B0" w:rsidP="00FA24B0">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0402DF8B"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7D4680C7"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p>
    <w:p w14:paraId="14C755B8" w14:textId="0620E124" w:rsidR="00FA24B0" w:rsidRPr="0073252E" w:rsidRDefault="00614DEA" w:rsidP="00FA24B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15</w:t>
      </w:r>
      <w:r w:rsidR="00801FED">
        <w:rPr>
          <w:rFonts w:ascii="Times New Roman" w:hAnsi="Times New Roman"/>
          <w:sz w:val="28"/>
          <w:szCs w:val="28"/>
          <w:lang w:eastAsia="ru-RU"/>
        </w:rPr>
        <w:t>.10</w:t>
      </w:r>
      <w:r w:rsidR="00FA24B0">
        <w:rPr>
          <w:rFonts w:ascii="Times New Roman" w:hAnsi="Times New Roman"/>
          <w:sz w:val="28"/>
          <w:szCs w:val="28"/>
          <w:lang w:eastAsia="ru-RU"/>
        </w:rPr>
        <w:t>.2024</w:t>
      </w:r>
      <w:r w:rsidR="00FA24B0" w:rsidRPr="0073252E">
        <w:rPr>
          <w:rFonts w:ascii="Times New Roman" w:hAnsi="Times New Roman"/>
          <w:sz w:val="28"/>
          <w:szCs w:val="28"/>
          <w:lang w:eastAsia="ru-RU"/>
        </w:rPr>
        <w:t xml:space="preserve">                  </w:t>
      </w:r>
      <w:r w:rsidR="004730FE">
        <w:rPr>
          <w:rFonts w:ascii="Times New Roman" w:hAnsi="Times New Roman"/>
          <w:sz w:val="28"/>
          <w:szCs w:val="28"/>
          <w:lang w:eastAsia="ru-RU"/>
        </w:rPr>
        <w:t xml:space="preserve">                          №</w:t>
      </w:r>
      <w:r>
        <w:rPr>
          <w:rFonts w:ascii="Times New Roman" w:hAnsi="Times New Roman"/>
          <w:sz w:val="28"/>
          <w:szCs w:val="28"/>
          <w:lang w:eastAsia="ru-RU"/>
        </w:rPr>
        <w:t>78</w:t>
      </w:r>
      <w:r w:rsidR="00FA24B0" w:rsidRPr="0073252E">
        <w:rPr>
          <w:rFonts w:ascii="Times New Roman" w:hAnsi="Times New Roman"/>
          <w:sz w:val="28"/>
          <w:szCs w:val="28"/>
          <w:lang w:eastAsia="ru-RU"/>
        </w:rPr>
        <w:t xml:space="preserve">                                   </w:t>
      </w:r>
      <w:r w:rsidR="004730FE">
        <w:rPr>
          <w:rFonts w:ascii="Times New Roman" w:hAnsi="Times New Roman"/>
          <w:sz w:val="28"/>
          <w:szCs w:val="28"/>
          <w:lang w:eastAsia="ru-RU"/>
        </w:rPr>
        <w:t xml:space="preserve">ст. </w:t>
      </w:r>
      <w:proofErr w:type="spellStart"/>
      <w:r w:rsidR="004730FE">
        <w:rPr>
          <w:rFonts w:ascii="Times New Roman" w:hAnsi="Times New Roman"/>
          <w:sz w:val="28"/>
          <w:szCs w:val="28"/>
          <w:lang w:eastAsia="ru-RU"/>
        </w:rPr>
        <w:t>Маркинская</w:t>
      </w:r>
      <w:proofErr w:type="spellEnd"/>
    </w:p>
    <w:p w14:paraId="3E303E66" w14:textId="77777777" w:rsidR="00FA24B0" w:rsidRDefault="00FA24B0" w:rsidP="00FA24B0">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528F61B9" w14:textId="77777777" w:rsidR="00F02C1F" w:rsidRPr="00C64AFE" w:rsidRDefault="00F02C1F" w:rsidP="00F02C1F">
      <w:pPr>
        <w:spacing w:after="0" w:line="240" w:lineRule="auto"/>
        <w:rPr>
          <w:rFonts w:ascii="Times New Roman" w:eastAsia="Courier New" w:hAnsi="Times New Roman"/>
          <w:color w:val="000000"/>
          <w:sz w:val="28"/>
          <w:szCs w:val="28"/>
        </w:rPr>
      </w:pPr>
    </w:p>
    <w:p w14:paraId="007C7792" w14:textId="3EB4761A" w:rsidR="00B76AE7" w:rsidRPr="008E4A7D" w:rsidRDefault="00C6590A" w:rsidP="004E01F1">
      <w:pPr>
        <w:spacing w:after="0" w:line="240" w:lineRule="auto"/>
        <w:ind w:right="396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0"/>
    <w:p w14:paraId="39744FD2" w14:textId="77777777" w:rsidR="00BA668C" w:rsidRPr="004E01F1" w:rsidRDefault="00BA668C" w:rsidP="004E01F1">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14:paraId="40D87437" w14:textId="2E134088" w:rsidR="00F02C1F" w:rsidRDefault="002B4CF8" w:rsidP="004E01F1">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bCs/>
          <w:sz w:val="28"/>
          <w:szCs w:val="28"/>
          <w:lang w:eastAsia="ru-RU"/>
        </w:rPr>
        <w:t xml:space="preserve">В соответствии с </w:t>
      </w:r>
      <w:r w:rsidR="00F111EC" w:rsidRPr="008E4A7D">
        <w:rPr>
          <w:rFonts w:ascii="Times New Roman" w:eastAsia="Times New Roman" w:hAnsi="Times New Roman" w:cs="Times New Roman"/>
          <w:bCs/>
          <w:sz w:val="28"/>
          <w:szCs w:val="28"/>
          <w:lang w:eastAsia="ru-RU"/>
        </w:rPr>
        <w:t>п</w:t>
      </w:r>
      <w:r w:rsidRPr="008E4A7D">
        <w:rPr>
          <w:rFonts w:ascii="Times New Roman" w:eastAsia="Times New Roman" w:hAnsi="Times New Roman" w:cs="Times New Roman"/>
          <w:bCs/>
          <w:sz w:val="28"/>
          <w:szCs w:val="28"/>
          <w:lang w:eastAsia="ru-RU"/>
        </w:rPr>
        <w:t xml:space="preserve">остановлением </w:t>
      </w:r>
      <w:bookmarkStart w:id="1" w:name="_Hlk171429390"/>
      <w:r w:rsidRPr="008E4A7D">
        <w:rPr>
          <w:rFonts w:ascii="Times New Roman" w:eastAsia="Times New Roman" w:hAnsi="Times New Roman" w:cs="Times New Roman"/>
          <w:bCs/>
          <w:sz w:val="28"/>
          <w:szCs w:val="28"/>
          <w:lang w:eastAsia="ru-RU"/>
        </w:rPr>
        <w:t xml:space="preserve">Администрации </w:t>
      </w:r>
      <w:proofErr w:type="spellStart"/>
      <w:r w:rsidR="004730FE">
        <w:rPr>
          <w:rFonts w:ascii="Times New Roman" w:eastAsia="Times New Roman" w:hAnsi="Times New Roman" w:cs="Times New Roman"/>
          <w:bCs/>
          <w:sz w:val="28"/>
          <w:szCs w:val="28"/>
          <w:lang w:eastAsia="ru-RU"/>
        </w:rPr>
        <w:t>Маркинского</w:t>
      </w:r>
      <w:proofErr w:type="spellEnd"/>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 xml:space="preserve"> </w:t>
      </w:r>
      <w:bookmarkEnd w:id="1"/>
      <w:r w:rsidRPr="004730FE">
        <w:rPr>
          <w:rFonts w:ascii="Times New Roman" w:eastAsia="Times New Roman" w:hAnsi="Times New Roman" w:cs="Times New Roman"/>
          <w:bCs/>
          <w:sz w:val="28"/>
          <w:szCs w:val="28"/>
          <w:highlight w:val="yellow"/>
          <w:lang w:eastAsia="ru-RU"/>
        </w:rPr>
        <w:t xml:space="preserve">от </w:t>
      </w:r>
      <w:r w:rsidR="00614DEA">
        <w:rPr>
          <w:rFonts w:ascii="Times New Roman" w:eastAsia="Times New Roman" w:hAnsi="Times New Roman" w:cs="Times New Roman"/>
          <w:bCs/>
          <w:sz w:val="28"/>
          <w:szCs w:val="28"/>
          <w:highlight w:val="yellow"/>
          <w:lang w:eastAsia="ru-RU"/>
        </w:rPr>
        <w:t>15</w:t>
      </w:r>
      <w:r w:rsidR="00801FED" w:rsidRPr="004730FE">
        <w:rPr>
          <w:rFonts w:ascii="Times New Roman" w:eastAsia="Times New Roman" w:hAnsi="Times New Roman" w:cs="Times New Roman"/>
          <w:bCs/>
          <w:sz w:val="28"/>
          <w:szCs w:val="28"/>
          <w:highlight w:val="yellow"/>
          <w:lang w:eastAsia="ru-RU"/>
        </w:rPr>
        <w:t>.10.2024 №</w:t>
      </w:r>
      <w:r w:rsidR="00614DEA">
        <w:rPr>
          <w:rFonts w:ascii="Times New Roman" w:eastAsia="Times New Roman" w:hAnsi="Times New Roman" w:cs="Times New Roman"/>
          <w:bCs/>
          <w:sz w:val="28"/>
          <w:szCs w:val="28"/>
          <w:highlight w:val="yellow"/>
          <w:lang w:eastAsia="ru-RU"/>
        </w:rPr>
        <w:t>77</w:t>
      </w:r>
      <w:r w:rsidRPr="004730FE">
        <w:rPr>
          <w:rFonts w:ascii="Times New Roman" w:eastAsia="Times New Roman" w:hAnsi="Times New Roman" w:cs="Times New Roman"/>
          <w:bCs/>
          <w:color w:val="FF0000"/>
          <w:sz w:val="28"/>
          <w:szCs w:val="28"/>
          <w:highlight w:val="yellow"/>
          <w:lang w:eastAsia="ru-RU"/>
        </w:rPr>
        <w:t xml:space="preserve"> </w:t>
      </w:r>
      <w:r w:rsidRPr="004730FE">
        <w:rPr>
          <w:rFonts w:ascii="Times New Roman" w:eastAsia="Times New Roman" w:hAnsi="Times New Roman" w:cs="Times New Roman"/>
          <w:bCs/>
          <w:sz w:val="28"/>
          <w:szCs w:val="28"/>
          <w:highlight w:val="yellow"/>
          <w:lang w:eastAsia="ru-RU"/>
        </w:rPr>
        <w:t xml:space="preserve">«Об утверждении Порядка разработки, реализации и оценки эффективности муниципальных программ </w:t>
      </w:r>
      <w:proofErr w:type="spellStart"/>
      <w:r w:rsidR="004730FE" w:rsidRPr="004730FE">
        <w:rPr>
          <w:rFonts w:ascii="Times New Roman" w:eastAsia="Times New Roman" w:hAnsi="Times New Roman" w:cs="Times New Roman"/>
          <w:bCs/>
          <w:sz w:val="28"/>
          <w:szCs w:val="28"/>
          <w:highlight w:val="yellow"/>
          <w:lang w:eastAsia="ru-RU"/>
        </w:rPr>
        <w:t>Маркинского</w:t>
      </w:r>
      <w:proofErr w:type="spellEnd"/>
      <w:r w:rsidR="00F02C1F" w:rsidRPr="004730FE">
        <w:rPr>
          <w:rFonts w:ascii="Times New Roman" w:eastAsia="Times New Roman" w:hAnsi="Times New Roman" w:cs="Times New Roman"/>
          <w:bCs/>
          <w:sz w:val="28"/>
          <w:szCs w:val="28"/>
          <w:highlight w:val="yellow"/>
          <w:lang w:eastAsia="ru-RU"/>
        </w:rPr>
        <w:t xml:space="preserve"> сельского поселения</w:t>
      </w:r>
      <w:r w:rsidRPr="004730FE">
        <w:rPr>
          <w:rFonts w:ascii="Times New Roman" w:eastAsia="Times New Roman" w:hAnsi="Times New Roman" w:cs="Times New Roman"/>
          <w:bCs/>
          <w:sz w:val="28"/>
          <w:szCs w:val="28"/>
          <w:highlight w:val="yellow"/>
          <w:lang w:eastAsia="ru-RU"/>
        </w:rPr>
        <w:t>»</w:t>
      </w:r>
      <w:r w:rsidR="00A85F2A" w:rsidRPr="004730FE">
        <w:rPr>
          <w:rFonts w:ascii="Times New Roman" w:eastAsia="Times New Roman" w:hAnsi="Times New Roman" w:cs="Times New Roman"/>
          <w:bCs/>
          <w:sz w:val="28"/>
          <w:szCs w:val="28"/>
          <w:highlight w:val="yellow"/>
          <w:lang w:eastAsia="ru-RU"/>
        </w:rPr>
        <w:t>,</w:t>
      </w:r>
      <w:r w:rsidR="00A85F2A" w:rsidRPr="008E4A7D">
        <w:rPr>
          <w:rFonts w:ascii="Times New Roman" w:eastAsia="Times New Roman" w:hAnsi="Times New Roman" w:cs="Times New Roman"/>
          <w:bCs/>
          <w:sz w:val="28"/>
          <w:szCs w:val="28"/>
          <w:lang w:eastAsia="ru-RU"/>
        </w:rPr>
        <w:t xml:space="preserve"> </w:t>
      </w:r>
      <w:r w:rsidR="00A85F2A" w:rsidRPr="008E4A7D">
        <w:rPr>
          <w:rFonts w:ascii="Times New Roman" w:eastAsia="Times New Roman" w:hAnsi="Times New Roman" w:cs="Times New Roman"/>
          <w:sz w:val="28"/>
          <w:szCs w:val="28"/>
          <w:lang w:eastAsia="ru-RU"/>
        </w:rPr>
        <w:t xml:space="preserve">в </w:t>
      </w:r>
      <w:r w:rsidR="005317D5" w:rsidRPr="008E4A7D">
        <w:rPr>
          <w:rFonts w:ascii="Times New Roman" w:eastAsia="Times New Roman" w:hAnsi="Times New Roman" w:cs="Times New Roman"/>
          <w:sz w:val="28"/>
          <w:szCs w:val="28"/>
          <w:lang w:eastAsia="ru-RU"/>
        </w:rPr>
        <w:t xml:space="preserve">целях совершенствования методологического обеспечения формирования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 Администрация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p w14:paraId="7C456BCB" w14:textId="77777777" w:rsidR="00F02C1F" w:rsidRDefault="00F02C1F" w:rsidP="004E01F1">
      <w:pPr>
        <w:spacing w:after="0" w:line="240" w:lineRule="auto"/>
        <w:ind w:firstLine="708"/>
        <w:jc w:val="both"/>
        <w:rPr>
          <w:rFonts w:ascii="Times New Roman" w:eastAsia="Times New Roman" w:hAnsi="Times New Roman" w:cs="Times New Roman"/>
          <w:sz w:val="28"/>
          <w:szCs w:val="28"/>
          <w:lang w:eastAsia="ru-RU"/>
        </w:rPr>
      </w:pPr>
    </w:p>
    <w:p w14:paraId="79758633" w14:textId="59325DCD" w:rsidR="00A8016D" w:rsidRPr="008E4A7D" w:rsidRDefault="00F02C1F" w:rsidP="00F02C1F">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85F2A" w:rsidRPr="008E4A7D">
        <w:rPr>
          <w:rFonts w:ascii="Times New Roman" w:eastAsia="Times New Roman" w:hAnsi="Times New Roman" w:cs="Times New Roman"/>
          <w:sz w:val="28"/>
          <w:szCs w:val="28"/>
          <w:lang w:eastAsia="ru-RU"/>
        </w:rPr>
        <w:t>:</w:t>
      </w:r>
    </w:p>
    <w:p w14:paraId="1C37AD10" w14:textId="77777777" w:rsidR="009B049E" w:rsidRPr="004E01F1" w:rsidRDefault="009B049E" w:rsidP="009242FF">
      <w:pPr>
        <w:spacing w:after="0" w:line="240" w:lineRule="auto"/>
        <w:jc w:val="both"/>
        <w:rPr>
          <w:rFonts w:ascii="Times New Roman" w:eastAsia="Times New Roman" w:hAnsi="Times New Roman" w:cs="Times New Roman"/>
          <w:sz w:val="20"/>
          <w:szCs w:val="20"/>
          <w:lang w:eastAsia="ru-RU"/>
        </w:rPr>
      </w:pPr>
    </w:p>
    <w:p w14:paraId="564281EA" w14:textId="2FB747FC" w:rsidR="00B76AE7" w:rsidRPr="008E4A7D"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1. </w:t>
      </w:r>
      <w:r w:rsidR="00B53C30" w:rsidRPr="008E4A7D">
        <w:rPr>
          <w:rFonts w:ascii="Times New Roman" w:eastAsia="Times New Roman" w:hAnsi="Times New Roman" w:cs="Times New Roman"/>
          <w:sz w:val="28"/>
          <w:szCs w:val="28"/>
          <w:lang w:eastAsia="ru-RU"/>
        </w:rPr>
        <w:t xml:space="preserve">Утвердить </w:t>
      </w:r>
      <w:r w:rsidR="00664565" w:rsidRPr="008E4A7D">
        <w:rPr>
          <w:rFonts w:ascii="Times New Roman" w:eastAsia="Times New Roman" w:hAnsi="Times New Roman" w:cs="Times New Roman"/>
          <w:sz w:val="28"/>
          <w:szCs w:val="28"/>
          <w:lang w:eastAsia="ru-RU"/>
        </w:rPr>
        <w:t>Методически</w:t>
      </w:r>
      <w:r w:rsidR="00B53C30" w:rsidRPr="008E4A7D">
        <w:rPr>
          <w:rFonts w:ascii="Times New Roman" w:eastAsia="Times New Roman" w:hAnsi="Times New Roman" w:cs="Times New Roman"/>
          <w:sz w:val="28"/>
          <w:szCs w:val="28"/>
          <w:lang w:eastAsia="ru-RU"/>
        </w:rPr>
        <w:t>е</w:t>
      </w:r>
      <w:r w:rsidR="00664565" w:rsidRPr="008E4A7D">
        <w:rPr>
          <w:rFonts w:ascii="Times New Roman" w:eastAsia="Times New Roman" w:hAnsi="Times New Roman" w:cs="Times New Roman"/>
          <w:sz w:val="28"/>
          <w:szCs w:val="28"/>
          <w:lang w:eastAsia="ru-RU"/>
        </w:rPr>
        <w:t xml:space="preserve"> рекомендаци</w:t>
      </w:r>
      <w:r w:rsidR="00B53C30" w:rsidRPr="008E4A7D">
        <w:rPr>
          <w:rFonts w:ascii="Times New Roman" w:eastAsia="Times New Roman" w:hAnsi="Times New Roman" w:cs="Times New Roman"/>
          <w:sz w:val="28"/>
          <w:szCs w:val="28"/>
          <w:lang w:eastAsia="ru-RU"/>
        </w:rPr>
        <w:t>и</w:t>
      </w:r>
      <w:r w:rsidR="00664565" w:rsidRPr="008E4A7D">
        <w:rPr>
          <w:rFonts w:ascii="Times New Roman" w:eastAsia="Times New Roman" w:hAnsi="Times New Roman" w:cs="Times New Roman"/>
          <w:sz w:val="28"/>
          <w:szCs w:val="28"/>
          <w:lang w:eastAsia="ru-RU"/>
        </w:rPr>
        <w:t xml:space="preserve">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B53C30" w:rsidRPr="008E4A7D">
        <w:rPr>
          <w:rFonts w:ascii="Times New Roman" w:eastAsia="Times New Roman" w:hAnsi="Times New Roman" w:cs="Times New Roman"/>
          <w:sz w:val="28"/>
          <w:szCs w:val="28"/>
          <w:lang w:eastAsia="ru-RU"/>
        </w:rPr>
        <w:t>,</w:t>
      </w:r>
      <w:r w:rsidR="00664565" w:rsidRPr="008E4A7D">
        <w:rPr>
          <w:rFonts w:ascii="Times New Roman" w:eastAsia="Times New Roman" w:hAnsi="Times New Roman" w:cs="Times New Roman"/>
          <w:sz w:val="28"/>
          <w:szCs w:val="28"/>
          <w:lang w:eastAsia="ru-RU"/>
        </w:rPr>
        <w:t xml:space="preserve"> </w:t>
      </w:r>
      <w:r w:rsidR="00E819EB" w:rsidRPr="008E4A7D">
        <w:rPr>
          <w:rFonts w:ascii="Times New Roman" w:eastAsia="Times New Roman" w:hAnsi="Times New Roman" w:cs="Times New Roman"/>
          <w:sz w:val="28"/>
          <w:szCs w:val="28"/>
          <w:lang w:eastAsia="ru-RU"/>
        </w:rPr>
        <w:t>согласно</w:t>
      </w:r>
      <w:r w:rsidR="005E517E" w:rsidRPr="008E4A7D">
        <w:rPr>
          <w:rFonts w:ascii="Times New Roman" w:eastAsia="Times New Roman" w:hAnsi="Times New Roman" w:cs="Times New Roman"/>
          <w:sz w:val="28"/>
          <w:szCs w:val="28"/>
          <w:lang w:eastAsia="ru-RU"/>
        </w:rPr>
        <w:t xml:space="preserve"> приложению.</w:t>
      </w:r>
    </w:p>
    <w:p w14:paraId="5576E5D7" w14:textId="15B67837" w:rsidR="0034351E" w:rsidRDefault="00F111EC" w:rsidP="0034351E">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2</w:t>
      </w:r>
      <w:r w:rsidR="00F25364" w:rsidRPr="008E4A7D">
        <w:rPr>
          <w:rFonts w:ascii="Times New Roman" w:eastAsia="Times New Roman" w:hAnsi="Times New Roman" w:cs="Times New Roman"/>
          <w:sz w:val="28"/>
          <w:szCs w:val="28"/>
          <w:lang w:eastAsia="ru-RU"/>
        </w:rPr>
        <w:t xml:space="preserve">. </w:t>
      </w:r>
      <w:r w:rsidR="0034351E" w:rsidRPr="0034351E">
        <w:rPr>
          <w:rFonts w:ascii="Times New Roman" w:eastAsia="Times New Roman" w:hAnsi="Times New Roman" w:cs="Times New Roman"/>
          <w:sz w:val="28"/>
          <w:szCs w:val="28"/>
          <w:lang w:eastAsia="ru-RU"/>
        </w:rPr>
        <w:t>Признать утратившими силу:</w:t>
      </w:r>
    </w:p>
    <w:p w14:paraId="24AD923C" w14:textId="1877612E" w:rsidR="004E01F1" w:rsidRDefault="0034351E"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1F1">
        <w:rPr>
          <w:rFonts w:ascii="Times New Roman" w:eastAsia="Times New Roman" w:hAnsi="Times New Roman" w:cs="Times New Roman"/>
          <w:sz w:val="28"/>
          <w:szCs w:val="28"/>
          <w:lang w:eastAsia="ru-RU"/>
        </w:rPr>
        <w:t xml:space="preserve">пункт 2.6. </w:t>
      </w:r>
      <w:r>
        <w:rPr>
          <w:rFonts w:ascii="Times New Roman" w:eastAsia="Times New Roman" w:hAnsi="Times New Roman" w:cs="Times New Roman"/>
          <w:sz w:val="28"/>
          <w:szCs w:val="28"/>
          <w:lang w:eastAsia="ru-RU"/>
        </w:rPr>
        <w:t>раздел</w:t>
      </w:r>
      <w:r w:rsidR="004E01F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 </w:t>
      </w:r>
      <w:bookmarkStart w:id="2" w:name="_Hlk172640426"/>
      <w:r w:rsidR="00196518">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34351E">
        <w:rPr>
          <w:rFonts w:ascii="Times New Roman" w:eastAsia="Times New Roman" w:hAnsi="Times New Roman" w:cs="Times New Roman"/>
          <w:sz w:val="28"/>
          <w:szCs w:val="28"/>
          <w:lang w:eastAsia="ru-RU"/>
        </w:rPr>
        <w:t xml:space="preserve"> от</w:t>
      </w:r>
      <w:r w:rsidR="004730FE">
        <w:rPr>
          <w:rFonts w:ascii="Times New Roman" w:eastAsia="Times New Roman" w:hAnsi="Times New Roman" w:cs="Times New Roman"/>
          <w:sz w:val="28"/>
          <w:szCs w:val="28"/>
          <w:lang w:eastAsia="ru-RU"/>
        </w:rPr>
        <w:t xml:space="preserve"> 05</w:t>
      </w:r>
      <w:r w:rsidR="00614719">
        <w:rPr>
          <w:rFonts w:ascii="Times New Roman" w:eastAsia="Times New Roman" w:hAnsi="Times New Roman" w:cs="Times New Roman"/>
          <w:sz w:val="28"/>
          <w:szCs w:val="28"/>
          <w:lang w:eastAsia="ru-RU"/>
        </w:rPr>
        <w:t>.0</w:t>
      </w:r>
      <w:r w:rsidR="004730FE">
        <w:rPr>
          <w:rFonts w:ascii="Times New Roman" w:eastAsia="Times New Roman" w:hAnsi="Times New Roman" w:cs="Times New Roman"/>
          <w:sz w:val="28"/>
          <w:szCs w:val="28"/>
          <w:lang w:eastAsia="ru-RU"/>
        </w:rPr>
        <w:t>9.2023 № 74</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r w:rsidR="004E01F1">
        <w:rPr>
          <w:rFonts w:ascii="Times New Roman" w:eastAsia="Times New Roman" w:hAnsi="Times New Roman" w:cs="Times New Roman"/>
          <w:sz w:val="28"/>
          <w:szCs w:val="28"/>
          <w:lang w:eastAsia="ru-RU"/>
        </w:rPr>
        <w:t xml:space="preserve"> </w:t>
      </w:r>
      <w:bookmarkEnd w:id="2"/>
      <w:r w:rsidR="004E01F1">
        <w:rPr>
          <w:rFonts w:ascii="Times New Roman" w:eastAsia="Times New Roman" w:hAnsi="Times New Roman" w:cs="Times New Roman"/>
          <w:sz w:val="28"/>
          <w:szCs w:val="28"/>
          <w:lang w:eastAsia="ru-RU"/>
        </w:rPr>
        <w:t>с 01.03.2025;</w:t>
      </w:r>
    </w:p>
    <w:p w14:paraId="5111EEC2" w14:textId="18EFF204" w:rsidR="0034351E" w:rsidRDefault="004E01F1"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4 </w:t>
      </w:r>
      <w:r w:rsidR="00196518">
        <w:rPr>
          <w:rFonts w:ascii="Times New Roman" w:eastAsia="Times New Roman" w:hAnsi="Times New Roman" w:cs="Times New Roman"/>
          <w:sz w:val="28"/>
          <w:szCs w:val="28"/>
          <w:lang w:eastAsia="ru-RU"/>
        </w:rPr>
        <w:t>постановления</w:t>
      </w:r>
      <w:r w:rsidRPr="004E01F1">
        <w:rPr>
          <w:rFonts w:ascii="Times New Roman" w:eastAsia="Times New Roman" w:hAnsi="Times New Roman" w:cs="Times New Roman"/>
          <w:sz w:val="28"/>
          <w:szCs w:val="28"/>
          <w:lang w:eastAsia="ru-RU"/>
        </w:rPr>
        <w:t xml:space="preserve">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D71547">
        <w:rPr>
          <w:rFonts w:ascii="Times New Roman" w:eastAsia="Times New Roman" w:hAnsi="Times New Roman" w:cs="Times New Roman"/>
          <w:sz w:val="28"/>
          <w:szCs w:val="28"/>
          <w:lang w:eastAsia="ru-RU"/>
        </w:rPr>
        <w:t>05</w:t>
      </w:r>
      <w:r w:rsidR="00614719">
        <w:rPr>
          <w:rFonts w:ascii="Times New Roman" w:eastAsia="Times New Roman" w:hAnsi="Times New Roman" w:cs="Times New Roman"/>
          <w:sz w:val="28"/>
          <w:szCs w:val="28"/>
          <w:lang w:eastAsia="ru-RU"/>
        </w:rPr>
        <w:t>.0</w:t>
      </w:r>
      <w:r w:rsidR="00D71547">
        <w:rPr>
          <w:rFonts w:ascii="Times New Roman" w:eastAsia="Times New Roman" w:hAnsi="Times New Roman" w:cs="Times New Roman"/>
          <w:sz w:val="28"/>
          <w:szCs w:val="28"/>
          <w:lang w:eastAsia="ru-RU"/>
        </w:rPr>
        <w:t>9.2023 №74</w:t>
      </w:r>
      <w:r w:rsidRPr="004E01F1">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10.04.2025;</w:t>
      </w:r>
    </w:p>
    <w:p w14:paraId="0AA91036" w14:textId="54D3B4B0" w:rsidR="0034351E" w:rsidRDefault="004E01F1" w:rsidP="004E0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в остальной части</w:t>
      </w:r>
      <w:r w:rsidRPr="004E01F1">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bCs/>
          <w:sz w:val="28"/>
          <w:szCs w:val="28"/>
          <w:lang w:eastAsia="ru-RU"/>
        </w:rPr>
        <w:t>постановления</w:t>
      </w:r>
      <w:r w:rsidRPr="004E01F1">
        <w:rPr>
          <w:rFonts w:ascii="Times New Roman" w:eastAsia="Times New Roman" w:hAnsi="Times New Roman" w:cs="Times New Roman"/>
          <w:bCs/>
          <w:sz w:val="28"/>
          <w:szCs w:val="28"/>
          <w:lang w:eastAsia="ru-RU"/>
        </w:rPr>
        <w:t xml:space="preserve"> Администрации </w:t>
      </w:r>
      <w:proofErr w:type="spellStart"/>
      <w:r w:rsidR="004730FE">
        <w:rPr>
          <w:rFonts w:ascii="Times New Roman" w:eastAsia="Times New Roman" w:hAnsi="Times New Roman" w:cs="Times New Roman"/>
          <w:bCs/>
          <w:sz w:val="28"/>
          <w:szCs w:val="28"/>
          <w:lang w:eastAsia="ru-RU"/>
        </w:rPr>
        <w:t>Маркинского</w:t>
      </w:r>
      <w:proofErr w:type="spellEnd"/>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D71547">
        <w:rPr>
          <w:rFonts w:ascii="Times New Roman" w:eastAsia="Times New Roman" w:hAnsi="Times New Roman" w:cs="Times New Roman"/>
          <w:sz w:val="28"/>
          <w:szCs w:val="28"/>
          <w:lang w:eastAsia="ru-RU"/>
        </w:rPr>
        <w:t>05</w:t>
      </w:r>
      <w:r w:rsidR="00614719">
        <w:rPr>
          <w:rFonts w:ascii="Times New Roman" w:eastAsia="Times New Roman" w:hAnsi="Times New Roman" w:cs="Times New Roman"/>
          <w:sz w:val="28"/>
          <w:szCs w:val="28"/>
          <w:lang w:eastAsia="ru-RU"/>
        </w:rPr>
        <w:t>.0</w:t>
      </w:r>
      <w:r w:rsidR="00D71547">
        <w:rPr>
          <w:rFonts w:ascii="Times New Roman" w:eastAsia="Times New Roman" w:hAnsi="Times New Roman" w:cs="Times New Roman"/>
          <w:sz w:val="28"/>
          <w:szCs w:val="28"/>
          <w:lang w:eastAsia="ru-RU"/>
        </w:rPr>
        <w:t>9.2023 № 74</w:t>
      </w:r>
      <w:r w:rsidR="00614719">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bCs/>
          <w:sz w:val="28"/>
          <w:szCs w:val="28"/>
          <w:lang w:eastAsia="ru-RU"/>
        </w:rPr>
        <w:t>Маркинского</w:t>
      </w:r>
      <w:proofErr w:type="spellEnd"/>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 xml:space="preserve"> 01.01.2025.</w:t>
      </w:r>
    </w:p>
    <w:p w14:paraId="3741B3F0" w14:textId="163FF673" w:rsidR="008D5493" w:rsidRPr="008E4A7D"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96518">
        <w:rPr>
          <w:rFonts w:ascii="Times New Roman" w:eastAsia="Times New Roman" w:hAnsi="Times New Roman" w:cs="Times New Roman"/>
          <w:sz w:val="28"/>
          <w:szCs w:val="28"/>
          <w:lang w:eastAsia="ru-RU"/>
        </w:rPr>
        <w:t xml:space="preserve">Постановление </w:t>
      </w:r>
      <w:r w:rsidR="008D5493" w:rsidRPr="008E4A7D">
        <w:rPr>
          <w:rFonts w:ascii="Times New Roman" w:eastAsia="Times New Roman" w:hAnsi="Times New Roman" w:cs="Times New Roman"/>
          <w:sz w:val="28"/>
          <w:szCs w:val="28"/>
          <w:lang w:eastAsia="ru-RU"/>
        </w:rPr>
        <w:t xml:space="preserve">вступает в силу со дня его подписания, но не ранее 01.01.2025, и распространяется на правоотношения, возникающие начиная с формирования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8D5493" w:rsidRPr="008E4A7D">
        <w:rPr>
          <w:rFonts w:ascii="Times New Roman" w:eastAsia="Times New Roman" w:hAnsi="Times New Roman" w:cs="Times New Roman"/>
          <w:sz w:val="28"/>
          <w:szCs w:val="28"/>
          <w:lang w:eastAsia="ru-RU"/>
        </w:rPr>
        <w:t xml:space="preserve"> для </w:t>
      </w:r>
      <w:r w:rsidR="008D5493" w:rsidRPr="008E4A7D">
        <w:rPr>
          <w:rFonts w:ascii="Times New Roman" w:eastAsia="Times New Roman" w:hAnsi="Times New Roman" w:cs="Times New Roman"/>
          <w:sz w:val="28"/>
          <w:szCs w:val="28"/>
          <w:lang w:eastAsia="ru-RU"/>
        </w:rPr>
        <w:lastRenderedPageBreak/>
        <w:t>составления проекта местного бюджета на 2025 год и на плановый период 2026 и 2027 годов.</w:t>
      </w:r>
    </w:p>
    <w:p w14:paraId="1AD9DF4C" w14:textId="0B8E0360" w:rsidR="00F25364" w:rsidRPr="00740409"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93" w:rsidRPr="008E4A7D">
        <w:rPr>
          <w:rFonts w:ascii="Times New Roman" w:eastAsia="Times New Roman" w:hAnsi="Times New Roman" w:cs="Times New Roman"/>
          <w:sz w:val="28"/>
          <w:szCs w:val="28"/>
          <w:lang w:eastAsia="ru-RU"/>
        </w:rPr>
        <w:t xml:space="preserve">. </w:t>
      </w:r>
      <w:r w:rsidR="00F25364" w:rsidRPr="008E4A7D">
        <w:rPr>
          <w:rFonts w:ascii="Times New Roman" w:eastAsia="Times New Roman" w:hAnsi="Times New Roman" w:cs="Times New Roman"/>
          <w:sz w:val="28"/>
          <w:szCs w:val="28"/>
          <w:lang w:eastAsia="ru-RU"/>
        </w:rPr>
        <w:t xml:space="preserve">Контроль за </w:t>
      </w:r>
      <w:r w:rsidR="001D6F13" w:rsidRPr="008E4A7D">
        <w:rPr>
          <w:rFonts w:ascii="Times New Roman" w:eastAsia="Times New Roman" w:hAnsi="Times New Roman" w:cs="Times New Roman"/>
          <w:sz w:val="28"/>
          <w:szCs w:val="28"/>
          <w:lang w:eastAsia="ru-RU"/>
        </w:rPr>
        <w:t xml:space="preserve">исполнением </w:t>
      </w:r>
      <w:r w:rsidR="00196518">
        <w:rPr>
          <w:rFonts w:ascii="Times New Roman" w:eastAsia="Times New Roman" w:hAnsi="Times New Roman" w:cs="Times New Roman"/>
          <w:sz w:val="28"/>
          <w:szCs w:val="28"/>
          <w:lang w:eastAsia="ru-RU"/>
        </w:rPr>
        <w:t>постановления</w:t>
      </w:r>
      <w:r w:rsidR="00F25364" w:rsidRPr="008E4A7D">
        <w:rPr>
          <w:rFonts w:ascii="Times New Roman" w:eastAsia="Times New Roman" w:hAnsi="Times New Roman" w:cs="Times New Roman"/>
          <w:sz w:val="28"/>
          <w:szCs w:val="28"/>
          <w:lang w:eastAsia="ru-RU"/>
        </w:rPr>
        <w:t xml:space="preserve"> возложить на </w:t>
      </w:r>
      <w:r w:rsidR="00FA24B0">
        <w:rPr>
          <w:rFonts w:ascii="Times New Roman" w:eastAsia="Times New Roman" w:hAnsi="Times New Roman" w:cs="Times New Roman"/>
          <w:sz w:val="28"/>
          <w:szCs w:val="28"/>
          <w:lang w:eastAsia="ru-RU"/>
        </w:rPr>
        <w:t xml:space="preserve">начальника </w:t>
      </w:r>
      <w:r w:rsidR="00D71547">
        <w:rPr>
          <w:rFonts w:ascii="Times New Roman" w:eastAsia="Times New Roman" w:hAnsi="Times New Roman" w:cs="Times New Roman"/>
          <w:sz w:val="28"/>
          <w:szCs w:val="28"/>
          <w:lang w:eastAsia="ru-RU"/>
        </w:rPr>
        <w:t>сектора</w:t>
      </w:r>
      <w:r w:rsidR="00196518">
        <w:rPr>
          <w:rFonts w:ascii="Times New Roman" w:eastAsia="Times New Roman" w:hAnsi="Times New Roman" w:cs="Times New Roman"/>
          <w:sz w:val="28"/>
          <w:szCs w:val="28"/>
          <w:lang w:eastAsia="ru-RU"/>
        </w:rPr>
        <w:t xml:space="preserve"> экономики и финансов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7928FA">
        <w:rPr>
          <w:rFonts w:ascii="Times New Roman" w:eastAsia="Times New Roman" w:hAnsi="Times New Roman" w:cs="Times New Roman"/>
          <w:sz w:val="28"/>
          <w:szCs w:val="28"/>
          <w:lang w:eastAsia="ru-RU"/>
        </w:rPr>
        <w:t xml:space="preserve"> сельского поселения</w:t>
      </w:r>
      <w:r w:rsidR="00196518">
        <w:rPr>
          <w:rFonts w:ascii="Times New Roman" w:eastAsia="Times New Roman" w:hAnsi="Times New Roman" w:cs="Times New Roman"/>
          <w:sz w:val="28"/>
          <w:szCs w:val="28"/>
          <w:lang w:eastAsia="ru-RU"/>
        </w:rPr>
        <w:t>.</w:t>
      </w:r>
    </w:p>
    <w:p w14:paraId="62A86649" w14:textId="77777777"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18E2D12" w14:textId="1D736A8F"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FCBA00D" w14:textId="77777777"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5A1CE344" w14:textId="1DB5386F" w:rsidR="00F25364" w:rsidRPr="008E4A7D" w:rsidRDefault="00FC462B" w:rsidP="00F2536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И.о.г</w:t>
      </w:r>
      <w:r w:rsidR="00F25364" w:rsidRPr="008E4A7D">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proofErr w:type="spellEnd"/>
      <w:r w:rsidR="00F25364" w:rsidRPr="008E4A7D">
        <w:rPr>
          <w:rFonts w:ascii="Times New Roman" w:eastAsia="Times New Roman" w:hAnsi="Times New Roman" w:cs="Times New Roman"/>
          <w:sz w:val="28"/>
          <w:szCs w:val="28"/>
          <w:lang w:eastAsia="ru-RU"/>
        </w:rPr>
        <w:t xml:space="preserve"> Администрации</w:t>
      </w:r>
    </w:p>
    <w:p w14:paraId="26C26E8C" w14:textId="35D7C1C3" w:rsidR="00196518" w:rsidRDefault="004730FE" w:rsidP="00F2536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F25364" w:rsidRPr="008E4A7D">
        <w:rPr>
          <w:rFonts w:ascii="Times New Roman" w:eastAsia="Times New Roman" w:hAnsi="Times New Roman" w:cs="Times New Roman"/>
          <w:sz w:val="28"/>
          <w:szCs w:val="28"/>
          <w:lang w:eastAsia="ru-RU"/>
        </w:rPr>
        <w:t xml:space="preserve">                                               </w:t>
      </w:r>
      <w:r w:rsidR="00FC462B">
        <w:rPr>
          <w:rFonts w:ascii="Times New Roman" w:eastAsia="Times New Roman" w:hAnsi="Times New Roman" w:cs="Times New Roman"/>
          <w:sz w:val="28"/>
          <w:szCs w:val="28"/>
          <w:lang w:eastAsia="ru-RU"/>
        </w:rPr>
        <w:t>В.А. Лебедева</w:t>
      </w:r>
    </w:p>
    <w:p w14:paraId="0C17CA0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7AE27D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F3C216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0DA374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873D83"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54FB69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B8DCD"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21BC2F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47C1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2E954D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C67EDA8"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A15190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66F027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BBE0A3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49A8CF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81DAC6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56CB83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E5433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4519332"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888875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8BC9B2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697ECE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D67F7F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8A0925A"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31B557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AA9CC9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F1A459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1CAEC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22426AE" w14:textId="77777777" w:rsidR="00D71547" w:rsidRDefault="00D71547" w:rsidP="00F25364">
      <w:pPr>
        <w:spacing w:after="0" w:line="240" w:lineRule="auto"/>
        <w:rPr>
          <w:rFonts w:ascii="Times New Roman" w:eastAsia="Times New Roman" w:hAnsi="Times New Roman" w:cs="Times New Roman"/>
          <w:sz w:val="28"/>
          <w:szCs w:val="28"/>
          <w:lang w:eastAsia="ru-RU"/>
        </w:rPr>
      </w:pPr>
    </w:p>
    <w:p w14:paraId="3E696706" w14:textId="77777777" w:rsidR="00196518" w:rsidRPr="004E01F1" w:rsidRDefault="00196518" w:rsidP="00F25364">
      <w:pPr>
        <w:spacing w:after="0" w:line="240" w:lineRule="auto"/>
        <w:rPr>
          <w:rFonts w:ascii="Times New Roman" w:eastAsia="Times New Roman" w:hAnsi="Times New Roman" w:cs="Times New Roman"/>
          <w:sz w:val="28"/>
          <w:szCs w:val="28"/>
          <w:lang w:eastAsia="ru-RU"/>
        </w:rPr>
      </w:pPr>
    </w:p>
    <w:p w14:paraId="5C8AA47F" w14:textId="77777777" w:rsidR="004E01F1" w:rsidRDefault="004E01F1" w:rsidP="00F25364">
      <w:pPr>
        <w:spacing w:after="0" w:line="240" w:lineRule="auto"/>
        <w:rPr>
          <w:rFonts w:ascii="Times New Roman" w:eastAsia="Times New Roman" w:hAnsi="Times New Roman" w:cs="Times New Roman"/>
          <w:sz w:val="18"/>
          <w:szCs w:val="18"/>
          <w:lang w:eastAsia="ru-RU"/>
        </w:rPr>
      </w:pPr>
    </w:p>
    <w:p w14:paraId="2ABB3A65" w14:textId="5B62CA44" w:rsidR="00F25364" w:rsidRPr="00E41D57" w:rsidRDefault="00F25364" w:rsidP="00F25364">
      <w:pPr>
        <w:spacing w:after="0" w:line="240" w:lineRule="auto"/>
        <w:rPr>
          <w:rFonts w:ascii="Times New Roman" w:eastAsia="Times New Roman" w:hAnsi="Times New Roman" w:cs="Times New Roman"/>
          <w:sz w:val="18"/>
          <w:szCs w:val="18"/>
          <w:lang w:eastAsia="ru-RU"/>
        </w:rPr>
      </w:pPr>
      <w:r w:rsidRPr="00E41D57">
        <w:rPr>
          <w:rFonts w:ascii="Times New Roman" w:eastAsia="Times New Roman" w:hAnsi="Times New Roman" w:cs="Times New Roman"/>
          <w:sz w:val="18"/>
          <w:szCs w:val="18"/>
          <w:lang w:eastAsia="ru-RU"/>
        </w:rPr>
        <w:t xml:space="preserve">Постановление вносит </w:t>
      </w:r>
      <w:r w:rsidR="00D71547">
        <w:rPr>
          <w:rFonts w:ascii="Times New Roman" w:eastAsia="Times New Roman" w:hAnsi="Times New Roman" w:cs="Times New Roman"/>
          <w:sz w:val="18"/>
          <w:szCs w:val="18"/>
          <w:lang w:eastAsia="ru-RU"/>
        </w:rPr>
        <w:t>сектор</w:t>
      </w:r>
      <w:r w:rsidRPr="00E41D57">
        <w:rPr>
          <w:rFonts w:ascii="Times New Roman" w:eastAsia="Times New Roman" w:hAnsi="Times New Roman" w:cs="Times New Roman"/>
          <w:sz w:val="18"/>
          <w:szCs w:val="18"/>
          <w:lang w:eastAsia="ru-RU"/>
        </w:rPr>
        <w:t xml:space="preserve"> </w:t>
      </w:r>
    </w:p>
    <w:p w14:paraId="2D71C018" w14:textId="7DC768A1" w:rsidR="00112CBC" w:rsidRPr="00112CBC" w:rsidRDefault="00614719" w:rsidP="00112C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w:t>
      </w:r>
      <w:r w:rsidR="00196518">
        <w:rPr>
          <w:rFonts w:ascii="Times New Roman" w:eastAsia="Times New Roman" w:hAnsi="Times New Roman" w:cs="Times New Roman"/>
          <w:sz w:val="18"/>
          <w:szCs w:val="18"/>
          <w:lang w:eastAsia="ru-RU"/>
        </w:rPr>
        <w:t>кономики и финансов</w:t>
      </w:r>
    </w:p>
    <w:p w14:paraId="07173F45" w14:textId="77777777" w:rsidR="00614DEA" w:rsidRDefault="00614DEA"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p>
    <w:p w14:paraId="1BE7A657" w14:textId="77777777" w:rsidR="00614DEA" w:rsidRDefault="00614DEA"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p>
    <w:p w14:paraId="45A8E746" w14:textId="77777777" w:rsidR="00FC462B" w:rsidRDefault="00FC462B"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p>
    <w:p w14:paraId="6F9BC508" w14:textId="313126C3" w:rsidR="005E517E" w:rsidRPr="00614DEA"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614DEA">
        <w:rPr>
          <w:rFonts w:ascii="Times New Roman" w:eastAsia="Times New Roman" w:hAnsi="Times New Roman" w:cs="Times New Roman"/>
          <w:sz w:val="24"/>
          <w:szCs w:val="24"/>
          <w:lang w:eastAsia="ru-RU"/>
        </w:rPr>
        <w:lastRenderedPageBreak/>
        <w:t>Приложение</w:t>
      </w:r>
    </w:p>
    <w:p w14:paraId="62404078" w14:textId="69C931C1" w:rsidR="005E517E" w:rsidRPr="00614DEA"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614DEA">
        <w:rPr>
          <w:rFonts w:ascii="Times New Roman" w:eastAsia="Times New Roman" w:hAnsi="Times New Roman" w:cs="Times New Roman"/>
          <w:sz w:val="24"/>
          <w:szCs w:val="24"/>
          <w:lang w:eastAsia="ru-RU"/>
        </w:rPr>
        <w:t xml:space="preserve">к </w:t>
      </w:r>
      <w:r w:rsidR="000D434F" w:rsidRPr="00614DEA">
        <w:rPr>
          <w:rFonts w:ascii="Times New Roman" w:eastAsia="Times New Roman" w:hAnsi="Times New Roman" w:cs="Times New Roman"/>
          <w:sz w:val="24"/>
          <w:szCs w:val="24"/>
          <w:lang w:eastAsia="ru-RU"/>
        </w:rPr>
        <w:t>постановлению</w:t>
      </w:r>
    </w:p>
    <w:p w14:paraId="28B1C11C" w14:textId="49809E85" w:rsidR="0080794C" w:rsidRPr="00614DEA" w:rsidRDefault="00D71547"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614DEA">
        <w:rPr>
          <w:rFonts w:ascii="Times New Roman" w:eastAsia="Times New Roman" w:hAnsi="Times New Roman" w:cs="Times New Roman"/>
          <w:sz w:val="24"/>
          <w:szCs w:val="24"/>
          <w:lang w:eastAsia="ru-RU"/>
        </w:rPr>
        <w:t xml:space="preserve">от </w:t>
      </w:r>
      <w:r w:rsidR="00614DEA" w:rsidRPr="00614DEA">
        <w:rPr>
          <w:rFonts w:ascii="Times New Roman" w:eastAsia="Times New Roman" w:hAnsi="Times New Roman" w:cs="Times New Roman"/>
          <w:sz w:val="24"/>
          <w:szCs w:val="24"/>
          <w:lang w:eastAsia="ru-RU"/>
        </w:rPr>
        <w:t>15</w:t>
      </w:r>
      <w:r w:rsidR="00B12FBA" w:rsidRPr="00614DEA">
        <w:rPr>
          <w:rFonts w:ascii="Times New Roman" w:eastAsia="Times New Roman" w:hAnsi="Times New Roman" w:cs="Times New Roman"/>
          <w:sz w:val="24"/>
          <w:szCs w:val="24"/>
          <w:lang w:eastAsia="ru-RU"/>
        </w:rPr>
        <w:t>.10</w:t>
      </w:r>
      <w:r w:rsidR="005E517E" w:rsidRPr="00614DEA">
        <w:rPr>
          <w:rFonts w:ascii="Times New Roman" w:eastAsia="Times New Roman" w:hAnsi="Times New Roman" w:cs="Times New Roman"/>
          <w:sz w:val="24"/>
          <w:szCs w:val="24"/>
          <w:lang w:eastAsia="ru-RU"/>
        </w:rPr>
        <w:t>.202</w:t>
      </w:r>
      <w:r w:rsidR="00701DE4" w:rsidRPr="00614DEA">
        <w:rPr>
          <w:rFonts w:ascii="Times New Roman" w:eastAsia="Times New Roman" w:hAnsi="Times New Roman" w:cs="Times New Roman"/>
          <w:sz w:val="24"/>
          <w:szCs w:val="24"/>
          <w:lang w:eastAsia="ru-RU"/>
        </w:rPr>
        <w:t>4</w:t>
      </w:r>
      <w:r w:rsidR="00B12FBA" w:rsidRPr="00614DEA">
        <w:rPr>
          <w:rFonts w:ascii="Times New Roman" w:eastAsia="Times New Roman" w:hAnsi="Times New Roman" w:cs="Times New Roman"/>
          <w:sz w:val="24"/>
          <w:szCs w:val="24"/>
          <w:lang w:eastAsia="ru-RU"/>
        </w:rPr>
        <w:t xml:space="preserve"> №</w:t>
      </w:r>
      <w:r w:rsidR="00614DEA" w:rsidRPr="00614DEA">
        <w:rPr>
          <w:rFonts w:ascii="Times New Roman" w:eastAsia="Times New Roman" w:hAnsi="Times New Roman" w:cs="Times New Roman"/>
          <w:sz w:val="24"/>
          <w:szCs w:val="24"/>
          <w:lang w:eastAsia="ru-RU"/>
        </w:rPr>
        <w:t>78</w:t>
      </w:r>
      <w:r w:rsidR="00B12FBA" w:rsidRPr="00614DEA">
        <w:rPr>
          <w:rFonts w:ascii="Times New Roman" w:eastAsia="Times New Roman" w:hAnsi="Times New Roman" w:cs="Times New Roman"/>
          <w:sz w:val="24"/>
          <w:szCs w:val="24"/>
          <w:lang w:eastAsia="ru-RU"/>
        </w:rPr>
        <w:t xml:space="preserve"> </w:t>
      </w:r>
    </w:p>
    <w:p w14:paraId="0671BA7D" w14:textId="77777777" w:rsidR="00B94B7A"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14:paraId="76AA3366" w14:textId="77777777" w:rsidR="00614DEA" w:rsidRPr="008E4A7D" w:rsidRDefault="00614DEA" w:rsidP="0080794C">
      <w:pPr>
        <w:tabs>
          <w:tab w:val="left" w:pos="0"/>
        </w:tabs>
        <w:spacing w:after="0" w:line="240" w:lineRule="auto"/>
        <w:jc w:val="center"/>
        <w:rPr>
          <w:rFonts w:ascii="Times New Roman" w:eastAsia="Times New Roman" w:hAnsi="Times New Roman" w:cs="Times New Roman"/>
          <w:sz w:val="28"/>
          <w:szCs w:val="28"/>
          <w:lang w:eastAsia="ru-RU"/>
        </w:rPr>
      </w:pPr>
    </w:p>
    <w:p w14:paraId="02E8757E"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МЕТОДИЧЕСКИЕ РЕКОМЕНДАЦИИ </w:t>
      </w:r>
    </w:p>
    <w:p w14:paraId="2AAF773E" w14:textId="55556CC3" w:rsidR="00EE0889" w:rsidRPr="008E4A7D" w:rsidRDefault="00EE0889" w:rsidP="00DC59E8">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по разработке и реализации муниципальных программ </w:t>
      </w:r>
      <w:proofErr w:type="spellStart"/>
      <w:r w:rsidR="004730FE">
        <w:rPr>
          <w:rFonts w:ascii="Times New Roman" w:eastAsia="Calibri" w:hAnsi="Times New Roman" w:cs="Times New Roman"/>
          <w:bCs/>
          <w:sz w:val="28"/>
          <w:szCs w:val="28"/>
        </w:rPr>
        <w:t>Маркинского</w:t>
      </w:r>
      <w:proofErr w:type="spellEnd"/>
      <w:r w:rsidR="00F02C1F">
        <w:rPr>
          <w:rFonts w:ascii="Times New Roman" w:eastAsia="Calibri" w:hAnsi="Times New Roman" w:cs="Times New Roman"/>
          <w:bCs/>
          <w:sz w:val="28"/>
          <w:szCs w:val="28"/>
        </w:rPr>
        <w:t xml:space="preserve"> сельского поселения</w:t>
      </w:r>
    </w:p>
    <w:p w14:paraId="287E5732"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14:paraId="11E3F28F" w14:textId="3AEBFB4B" w:rsidR="00EE0889" w:rsidRPr="008E4A7D"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E4A7D">
        <w:rPr>
          <w:rFonts w:ascii="Times New Roman" w:eastAsia="Calibri" w:hAnsi="Times New Roman" w:cs="Times New Roman"/>
          <w:sz w:val="28"/>
          <w:szCs w:val="28"/>
        </w:rPr>
        <w:t>1. Общие положения</w:t>
      </w:r>
    </w:p>
    <w:p w14:paraId="0A143574" w14:textId="77777777" w:rsidR="00D5097D" w:rsidRPr="008E4A7D" w:rsidRDefault="00D5097D"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2AC43BF6" w14:textId="5FF157F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1.1.</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 xml:space="preserve">Методические рекомендации по разработке и реализации муниципальных программ </w:t>
      </w:r>
      <w:proofErr w:type="spellStart"/>
      <w:r w:rsidR="004730FE">
        <w:rPr>
          <w:rFonts w:ascii="Times New Roman" w:eastAsia="Times New Roman" w:hAnsi="Times New Roman" w:cs="Times New Roman"/>
          <w:bCs/>
          <w:sz w:val="28"/>
          <w:szCs w:val="24"/>
          <w:lang w:eastAsia="ru-RU"/>
        </w:rPr>
        <w:t>Маркинского</w:t>
      </w:r>
      <w:proofErr w:type="spellEnd"/>
      <w:r w:rsidR="00F02C1F">
        <w:rPr>
          <w:rFonts w:ascii="Times New Roman" w:eastAsia="Times New Roman" w:hAnsi="Times New Roman" w:cs="Times New Roman"/>
          <w:bCs/>
          <w:sz w:val="28"/>
          <w:szCs w:val="24"/>
          <w:lang w:eastAsia="ru-RU"/>
        </w:rPr>
        <w:t xml:space="preserve"> сельского поселения</w:t>
      </w:r>
      <w:r w:rsidR="00866A6A"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p>
    <w:p w14:paraId="453D1A71" w14:textId="7E3D24D3" w:rsidR="00D5097D" w:rsidRPr="00D509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1.2.</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В</w:t>
      </w:r>
      <w:r w:rsidR="000D4F6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Методических рекомендациях используются понятия,</w:t>
      </w:r>
      <w:r w:rsidR="00E07B95">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предусмотренные </w:t>
      </w:r>
      <w:hyperlink r:id="rId9" w:history="1">
        <w:r w:rsidRPr="008E4A7D">
          <w:rPr>
            <w:rFonts w:ascii="Times New Roman" w:eastAsia="Times New Roman" w:hAnsi="Times New Roman" w:cs="Times New Roman"/>
            <w:sz w:val="28"/>
            <w:szCs w:val="24"/>
            <w:lang w:eastAsia="ru-RU"/>
          </w:rPr>
          <w:t>Порядк</w:t>
        </w:r>
      </w:hyperlink>
      <w:r w:rsidRPr="008E4A7D">
        <w:rPr>
          <w:rFonts w:ascii="Times New Roman" w:eastAsia="Times New Roman" w:hAnsi="Times New Roman" w:cs="Times New Roman"/>
          <w:sz w:val="28"/>
          <w:szCs w:val="24"/>
          <w:lang w:eastAsia="ru-RU"/>
        </w:rPr>
        <w:t xml:space="preserve">ом разработки, реализации и оценки эффективности муниципальных программ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утвержденным постановлением Администрации </w:t>
      </w:r>
      <w:proofErr w:type="spellStart"/>
      <w:r w:rsidR="004730FE">
        <w:rPr>
          <w:rFonts w:ascii="Times New Roman" w:eastAsia="Times New Roman" w:hAnsi="Times New Roman" w:cs="Times New Roman"/>
          <w:bCs/>
          <w:sz w:val="28"/>
          <w:szCs w:val="24"/>
          <w:lang w:eastAsia="ru-RU"/>
        </w:rPr>
        <w:t>Маркинского</w:t>
      </w:r>
      <w:proofErr w:type="spellEnd"/>
      <w:r w:rsidR="00F02C1F">
        <w:rPr>
          <w:rFonts w:ascii="Times New Roman" w:eastAsia="Times New Roman" w:hAnsi="Times New Roman" w:cs="Times New Roman"/>
          <w:bCs/>
          <w:sz w:val="28"/>
          <w:szCs w:val="24"/>
          <w:lang w:eastAsia="ru-RU"/>
        </w:rPr>
        <w:t xml:space="preserve"> сельского поселения</w:t>
      </w:r>
      <w:r w:rsidR="00866A6A" w:rsidRPr="00866A6A">
        <w:rPr>
          <w:rFonts w:ascii="Times New Roman" w:eastAsia="Times New Roman" w:hAnsi="Times New Roman" w:cs="Times New Roman"/>
          <w:sz w:val="28"/>
          <w:szCs w:val="24"/>
          <w:lang w:eastAsia="ru-RU"/>
        </w:rPr>
        <w:t xml:space="preserve"> </w:t>
      </w:r>
      <w:r w:rsidRPr="002670B3">
        <w:rPr>
          <w:rFonts w:ascii="Times New Roman" w:eastAsia="Times New Roman" w:hAnsi="Times New Roman" w:cs="Times New Roman"/>
          <w:sz w:val="28"/>
          <w:szCs w:val="24"/>
          <w:lang w:eastAsia="ru-RU"/>
        </w:rPr>
        <w:t xml:space="preserve">от </w:t>
      </w:r>
      <w:r w:rsidR="006F475F">
        <w:rPr>
          <w:rFonts w:ascii="Times New Roman" w:eastAsia="Times New Roman" w:hAnsi="Times New Roman" w:cs="Times New Roman"/>
          <w:sz w:val="28"/>
          <w:szCs w:val="24"/>
          <w:lang w:eastAsia="ru-RU"/>
        </w:rPr>
        <w:t>03.10.2024 № 93</w:t>
      </w:r>
      <w:r w:rsidRPr="008E4A7D">
        <w:rPr>
          <w:rFonts w:ascii="Times New Roman" w:eastAsia="Times New Roman" w:hAnsi="Times New Roman" w:cs="Times New Roman"/>
          <w:sz w:val="28"/>
          <w:szCs w:val="24"/>
          <w:lang w:eastAsia="ru-RU"/>
        </w:rPr>
        <w:t>(далее – Порядок).</w:t>
      </w:r>
    </w:p>
    <w:p w14:paraId="542C453B"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1.3. В соответствии с Порядком выделяются следующие типы муниципальных программ:</w:t>
      </w:r>
    </w:p>
    <w:p w14:paraId="4168BCA7" w14:textId="706021E3" w:rsidR="00D5097D" w:rsidRPr="008E4A7D" w:rsidRDefault="00D5097D" w:rsidP="00D5097D">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proofErr w:type="spellStart"/>
      <w:r w:rsidR="004730FE">
        <w:rPr>
          <w:rFonts w:ascii="Times New Roman" w:eastAsia="Times New Roman" w:hAnsi="Times New Roman" w:cs="Times New Roman"/>
          <w:bCs/>
          <w:color w:val="000000"/>
          <w:sz w:val="28"/>
          <w:szCs w:val="28"/>
          <w:lang w:eastAsia="ru-RU"/>
        </w:rPr>
        <w:t>Маркинского</w:t>
      </w:r>
      <w:proofErr w:type="spellEnd"/>
      <w:r w:rsidR="00F02C1F">
        <w:rPr>
          <w:rFonts w:ascii="Times New Roman" w:eastAsia="Times New Roman" w:hAnsi="Times New Roman" w:cs="Times New Roman"/>
          <w:bCs/>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района и </w:t>
      </w:r>
      <w:r w:rsidRPr="008E4A7D">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proofErr w:type="spellStart"/>
      <w:r w:rsidR="004730FE">
        <w:rPr>
          <w:rFonts w:ascii="Times New Roman" w:eastAsia="Times New Roman" w:hAnsi="Times New Roman" w:cs="Times New Roman"/>
          <w:bCs/>
          <w:color w:val="000000"/>
          <w:sz w:val="28"/>
          <w:szCs w:val="28"/>
          <w:lang w:eastAsia="ru-RU"/>
        </w:rPr>
        <w:t>Маркинского</w:t>
      </w:r>
      <w:proofErr w:type="spellEnd"/>
      <w:r w:rsidR="00F02C1F">
        <w:rPr>
          <w:rFonts w:ascii="Times New Roman" w:eastAsia="Times New Roman" w:hAnsi="Times New Roman" w:cs="Times New Roman"/>
          <w:bCs/>
          <w:color w:val="000000"/>
          <w:sz w:val="28"/>
          <w:szCs w:val="28"/>
          <w:lang w:eastAsia="ru-RU"/>
        </w:rPr>
        <w:t xml:space="preserve"> сельского поселения</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(далее </w:t>
      </w:r>
      <w:r w:rsidRPr="008E4A7D">
        <w:rPr>
          <w:rFonts w:ascii="Times New Roman" w:eastAsia="Times New Roman" w:hAnsi="Times New Roman" w:cs="Times New Roman"/>
          <w:sz w:val="28"/>
          <w:szCs w:val="28"/>
          <w:lang w:eastAsia="ru-RU"/>
        </w:rPr>
        <w:t>–</w:t>
      </w:r>
      <w:r w:rsidRPr="008E4A7D">
        <w:rPr>
          <w:rFonts w:ascii="Times New Roman" w:eastAsia="Times New Roman" w:hAnsi="Times New Roman" w:cs="Times New Roman"/>
          <w:color w:val="000000"/>
          <w:sz w:val="28"/>
          <w:szCs w:val="28"/>
          <w:lang w:eastAsia="ru-RU"/>
        </w:rPr>
        <w:t xml:space="preserve"> муниципальная программа);</w:t>
      </w:r>
    </w:p>
    <w:p w14:paraId="6A1A32CC" w14:textId="45205788" w:rsidR="00D5097D" w:rsidRPr="008E4A7D" w:rsidRDefault="00D5097D" w:rsidP="00D5097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proofErr w:type="spellStart"/>
      <w:r w:rsidR="004730FE">
        <w:rPr>
          <w:rFonts w:ascii="Times New Roman" w:eastAsia="Times New Roman" w:hAnsi="Times New Roman" w:cs="Times New Roman"/>
          <w:color w:val="000000"/>
          <w:sz w:val="28"/>
          <w:szCs w:val="28"/>
          <w:lang w:eastAsia="ru-RU"/>
        </w:rPr>
        <w:t>Маркинского</w:t>
      </w:r>
      <w:proofErr w:type="spellEnd"/>
      <w:r w:rsidR="00F02C1F">
        <w:rPr>
          <w:rFonts w:ascii="Times New Roman" w:eastAsia="Times New Roman" w:hAnsi="Times New Roman" w:cs="Times New Roman"/>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w:t>
      </w:r>
      <w:r w:rsidR="0007077D" w:rsidRPr="008E4A7D">
        <w:rPr>
          <w:rFonts w:ascii="Times New Roman" w:eastAsia="Times New Roman" w:hAnsi="Times New Roman" w:cs="Times New Roman"/>
          <w:color w:val="000000"/>
          <w:sz w:val="28"/>
          <w:szCs w:val="28"/>
          <w:lang w:eastAsia="ru-RU"/>
        </w:rPr>
        <w:t xml:space="preserve">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развития и </w:t>
      </w:r>
      <w:r w:rsidR="0007077D" w:rsidRPr="008E4A7D">
        <w:rPr>
          <w:rFonts w:ascii="Times New Roman" w:eastAsia="Times New Roman" w:hAnsi="Times New Roman" w:cs="Times New Roman"/>
          <w:color w:val="000000"/>
          <w:sz w:val="28"/>
          <w:szCs w:val="28"/>
          <w:lang w:eastAsia="ru-RU"/>
        </w:rPr>
        <w:t xml:space="preserve">Ростовской области, </w:t>
      </w:r>
      <w:r w:rsidRPr="008E4A7D">
        <w:rPr>
          <w:rFonts w:ascii="Times New Roman" w:eastAsia="Times New Roman" w:hAnsi="Times New Roman" w:cs="Times New Roman"/>
          <w:color w:val="000000"/>
          <w:sz w:val="28"/>
          <w:szCs w:val="28"/>
          <w:lang w:eastAsia="ru-RU"/>
        </w:rPr>
        <w:t>затрагивающих сферы реализации нескольких</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муниципальных программ (далее </w:t>
      </w:r>
      <w:r w:rsidRPr="008E4A7D">
        <w:rPr>
          <w:rFonts w:ascii="Times New Roman" w:eastAsia="Times New Roman" w:hAnsi="Times New Roman" w:cs="Times New Roman"/>
          <w:sz w:val="28"/>
          <w:szCs w:val="28"/>
          <w:lang w:eastAsia="ru-RU"/>
        </w:rPr>
        <w:t xml:space="preserve">– комплексная программа). </w:t>
      </w:r>
    </w:p>
    <w:p w14:paraId="0A1BBE0A"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1.4.</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Формирование муниципальных (комплексных) программ осуществляется исходя из принципов:</w:t>
      </w:r>
    </w:p>
    <w:p w14:paraId="655637C2" w14:textId="49E9C0C9"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 установленных стратегией</w:t>
      </w:r>
      <w:r w:rsidR="00D5097D"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социально-экономического развития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w:t>
      </w:r>
    </w:p>
    <w:p w14:paraId="37A5FB2C" w14:textId="1BF33663"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w:t>
      </w:r>
      <w:r w:rsidR="000A43AC" w:rsidRPr="008E4A7D">
        <w:rPr>
          <w:rFonts w:ascii="Times New Roman" w:eastAsia="Times New Roman" w:hAnsi="Times New Roman" w:cs="Times New Roman"/>
          <w:color w:val="000000"/>
          <w:sz w:val="28"/>
          <w:szCs w:val="28"/>
          <w:lang w:eastAsia="ru-RU"/>
        </w:rPr>
        <w:t>у</w:t>
      </w:r>
      <w:r w:rsidR="00D5097D" w:rsidRPr="008E4A7D">
        <w:rPr>
          <w:rFonts w:ascii="Times New Roman" w:eastAsia="Times New Roman" w:hAnsi="Times New Roman" w:cs="Times New Roman"/>
          <w:color w:val="000000"/>
          <w:sz w:val="28"/>
          <w:szCs w:val="28"/>
          <w:lang w:eastAsia="ru-RU"/>
        </w:rPr>
        <w:t>казом Президента Российской Федерации</w:t>
      </w:r>
      <w:r w:rsidR="00F95570" w:rsidRPr="008E4A7D">
        <w:rPr>
          <w:rFonts w:ascii="Times New Roman" w:eastAsia="Times New Roman" w:hAnsi="Times New Roman" w:cs="Times New Roman"/>
          <w:color w:val="000000"/>
          <w:sz w:val="28"/>
          <w:szCs w:val="28"/>
          <w:lang w:eastAsia="ru-RU"/>
        </w:rPr>
        <w:t>,</w:t>
      </w:r>
      <w:r w:rsidR="00D5097D" w:rsidRPr="008E4A7D">
        <w:rPr>
          <w:rFonts w:ascii="Times New Roman" w:eastAsia="Times New Roman" w:hAnsi="Times New Roman" w:cs="Times New Roman"/>
          <w:color w:val="000000"/>
          <w:sz w:val="28"/>
          <w:szCs w:val="28"/>
          <w:lang w:eastAsia="ru-RU"/>
        </w:rPr>
        <w:t xml:space="preserve"> и целевых показателей, характеризующих их достижение, а также</w:t>
      </w:r>
      <w:r w:rsidR="00F95570"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стратегических целей и приоритетов развития соответствующей отрасли или сферы социально-</w:t>
      </w:r>
      <w:r w:rsidR="00D5097D" w:rsidRPr="008E4A7D">
        <w:rPr>
          <w:rFonts w:ascii="Times New Roman" w:eastAsia="Times New Roman" w:hAnsi="Times New Roman" w:cs="Times New Roman"/>
          <w:color w:val="000000"/>
          <w:sz w:val="28"/>
          <w:szCs w:val="28"/>
          <w:lang w:eastAsia="ru-RU"/>
        </w:rPr>
        <w:lastRenderedPageBreak/>
        <w:t>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r w:rsidR="00FA56BA">
        <w:rPr>
          <w:rFonts w:ascii="Times New Roman" w:eastAsia="Times New Roman" w:hAnsi="Times New Roman" w:cs="Times New Roman"/>
          <w:color w:val="000000"/>
          <w:sz w:val="28"/>
          <w:szCs w:val="28"/>
          <w:lang w:eastAsia="ru-RU"/>
        </w:rPr>
        <w:t>, муниципальных программах Цимлянского района</w:t>
      </w:r>
      <w:r w:rsidR="00D5097D" w:rsidRPr="008E4A7D">
        <w:rPr>
          <w:rFonts w:ascii="Times New Roman" w:eastAsia="Times New Roman" w:hAnsi="Times New Roman" w:cs="Times New Roman"/>
          <w:color w:val="000000"/>
          <w:sz w:val="28"/>
          <w:szCs w:val="28"/>
          <w:lang w:eastAsia="ru-RU"/>
        </w:rPr>
        <w:t>;</w:t>
      </w:r>
    </w:p>
    <w:p w14:paraId="75A19DD3" w14:textId="35F9DEC0" w:rsidR="00D5097D" w:rsidRPr="00D71547" w:rsidRDefault="007E2BB3"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включение в состав муниципальн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 xml:space="preserve"> всех инструментов и мероприятий в соответствующих отраслях и сфере </w:t>
      </w:r>
      <w:r w:rsidR="00D5097D" w:rsidRPr="008E4A7D">
        <w:rPr>
          <w:rFonts w:ascii="Times New Roman" w:eastAsia="Times New Roman" w:hAnsi="Times New Roman" w:cs="Times New Roman"/>
          <w:color w:val="000000"/>
          <w:sz w:val="28"/>
          <w:szCs w:val="28"/>
          <w:lang w:eastAsia="ru-RU"/>
        </w:rPr>
        <w:br/>
        <w:t xml:space="preserve">(включая меры </w:t>
      </w:r>
      <w:r w:rsidR="00B12FBA" w:rsidRPr="00D71547">
        <w:rPr>
          <w:rFonts w:ascii="Times New Roman" w:eastAsia="Times New Roman" w:hAnsi="Times New Roman" w:cs="Times New Roman"/>
          <w:color w:val="000000"/>
          <w:sz w:val="28"/>
          <w:szCs w:val="28"/>
          <w:lang w:eastAsia="ru-RU"/>
        </w:rPr>
        <w:t>организационного</w:t>
      </w:r>
      <w:r w:rsidR="00D5097D" w:rsidRPr="00D71547">
        <w:rPr>
          <w:rFonts w:ascii="Times New Roman" w:eastAsia="Times New Roman" w:hAnsi="Times New Roman" w:cs="Times New Roman"/>
          <w:color w:val="000000"/>
          <w:sz w:val="28"/>
          <w:szCs w:val="28"/>
          <w:lang w:eastAsia="ru-RU"/>
        </w:rPr>
        <w:t xml:space="preserve">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5430957F" w14:textId="1A58A7BF" w:rsidR="00D5097D" w:rsidRPr="00D71547"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обеспечение консолидации бюджетных ассигнований местного бюджета, в том числе предоставляемых межбюджетных трансфертов </w:t>
      </w:r>
      <w:r w:rsidR="00D5097D" w:rsidRPr="00D71547">
        <w:rPr>
          <w:rFonts w:ascii="Times New Roman" w:eastAsia="Times New Roman" w:hAnsi="Times New Roman" w:cs="Times New Roman"/>
          <w:color w:val="000000"/>
          <w:sz w:val="28"/>
          <w:szCs w:val="28"/>
          <w:lang w:eastAsia="ru-RU"/>
        </w:rPr>
        <w:br/>
        <w:t xml:space="preserve">из областного бюджета, оценки расходов местного бюджета и внебюджетных источников, направленных </w:t>
      </w:r>
      <w:r w:rsidRPr="00D71547">
        <w:rPr>
          <w:rFonts w:ascii="Times New Roman" w:eastAsia="Times New Roman" w:hAnsi="Times New Roman" w:cs="Times New Roman"/>
          <w:color w:val="000000"/>
          <w:sz w:val="28"/>
          <w:szCs w:val="28"/>
          <w:lang w:eastAsia="ru-RU"/>
        </w:rPr>
        <w:t>на реализацию муниципальной политики в соответствующих сферах</w:t>
      </w:r>
      <w:r w:rsidR="00D5097D" w:rsidRPr="00D71547">
        <w:rPr>
          <w:rFonts w:ascii="Times New Roman" w:eastAsia="Times New Roman" w:hAnsi="Times New Roman" w:cs="Times New Roman"/>
          <w:color w:val="000000"/>
          <w:sz w:val="28"/>
          <w:szCs w:val="28"/>
          <w:lang w:eastAsia="ru-RU"/>
        </w:rPr>
        <w:t xml:space="preserve"> и влияющих на достижение показателей, выполнение мероприятий (результатов), запланированных в муниципальных (комплексных) программах;</w:t>
      </w:r>
    </w:p>
    <w:p w14:paraId="66E40E10" w14:textId="0A159B67" w:rsidR="00D5097D" w:rsidRPr="00D71547"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синхронизация муниципальных (комплексных) программ </w:t>
      </w:r>
      <w:r w:rsidR="00D5097D" w:rsidRPr="00D71547">
        <w:rPr>
          <w:rFonts w:ascii="Times New Roman" w:eastAsia="Times New Roman" w:hAnsi="Times New Roman" w:cs="Times New Roman"/>
          <w:color w:val="000000"/>
          <w:sz w:val="28"/>
          <w:szCs w:val="28"/>
          <w:lang w:eastAsia="ru-RU"/>
        </w:rPr>
        <w:br/>
        <w:t xml:space="preserve">с </w:t>
      </w:r>
      <w:r w:rsidR="00951541" w:rsidRPr="00D71547">
        <w:rPr>
          <w:rFonts w:ascii="Times New Roman" w:eastAsia="Times New Roman" w:hAnsi="Times New Roman" w:cs="Times New Roman"/>
          <w:color w:val="000000"/>
          <w:sz w:val="28"/>
          <w:szCs w:val="28"/>
          <w:lang w:eastAsia="ru-RU"/>
        </w:rPr>
        <w:t>муниципальными программами  Цимлянского района</w:t>
      </w:r>
      <w:r w:rsidR="00D5097D" w:rsidRPr="00D71547">
        <w:rPr>
          <w:rFonts w:ascii="Times New Roman" w:eastAsia="Times New Roman" w:hAnsi="Times New Roman" w:cs="Times New Roman"/>
          <w:color w:val="000000"/>
          <w:sz w:val="28"/>
          <w:szCs w:val="28"/>
          <w:lang w:eastAsia="ru-RU"/>
        </w:rPr>
        <w:t>;</w:t>
      </w:r>
    </w:p>
    <w:p w14:paraId="55FC6F5A" w14:textId="34BF4EA8" w:rsidR="00D5097D" w:rsidRPr="00D71547" w:rsidRDefault="00FA77A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учет показателей оценки эффективности деятельности </w:t>
      </w:r>
      <w:r w:rsidR="008828DA" w:rsidRPr="00D71547">
        <w:rPr>
          <w:rFonts w:ascii="Times New Roman" w:eastAsia="Times New Roman" w:hAnsi="Times New Roman" w:cs="Times New Roman"/>
          <w:color w:val="000000"/>
          <w:sz w:val="28"/>
          <w:szCs w:val="28"/>
          <w:lang w:eastAsia="ru-RU"/>
        </w:rPr>
        <w:t xml:space="preserve">подразделений </w:t>
      </w:r>
      <w:r w:rsidR="00D5097D" w:rsidRPr="00D71547">
        <w:rPr>
          <w:rFonts w:ascii="Times New Roman" w:eastAsia="Times New Roman" w:hAnsi="Times New Roman" w:cs="Times New Roman"/>
          <w:color w:val="000000"/>
          <w:sz w:val="28"/>
          <w:szCs w:val="28"/>
          <w:lang w:eastAsia="ru-RU"/>
        </w:rPr>
        <w:t xml:space="preserve">местного самоуправления </w:t>
      </w:r>
      <w:proofErr w:type="spellStart"/>
      <w:r w:rsidR="004730FE" w:rsidRPr="00D71547">
        <w:rPr>
          <w:rFonts w:ascii="Times New Roman" w:eastAsia="Times New Roman" w:hAnsi="Times New Roman" w:cs="Times New Roman"/>
          <w:color w:val="000000"/>
          <w:sz w:val="28"/>
          <w:szCs w:val="28"/>
          <w:lang w:eastAsia="ru-RU"/>
        </w:rPr>
        <w:t>Маркинского</w:t>
      </w:r>
      <w:proofErr w:type="spellEnd"/>
      <w:r w:rsidR="00F02C1F" w:rsidRPr="00D71547">
        <w:rPr>
          <w:rFonts w:ascii="Times New Roman" w:eastAsia="Times New Roman" w:hAnsi="Times New Roman" w:cs="Times New Roman"/>
          <w:color w:val="000000"/>
          <w:sz w:val="28"/>
          <w:szCs w:val="28"/>
          <w:lang w:eastAsia="ru-RU"/>
        </w:rPr>
        <w:t xml:space="preserve"> сельского поселения</w:t>
      </w:r>
      <w:r w:rsidR="00D5097D" w:rsidRPr="00D71547">
        <w:rPr>
          <w:rFonts w:ascii="Times New Roman" w:eastAsia="Times New Roman" w:hAnsi="Times New Roman" w:cs="Times New Roman"/>
          <w:color w:val="000000"/>
          <w:sz w:val="28"/>
          <w:szCs w:val="28"/>
          <w:lang w:eastAsia="ru-RU"/>
        </w:rPr>
        <w:t>;</w:t>
      </w:r>
    </w:p>
    <w:p w14:paraId="5048ACFB" w14:textId="6098B812" w:rsidR="00D5097D" w:rsidRPr="00D71547" w:rsidRDefault="00B12FBA"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выделение в структуре муниципальн</w:t>
      </w:r>
      <w:r w:rsidR="00FA77AB" w:rsidRPr="00D71547">
        <w:rPr>
          <w:rFonts w:ascii="Times New Roman" w:eastAsia="Times New Roman" w:hAnsi="Times New Roman" w:cs="Times New Roman"/>
          <w:color w:val="000000"/>
          <w:sz w:val="28"/>
          <w:szCs w:val="28"/>
          <w:lang w:eastAsia="ru-RU"/>
        </w:rPr>
        <w:t>ой</w:t>
      </w:r>
      <w:r w:rsidR="00D5097D" w:rsidRPr="00D71547">
        <w:rPr>
          <w:rFonts w:ascii="Times New Roman" w:eastAsia="Times New Roman" w:hAnsi="Times New Roman" w:cs="Times New Roman"/>
          <w:color w:val="000000"/>
          <w:sz w:val="28"/>
          <w:szCs w:val="28"/>
          <w:lang w:eastAsia="ru-RU"/>
        </w:rPr>
        <w:t xml:space="preserve"> (комплексн</w:t>
      </w:r>
      <w:r w:rsidR="00FA77AB" w:rsidRPr="00D71547">
        <w:rPr>
          <w:rFonts w:ascii="Times New Roman" w:eastAsia="Times New Roman" w:hAnsi="Times New Roman" w:cs="Times New Roman"/>
          <w:color w:val="000000"/>
          <w:sz w:val="28"/>
          <w:szCs w:val="28"/>
          <w:lang w:eastAsia="ru-RU"/>
        </w:rPr>
        <w:t>ой</w:t>
      </w:r>
      <w:r w:rsidR="00D5097D" w:rsidRPr="00D71547">
        <w:rPr>
          <w:rFonts w:ascii="Times New Roman" w:eastAsia="Times New Roman" w:hAnsi="Times New Roman" w:cs="Times New Roman"/>
          <w:color w:val="000000"/>
          <w:sz w:val="28"/>
          <w:szCs w:val="28"/>
          <w:lang w:eastAsia="ru-RU"/>
        </w:rPr>
        <w:t>) программ</w:t>
      </w:r>
      <w:r w:rsidR="00FA77AB" w:rsidRPr="00D71547">
        <w:rPr>
          <w:rFonts w:ascii="Times New Roman" w:eastAsia="Times New Roman" w:hAnsi="Times New Roman" w:cs="Times New Roman"/>
          <w:color w:val="000000"/>
          <w:sz w:val="28"/>
          <w:szCs w:val="28"/>
          <w:lang w:eastAsia="ru-RU"/>
        </w:rPr>
        <w:t>ы</w:t>
      </w:r>
      <w:r w:rsidR="00D5097D" w:rsidRPr="00D71547">
        <w:rPr>
          <w:rFonts w:ascii="Times New Roman" w:eastAsia="Times New Roman" w:hAnsi="Times New Roman" w:cs="Times New Roman"/>
          <w:color w:val="000000"/>
          <w:sz w:val="28"/>
          <w:szCs w:val="28"/>
          <w:lang w:eastAsia="ru-RU"/>
        </w:rPr>
        <w:t>:</w:t>
      </w:r>
    </w:p>
    <w:p w14:paraId="0F20F87F" w14:textId="5A5EDDF4" w:rsidR="00D5097D" w:rsidRPr="00D71547"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70175D" w:rsidRPr="00D71547">
        <w:rPr>
          <w:rFonts w:ascii="Times New Roman" w:eastAsia="Times New Roman" w:hAnsi="Times New Roman" w:cs="Times New Roman"/>
          <w:color w:val="000000"/>
          <w:sz w:val="28"/>
          <w:szCs w:val="28"/>
          <w:lang w:eastAsia="ru-RU"/>
        </w:rPr>
        <w:t>муниципальных</w:t>
      </w:r>
      <w:r w:rsidR="00D5097D" w:rsidRPr="00D71547">
        <w:rPr>
          <w:rFonts w:ascii="Times New Roman" w:eastAsia="Times New Roman" w:hAnsi="Times New Roman" w:cs="Times New Roman"/>
          <w:color w:val="000000"/>
          <w:sz w:val="28"/>
          <w:szCs w:val="28"/>
          <w:lang w:eastAsia="ru-RU"/>
        </w:rPr>
        <w:t xml:space="preserve"> и ведомственных проектов, определяемых, формируемых и реализуемых в соответствии с положением об </w:t>
      </w:r>
      <w:r w:rsidR="00B12FBA" w:rsidRPr="00D71547">
        <w:rPr>
          <w:rFonts w:ascii="Times New Roman" w:eastAsia="Times New Roman" w:hAnsi="Times New Roman" w:cs="Times New Roman"/>
          <w:color w:val="000000"/>
          <w:sz w:val="28"/>
          <w:szCs w:val="28"/>
          <w:lang w:eastAsia="ru-RU"/>
        </w:rPr>
        <w:t>организации</w:t>
      </w:r>
      <w:r w:rsidR="00D5097D" w:rsidRPr="00D71547">
        <w:rPr>
          <w:rFonts w:ascii="Times New Roman" w:eastAsia="Times New Roman" w:hAnsi="Times New Roman" w:cs="Times New Roman"/>
          <w:color w:val="000000"/>
          <w:sz w:val="28"/>
          <w:szCs w:val="28"/>
          <w:lang w:eastAsia="ru-RU"/>
        </w:rPr>
        <w:t xml:space="preserve"> проектной деятельности в исполнительных </w:t>
      </w:r>
      <w:r w:rsidR="00B12FBA" w:rsidRPr="00D71547">
        <w:rPr>
          <w:rFonts w:ascii="Times New Roman" w:eastAsia="Times New Roman" w:hAnsi="Times New Roman" w:cs="Times New Roman"/>
          <w:color w:val="000000"/>
          <w:sz w:val="28"/>
          <w:szCs w:val="28"/>
          <w:lang w:eastAsia="ru-RU"/>
        </w:rPr>
        <w:t>органах</w:t>
      </w:r>
      <w:r w:rsidR="00D5097D" w:rsidRPr="00D71547">
        <w:rPr>
          <w:rFonts w:ascii="Times New Roman" w:eastAsia="Times New Roman" w:hAnsi="Times New Roman" w:cs="Times New Roman"/>
          <w:color w:val="000000"/>
          <w:sz w:val="28"/>
          <w:szCs w:val="28"/>
          <w:lang w:eastAsia="ru-RU"/>
        </w:rPr>
        <w:t xml:space="preserve"> Ростовской области, утвержденным Правительством Ростовской области;</w:t>
      </w:r>
    </w:p>
    <w:p w14:paraId="7EE9D568" w14:textId="06DF7482" w:rsidR="00D5097D" w:rsidRPr="00D71547"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процессных мероприятий, реализуемых </w:t>
      </w:r>
      <w:r w:rsidRPr="00D71547">
        <w:rPr>
          <w:rFonts w:ascii="Times New Roman" w:eastAsia="Times New Roman" w:hAnsi="Times New Roman" w:cs="Times New Roman"/>
          <w:color w:val="000000"/>
          <w:sz w:val="28"/>
          <w:szCs w:val="28"/>
          <w:lang w:eastAsia="ru-RU"/>
        </w:rPr>
        <w:t>непрерывно либо на периодической основе</w:t>
      </w:r>
      <w:r w:rsidR="00D5097D" w:rsidRPr="00D71547">
        <w:rPr>
          <w:rFonts w:ascii="Times New Roman" w:eastAsia="Times New Roman" w:hAnsi="Times New Roman" w:cs="Times New Roman"/>
          <w:color w:val="000000"/>
          <w:sz w:val="28"/>
          <w:szCs w:val="28"/>
          <w:lang w:eastAsia="ru-RU"/>
        </w:rPr>
        <w:t>;</w:t>
      </w:r>
    </w:p>
    <w:p w14:paraId="6BACFC9A" w14:textId="4D7FF99D" w:rsidR="00D5097D" w:rsidRPr="008E4A7D" w:rsidRDefault="00AB66EE"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закрепление должностного лица, ответственного за реализацию муниципальной (комплексной) программы и каждого структурного</w:t>
      </w:r>
      <w:r w:rsidR="00D5097D" w:rsidRPr="008E4A7D">
        <w:rPr>
          <w:rFonts w:ascii="Times New Roman" w:eastAsia="Times New Roman" w:hAnsi="Times New Roman" w:cs="Times New Roman"/>
          <w:color w:val="000000"/>
          <w:sz w:val="28"/>
          <w:szCs w:val="28"/>
          <w:lang w:eastAsia="ru-RU"/>
        </w:rPr>
        <w:t xml:space="preserve"> элемента муниципальной (комплексной) программы;</w:t>
      </w:r>
    </w:p>
    <w:p w14:paraId="666389AB" w14:textId="7992DCEE" w:rsidR="00D5097D" w:rsidRPr="008E4A7D" w:rsidRDefault="0020507F"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однократность ввода данных при формировании муниципальных (комплексных) программ и их мониторинге; </w:t>
      </w:r>
    </w:p>
    <w:p w14:paraId="13A54A5A" w14:textId="74BE136A" w:rsidR="00D5097D" w:rsidRPr="008E4A7D" w:rsidRDefault="005832F2"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w:t>
      </w:r>
      <w:r w:rsidR="00D5097D" w:rsidRPr="008E4A7D">
        <w:rPr>
          <w:rFonts w:ascii="Times New Roman" w:eastAsia="Times New Roman" w:hAnsi="Times New Roman" w:cs="Times New Roman"/>
          <w:sz w:val="28"/>
          <w:szCs w:val="28"/>
          <w:lang w:eastAsia="ru-RU"/>
        </w:rPr>
        <w:br/>
        <w:t>при разработке и реализации</w:t>
      </w:r>
      <w:r w:rsidR="00ED6769" w:rsidRPr="008E4A7D">
        <w:t xml:space="preserve"> </w:t>
      </w:r>
      <w:r w:rsidR="00ED6769" w:rsidRPr="008E4A7D">
        <w:rPr>
          <w:rFonts w:ascii="Times New Roman" w:eastAsia="Times New Roman" w:hAnsi="Times New Roman" w:cs="Times New Roman"/>
          <w:sz w:val="28"/>
          <w:szCs w:val="28"/>
          <w:lang w:eastAsia="ru-RU"/>
        </w:rPr>
        <w:t xml:space="preserve">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ED6769" w:rsidRPr="008E4A7D">
        <w:rPr>
          <w:rFonts w:ascii="Times New Roman" w:eastAsia="Times New Roman" w:hAnsi="Times New Roman" w:cs="Times New Roman"/>
          <w:sz w:val="28"/>
          <w:szCs w:val="28"/>
          <w:lang w:eastAsia="ru-RU"/>
        </w:rPr>
        <w:t xml:space="preserve"> и </w:t>
      </w:r>
      <w:r w:rsidR="0070175D">
        <w:rPr>
          <w:rFonts w:ascii="Times New Roman" w:eastAsia="Times New Roman" w:hAnsi="Times New Roman"/>
          <w:sz w:val="28"/>
          <w:szCs w:val="28"/>
          <w:lang w:eastAsia="ru-RU"/>
        </w:rPr>
        <w:t>муниципальных программ Цимлянского района</w:t>
      </w:r>
      <w:r w:rsidR="00D5097D" w:rsidRPr="008E4A7D">
        <w:rPr>
          <w:rFonts w:ascii="Times New Roman" w:eastAsia="Times New Roman" w:hAnsi="Times New Roman" w:cs="Times New Roman"/>
          <w:sz w:val="28"/>
          <w:szCs w:val="28"/>
          <w:lang w:eastAsia="ru-RU"/>
        </w:rPr>
        <w:t>.</w:t>
      </w:r>
    </w:p>
    <w:p w14:paraId="488A26BF" w14:textId="77777777" w:rsidR="00D5097D" w:rsidRPr="008E4A7D" w:rsidRDefault="00D5097D" w:rsidP="00D5097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75D87D58"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 Формирование реестра документов, входящих в состав муниципальной (комплексной) программы</w:t>
      </w:r>
    </w:p>
    <w:p w14:paraId="0D4D9F8B"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p>
    <w:p w14:paraId="75EE53A9"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pacing w:val="-4"/>
          <w:sz w:val="28"/>
          <w:szCs w:val="24"/>
          <w:lang w:eastAsia="ru-RU"/>
        </w:rPr>
      </w:pPr>
      <w:r w:rsidRPr="008E4A7D">
        <w:rPr>
          <w:rFonts w:ascii="Times New Roman" w:eastAsia="Times New Roman" w:hAnsi="Times New Roman" w:cs="Times New Roman"/>
          <w:spacing w:val="-4"/>
          <w:sz w:val="28"/>
          <w:szCs w:val="24"/>
          <w:lang w:eastAsia="ru-RU"/>
        </w:rPr>
        <w:t>2.1.</w:t>
      </w:r>
      <w:r w:rsidRPr="008E4A7D">
        <w:rPr>
          <w:rFonts w:ascii="Times New Roman" w:eastAsia="Times New Roman" w:hAnsi="Times New Roman" w:cs="Times New Roman"/>
          <w:sz w:val="28"/>
          <w:szCs w:val="24"/>
          <w:lang w:eastAsia="ru-RU"/>
        </w:rPr>
        <w:t> </w:t>
      </w:r>
      <w:r w:rsidRPr="008E4A7D">
        <w:rPr>
          <w:rFonts w:ascii="Times New Roman" w:eastAsia="Times New Roman" w:hAnsi="Times New Roman" w:cs="Times New Roman"/>
          <w:spacing w:val="-4"/>
          <w:sz w:val="28"/>
          <w:szCs w:val="24"/>
          <w:lang w:eastAsia="ru-RU"/>
        </w:rPr>
        <w:t xml:space="preserve">Ответственный исполнитель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осуществляет формирование реестра документов, входящих в состав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(далее – реестр документов). </w:t>
      </w:r>
    </w:p>
    <w:p w14:paraId="530C7520" w14:textId="681B73E4" w:rsidR="00F54D35" w:rsidRPr="008E4A7D" w:rsidRDefault="00E73859"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E73859">
        <w:rPr>
          <w:rFonts w:ascii="Times New Roman" w:eastAsia="Times New Roman" w:hAnsi="Times New Roman" w:cs="Times New Roman"/>
          <w:color w:val="000000"/>
          <w:sz w:val="28"/>
          <w:szCs w:val="20"/>
          <w:lang w:eastAsia="ru-RU"/>
        </w:rPr>
        <w:t xml:space="preserve">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w:t>
      </w:r>
      <w:r w:rsidRPr="00E73859">
        <w:rPr>
          <w:rFonts w:ascii="Times New Roman" w:eastAsia="Times New Roman" w:hAnsi="Times New Roman" w:cs="Times New Roman"/>
          <w:color w:val="000000"/>
          <w:sz w:val="28"/>
          <w:szCs w:val="20"/>
          <w:lang w:eastAsia="ru-RU"/>
        </w:rPr>
        <w:lastRenderedPageBreak/>
        <w:t>«Электронный бюджет»).</w:t>
      </w:r>
      <w:r w:rsidR="00F54D35" w:rsidRPr="008E4A7D">
        <w:rPr>
          <w:rFonts w:ascii="Times New Roman" w:eastAsia="Times New Roman" w:hAnsi="Times New Roman" w:cs="Times New Roman"/>
          <w:sz w:val="28"/>
          <w:szCs w:val="24"/>
          <w:lang w:eastAsia="ru-RU"/>
        </w:rPr>
        <w:t xml:space="preserve">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1FF63AD9" w14:textId="6D565849"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2.2. Реестр документов размещается на официальном сайте ответственного исполнителя.</w:t>
      </w:r>
    </w:p>
    <w:p w14:paraId="443C51BA"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2.3. Реестр документов формируется по форме согласно приложению № 1 к настоящим Методическим рекомендациям.</w:t>
      </w:r>
    </w:p>
    <w:p w14:paraId="59181D91"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2.4. В реестре документов ответственным исполнителем муниципальной (комплексной) программы приводится следующая информация:</w:t>
      </w:r>
    </w:p>
    <w:p w14:paraId="0D332B15" w14:textId="357AD3F0" w:rsidR="00F54D35" w:rsidRPr="008E4A7D" w:rsidRDefault="00DA0960"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w:t>
      </w:r>
      <w:r w:rsidR="00F54D35" w:rsidRPr="008E4A7D">
        <w:rPr>
          <w:rFonts w:ascii="Times New Roman" w:eastAsia="Times New Roman" w:hAnsi="Times New Roman" w:cs="Times New Roman"/>
          <w:sz w:val="28"/>
          <w:szCs w:val="24"/>
          <w:lang w:eastAsia="ru-RU"/>
        </w:rPr>
        <w:t>ип документа:</w:t>
      </w:r>
    </w:p>
    <w:p w14:paraId="7F086B3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стратегические приоритеты;</w:t>
      </w:r>
    </w:p>
    <w:p w14:paraId="01060BBB"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муниципальной (комплексной) программы;</w:t>
      </w:r>
    </w:p>
    <w:p w14:paraId="5FFCA40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структурного элемента муниципальной (комплексной) программы;</w:t>
      </w:r>
    </w:p>
    <w:p w14:paraId="7A2D88FE" w14:textId="679319D1"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11525333" w14:textId="215AFCDC" w:rsidR="00682D98" w:rsidRPr="008E4A7D" w:rsidRDefault="00682D98" w:rsidP="00682D98">
      <w:pPr>
        <w:widowControl w:val="0"/>
        <w:numPr>
          <w:ilvl w:val="0"/>
          <w:numId w:val="12"/>
        </w:numPr>
        <w:tabs>
          <w:tab w:val="left" w:pos="993"/>
        </w:tabs>
        <w:spacing w:after="0" w:line="240" w:lineRule="auto"/>
        <w:ind w:left="0" w:firstLine="709"/>
        <w:jc w:val="both"/>
        <w:rPr>
          <w:rFonts w:ascii="Times New Roman" w:hAnsi="Times New Roman"/>
          <w:sz w:val="28"/>
        </w:rPr>
      </w:pPr>
      <w:r w:rsidRPr="008E4A7D">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3FED6585" w14:textId="67E94346"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r w:rsidRPr="008E4A7D">
        <w:rPr>
          <w:rFonts w:ascii="Times New Roman" w:eastAsia="Times New Roman" w:hAnsi="Times New Roman" w:cs="Times New Roman"/>
          <w:sz w:val="28"/>
          <w:szCs w:val="24"/>
          <w:lang w:eastAsia="ru-RU"/>
        </w:rPr>
        <w:t>;</w:t>
      </w:r>
    </w:p>
    <w:p w14:paraId="115C72DD" w14:textId="36A1D600" w:rsidR="00F54D35" w:rsidRPr="008E4A7D" w:rsidRDefault="00DA0960"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w:t>
      </w:r>
      <w:r w:rsidR="00F54D35" w:rsidRPr="008E4A7D">
        <w:rPr>
          <w:rFonts w:ascii="Times New Roman" w:eastAsia="Times New Roman" w:hAnsi="Times New Roman" w:cs="Times New Roman"/>
          <w:sz w:val="28"/>
          <w:szCs w:val="24"/>
          <w:lang w:eastAsia="ru-RU"/>
        </w:rPr>
        <w:t xml:space="preserve">ид документа (постановление, распоряжение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F54D35" w:rsidRPr="008E4A7D">
        <w:rPr>
          <w:rFonts w:ascii="Times New Roman" w:eastAsia="Times New Roman" w:hAnsi="Times New Roman" w:cs="Times New Roman"/>
          <w:sz w:val="28"/>
          <w:szCs w:val="24"/>
          <w:lang w:eastAsia="ru-RU"/>
        </w:rPr>
        <w:t>, и другие);</w:t>
      </w:r>
    </w:p>
    <w:p w14:paraId="22AF5012" w14:textId="61FD1AB0"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w:t>
      </w:r>
      <w:r w:rsidRPr="008E4A7D">
        <w:rPr>
          <w:rFonts w:ascii="Times New Roman" w:eastAsia="Times New Roman" w:hAnsi="Times New Roman" w:cs="Times New Roman"/>
          <w:sz w:val="28"/>
          <w:szCs w:val="28"/>
          <w:lang w:eastAsia="ru-RU"/>
        </w:rPr>
        <w:t xml:space="preserve">структурного подразделения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xml:space="preserve"> </w:t>
      </w:r>
      <w:r w:rsidRPr="008E4A7D">
        <w:rPr>
          <w:rFonts w:ascii="Times New Roman" w:eastAsia="Times New Roman" w:hAnsi="Times New Roman" w:cs="Times New Roman"/>
          <w:sz w:val="28"/>
          <w:szCs w:val="24"/>
          <w:lang w:eastAsia="ru-RU"/>
        </w:rPr>
        <w:t>ответственного за разработку документа;</w:t>
      </w:r>
    </w:p>
    <w:p w14:paraId="3A9F7677" w14:textId="5184129D"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и реквизиты (дата и номер) утвержденного (принятого) документа</w:t>
      </w:r>
      <w:r w:rsidR="00AC712D" w:rsidRPr="008E4A7D">
        <w:rPr>
          <w:rFonts w:ascii="Times New Roman" w:eastAsia="Times New Roman" w:hAnsi="Times New Roman" w:cs="Times New Roman"/>
          <w:sz w:val="28"/>
          <w:szCs w:val="24"/>
          <w:lang w:eastAsia="ru-RU"/>
        </w:rPr>
        <w:t>;</w:t>
      </w:r>
    </w:p>
    <w:p w14:paraId="1290885A" w14:textId="004C9A9F"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гиперссылка на текст документа на официальном сайте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0F1A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информационно-телекоммуникационной сети «Интернет»</w:t>
      </w:r>
      <w:r w:rsidR="0024671D" w:rsidRPr="008E4A7D">
        <w:t xml:space="preserve"> </w:t>
      </w:r>
      <w:r w:rsidR="0024671D" w:rsidRPr="008E4A7D">
        <w:rPr>
          <w:rFonts w:ascii="Times New Roman" w:eastAsia="Times New Roman" w:hAnsi="Times New Roman" w:cs="Times New Roman"/>
          <w:sz w:val="28"/>
          <w:szCs w:val="24"/>
          <w:lang w:eastAsia="ru-RU"/>
        </w:rPr>
        <w:t>(в случае размещения документов)</w:t>
      </w:r>
      <w:r w:rsidRPr="008E4A7D">
        <w:rPr>
          <w:rFonts w:ascii="Times New Roman" w:eastAsia="Times New Roman" w:hAnsi="Times New Roman" w:cs="Times New Roman"/>
          <w:sz w:val="28"/>
          <w:szCs w:val="24"/>
          <w:lang w:eastAsia="ru-RU"/>
        </w:rPr>
        <w:t>.</w:t>
      </w:r>
    </w:p>
    <w:p w14:paraId="4DCBA55C" w14:textId="4D6C43EB" w:rsidR="00F54D35"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4D767459" w14:textId="6A9A434F" w:rsidR="00D704DD" w:rsidRPr="00D704DD" w:rsidRDefault="00D704DD" w:rsidP="00D704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 xml:space="preserve">2.6. </w:t>
      </w:r>
      <w:r w:rsidRPr="00D704DD">
        <w:rPr>
          <w:rFonts w:ascii="Times New Roman" w:eastAsia="Times New Roman" w:hAnsi="Times New Roman" w:cs="Times New Roman"/>
          <w:color w:val="000000"/>
          <w:sz w:val="28"/>
          <w:szCs w:val="20"/>
          <w:lang w:eastAsia="ru-RU"/>
        </w:rPr>
        <w:t xml:space="preserve">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sidRPr="00D704DD">
        <w:rPr>
          <w:rFonts w:ascii="Times New Roman" w:eastAsia="Times New Roman" w:hAnsi="Times New Roman" w:cs="Times New Roman"/>
          <w:sz w:val="28"/>
          <w:szCs w:val="20"/>
          <w:lang w:eastAsia="ru-RU"/>
        </w:rPr>
        <w:t>в актуальной редакции.</w:t>
      </w:r>
    </w:p>
    <w:p w14:paraId="479AC614" w14:textId="23C2C83C"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 Требования к содержанию стратегических приоритетов</w:t>
      </w:r>
    </w:p>
    <w:p w14:paraId="17ADC54F" w14:textId="77777777"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муниципальной (комплексной) программы</w:t>
      </w:r>
    </w:p>
    <w:p w14:paraId="00772B97"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76CFE2B2"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14:paraId="2038B244" w14:textId="20F4F235"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Рекомендуемый объем текстовой части муниципальной (комплексной) программы не должен превышать 10 страниц машинописного текста.</w:t>
      </w:r>
    </w:p>
    <w:p w14:paraId="3A1B936D"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3.2. В стратегические приоритеты муниципальной (комплексной) программы включается информация, предусмотренная пунктом 3.1 Порядка.</w:t>
      </w:r>
    </w:p>
    <w:p w14:paraId="4EF38354" w14:textId="1033CDC1"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3.3. В рамках текущего состояния соответствующей сферы социально-экономического развития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4F42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приводится анализ ее действительного состояния и прогноз развития сферы реализации муниципальной (комплексной) программы.</w:t>
      </w:r>
    </w:p>
    <w:p w14:paraId="6F021956" w14:textId="0A2B429C"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 случае заключения соглашения о реализации на территории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направленных на достижение целей и показателей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w:t>
      </w:r>
    </w:p>
    <w:p w14:paraId="6905AAE5" w14:textId="57F03438"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3.5. При описании задачи </w:t>
      </w:r>
      <w:r w:rsidR="006E39D3" w:rsidRPr="008E4A7D">
        <w:rPr>
          <w:rFonts w:ascii="Times New Roman" w:eastAsia="Times New Roman" w:hAnsi="Times New Roman" w:cs="Times New Roman"/>
          <w:sz w:val="28"/>
          <w:szCs w:val="24"/>
          <w:lang w:eastAsia="ru-RU"/>
        </w:rPr>
        <w:t>муниципального</w:t>
      </w:r>
      <w:r w:rsidRPr="008E4A7D">
        <w:rPr>
          <w:rFonts w:ascii="Times New Roman" w:eastAsia="Times New Roman" w:hAnsi="Times New Roman" w:cs="Times New Roman"/>
          <w:sz w:val="28"/>
          <w:szCs w:val="24"/>
          <w:lang w:eastAsia="ru-RU"/>
        </w:rP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35103045" w14:textId="49189E6F" w:rsidR="00126DB7" w:rsidRPr="008E4A7D"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2A56B4D2" w14:textId="77777777" w:rsidR="00126DB7" w:rsidRPr="008E4A7D" w:rsidRDefault="00126DB7" w:rsidP="00126DB7">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 Требования к формированию паспорта </w:t>
      </w:r>
      <w:r w:rsidRPr="008E4A7D">
        <w:rPr>
          <w:rFonts w:ascii="Times New Roman" w:eastAsia="Times New Roman" w:hAnsi="Times New Roman" w:cs="Times New Roman"/>
          <w:sz w:val="28"/>
          <w:szCs w:val="24"/>
          <w:lang w:eastAsia="ru-RU"/>
        </w:rPr>
        <w:br/>
        <w:t>муниципальной (комплексной) программы</w:t>
      </w:r>
    </w:p>
    <w:p w14:paraId="5B63ACE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9ED5192" w14:textId="5FF7D10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14:paraId="405F09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18F2094F"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куратор; </w:t>
      </w:r>
    </w:p>
    <w:p w14:paraId="185BCC4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ответственный исполнитель;</w:t>
      </w:r>
    </w:p>
    <w:p w14:paraId="14B7A81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w:t>
      </w:r>
      <w:r w:rsidRPr="008E4A7D">
        <w:rPr>
          <w:rFonts w:ascii="Times New Roman" w:eastAsia="Times New Roman" w:hAnsi="Times New Roman" w:cs="Times New Roman"/>
          <w:sz w:val="28"/>
          <w:szCs w:val="24"/>
          <w:lang w:eastAsia="ru-RU"/>
        </w:rPr>
        <w:lastRenderedPageBreak/>
        <w:t xml:space="preserve">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B74E7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цели – рекомендуется указывать не более трех целей муниципальной (комплексной) программы;</w:t>
      </w:r>
    </w:p>
    <w:p w14:paraId="674A379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направления (подпрограммы) муниципальной программы (при необходимости);</w:t>
      </w:r>
    </w:p>
    <w:p w14:paraId="2542BE0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объем финансового обеспечения за весь период реализации;</w:t>
      </w:r>
    </w:p>
    <w:p w14:paraId="0C819C51" w14:textId="7EC4D7B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w:t>
      </w:r>
      <w:r w:rsidR="001916BF">
        <w:rPr>
          <w:rFonts w:ascii="Times New Roman" w:eastAsia="Times New Roman" w:hAnsi="Times New Roman"/>
          <w:sz w:val="28"/>
          <w:szCs w:val="28"/>
          <w:lang w:eastAsia="ru-RU"/>
        </w:rPr>
        <w:t>муниципальными программами Цимлянского района</w:t>
      </w:r>
      <w:r w:rsidRPr="008E4A7D">
        <w:rPr>
          <w:rFonts w:ascii="Times New Roman" w:eastAsia="Times New Roman" w:hAnsi="Times New Roman" w:cs="Times New Roman"/>
          <w:sz w:val="28"/>
          <w:szCs w:val="24"/>
          <w:lang w:eastAsia="ru-RU"/>
        </w:rPr>
        <w:t xml:space="preserve">, целями стратегии социально-экономического развития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63568D9D" w14:textId="429DF76A"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4.3. Цель (цели) муниципальной (комплексной) программы должны соответствовать приоритетам муниципальной политики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A95D6C"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сфере реализации муниципальной (комплексной) программы и определять конечные результаты реализации муниципальной (комплексной) программы.</w:t>
      </w:r>
    </w:p>
    <w:p w14:paraId="0A83B7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7A14059B"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должна обладать следующими свойствами:</w:t>
      </w:r>
    </w:p>
    <w:p w14:paraId="6D280F1B"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14:paraId="34D86C21"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DB9086D"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8520A6"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14:paraId="0442859B" w14:textId="6F0B008B"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w:t>
      </w:r>
    </w:p>
    <w:p w14:paraId="070C442F"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CA06D6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r w:rsidRPr="008E4A7D">
        <w:rPr>
          <w:rFonts w:ascii="Times New Roman" w:eastAsia="Times New Roman" w:hAnsi="Times New Roman" w:cs="Times New Roman"/>
          <w:sz w:val="28"/>
          <w:szCs w:val="24"/>
          <w:lang w:eastAsia="ru-RU"/>
        </w:rPr>
        <w:t>.</w:t>
      </w:r>
    </w:p>
    <w:p w14:paraId="319105D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(комплексной) программы, </w:t>
      </w:r>
      <w:r w:rsidRPr="008E4A7D">
        <w:rPr>
          <w:rFonts w:ascii="Times New Roman" w:eastAsia="Times New Roman" w:hAnsi="Times New Roman" w:cs="Times New Roman"/>
          <w:sz w:val="28"/>
          <w:szCs w:val="24"/>
          <w:lang w:eastAsia="ru-RU"/>
        </w:rPr>
        <w:lastRenderedPageBreak/>
        <w:t>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23990C34" w14:textId="3B79C59F"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Цели муниципальных (комплексных) программ, связанных с </w:t>
      </w:r>
      <w:r w:rsidR="00F2225B">
        <w:rPr>
          <w:rFonts w:ascii="Times New Roman" w:eastAsia="Times New Roman" w:hAnsi="Times New Roman"/>
          <w:sz w:val="28"/>
          <w:szCs w:val="28"/>
          <w:lang w:eastAsia="ru-RU"/>
        </w:rPr>
        <w:t>муниципальными программами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(по которым заключены соглашения о реализации на территории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996805"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направленных на достижение целей и показателей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следует формулировать в соответствии с целями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w:t>
      </w:r>
    </w:p>
    <w:p w14:paraId="4175E2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6274EC3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14:paraId="3A97D5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Количество показателей формируется из необходимости и достаточности для достижения целей муниципальной (комплексной) программы.</w:t>
      </w:r>
    </w:p>
    <w:p w14:paraId="6DDAD4B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14:paraId="7F1FBD2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Также показатели должны соответствовать следующим требованиям:</w:t>
      </w:r>
    </w:p>
    <w:p w14:paraId="7FA997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281A8BB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точность (погрешности измерения не должны приводить к искаженному представлению о результатах реализации подпрограммы);</w:t>
      </w:r>
    </w:p>
    <w:p w14:paraId="1D6EE5FE" w14:textId="1EAD34AC" w:rsidR="00126DB7" w:rsidRPr="00D71547"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w:t>
      </w:r>
      <w:r w:rsidRPr="00D71547">
        <w:rPr>
          <w:rFonts w:ascii="Times New Roman" w:eastAsia="Times New Roman" w:hAnsi="Times New Roman" w:cs="Times New Roman"/>
          <w:sz w:val="28"/>
          <w:szCs w:val="24"/>
          <w:lang w:eastAsia="ru-RU"/>
        </w:rPr>
        <w:t xml:space="preserve">им </w:t>
      </w:r>
      <w:r w:rsidR="00B12FBA" w:rsidRPr="00D71547">
        <w:rPr>
          <w:rFonts w:ascii="Times New Roman" w:eastAsia="Times New Roman" w:hAnsi="Times New Roman" w:cs="Times New Roman"/>
          <w:sz w:val="28"/>
          <w:szCs w:val="24"/>
          <w:lang w:eastAsia="ru-RU"/>
        </w:rPr>
        <w:t>организаций</w:t>
      </w:r>
      <w:r w:rsidRPr="00D71547">
        <w:rPr>
          <w:rFonts w:ascii="Times New Roman" w:eastAsia="Times New Roman" w:hAnsi="Times New Roman" w:cs="Times New Roman"/>
          <w:sz w:val="28"/>
          <w:szCs w:val="24"/>
          <w:lang w:eastAsia="ru-RU"/>
        </w:rPr>
        <w:t xml:space="preserve"> к искажению результатов реализации подпрограммы);</w:t>
      </w:r>
    </w:p>
    <w:p w14:paraId="4279F41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D71547">
        <w:rPr>
          <w:rFonts w:ascii="Times New Roman" w:eastAsia="Times New Roman" w:hAnsi="Times New Roman" w:cs="Times New Roman"/>
          <w:sz w:val="28"/>
          <w:szCs w:val="24"/>
          <w:lang w:eastAsia="ru-RU"/>
        </w:rPr>
        <w:t>достоверность (способ сбора и обработки исходной информации должен допускать возможность проверки точности полученных данных в</w:t>
      </w:r>
      <w:r w:rsidRPr="008E4A7D">
        <w:rPr>
          <w:rFonts w:ascii="Times New Roman" w:eastAsia="Times New Roman" w:hAnsi="Times New Roman" w:cs="Times New Roman"/>
          <w:sz w:val="28"/>
          <w:szCs w:val="24"/>
          <w:lang w:eastAsia="ru-RU"/>
        </w:rPr>
        <w:t xml:space="preserve"> процессе независимого мониторинга и оценки подпрограммы);</w:t>
      </w:r>
    </w:p>
    <w:p w14:paraId="5B955C96"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0C0DBE9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экономичность (получение отчетных данных должно проводиться </w:t>
      </w:r>
      <w:r w:rsidRPr="008E4A7D">
        <w:rPr>
          <w:rFonts w:ascii="Times New Roman" w:eastAsia="Times New Roman" w:hAnsi="Times New Roman" w:cs="Times New Roman"/>
          <w:sz w:val="28"/>
          <w:szCs w:val="24"/>
          <w:lang w:eastAsia="ru-RU"/>
        </w:rPr>
        <w:br/>
      </w:r>
      <w:r w:rsidRPr="008E4A7D">
        <w:rPr>
          <w:rFonts w:ascii="Times New Roman" w:eastAsia="Times New Roman" w:hAnsi="Times New Roman" w:cs="Times New Roman"/>
          <w:sz w:val="28"/>
          <w:szCs w:val="24"/>
          <w:lang w:eastAsia="ru-RU"/>
        </w:rPr>
        <w:lastRenderedPageBreak/>
        <w:t xml:space="preserve">с минимально возможными затратами; применяемые показатели должны </w:t>
      </w:r>
      <w:r w:rsidRPr="008E4A7D">
        <w:rPr>
          <w:rFonts w:ascii="Times New Roman" w:eastAsia="Times New Roman" w:hAnsi="Times New Roman" w:cs="Times New Roman"/>
          <w:sz w:val="28"/>
          <w:szCs w:val="24"/>
          <w:lang w:eastAsia="ru-RU"/>
        </w:rPr>
        <w:br/>
        <w:t>в максимальной степени основываться на уже существующих процедурах сбора информации);</w:t>
      </w:r>
    </w:p>
    <w:p w14:paraId="0656318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измеримость (показатели определены в измеряемых величинах);</w:t>
      </w:r>
    </w:p>
    <w:p w14:paraId="33B6CD2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сопоставимость (выбор показателей следует осуществлять исходя </w:t>
      </w:r>
      <w:r w:rsidRPr="008E4A7D">
        <w:rPr>
          <w:rFonts w:ascii="Times New Roman" w:eastAsia="Times New Roman" w:hAnsi="Times New Roman" w:cs="Times New Roman"/>
          <w:sz w:val="28"/>
          <w:szCs w:val="24"/>
          <w:lang w:eastAsia="ru-RU"/>
        </w:rPr>
        <w:br/>
        <w:t xml:space="preserve">из необходимости непрерывного накопления данных и обеспечения </w:t>
      </w:r>
      <w:r w:rsidRPr="008E4A7D">
        <w:rPr>
          <w:rFonts w:ascii="Times New Roman" w:eastAsia="Times New Roman" w:hAnsi="Times New Roman" w:cs="Times New Roman"/>
          <w:sz w:val="28"/>
          <w:szCs w:val="24"/>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8E4A7D">
        <w:rPr>
          <w:rFonts w:ascii="Times New Roman" w:eastAsia="Times New Roman" w:hAnsi="Times New Roman" w:cs="Times New Roman"/>
          <w:sz w:val="28"/>
          <w:szCs w:val="24"/>
          <w:lang w:eastAsia="ru-RU"/>
        </w:rPr>
        <w:br/>
        <w:t>с показателями, используемыми в международной практике);</w:t>
      </w:r>
    </w:p>
    <w:p w14:paraId="06E8309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своевременность и регулярность (отчетные данные должны поступать </w:t>
      </w:r>
      <w:r w:rsidRPr="008E4A7D">
        <w:rPr>
          <w:rFonts w:ascii="Times New Roman" w:eastAsia="Times New Roman" w:hAnsi="Times New Roman" w:cs="Times New Roman"/>
          <w:sz w:val="28"/>
          <w:szCs w:val="24"/>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149D2D9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6CEB6CD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6A1F05B4" w14:textId="7DD8241D" w:rsidR="00D472CC" w:rsidRPr="008E4A7D" w:rsidRDefault="00D472CC" w:rsidP="00D472CC">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на среднесрочный и долгосрочный период.</w:t>
      </w:r>
    </w:p>
    <w:p w14:paraId="1E82A64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данном разделе паспорта муниципальной (комплексной) программы приводится следующая информация:</w:t>
      </w:r>
    </w:p>
    <w:p w14:paraId="15328C4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показателя;</w:t>
      </w:r>
    </w:p>
    <w:p w14:paraId="4F3C2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характеристика планируемой динамики показателя (признак возрастания или убывания);</w:t>
      </w:r>
    </w:p>
    <w:p w14:paraId="524B7DF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единица измерения показателя (по ОКЕИ);</w:t>
      </w:r>
    </w:p>
    <w:p w14:paraId="352C3F1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7D7CADA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значение показателя (по годам реализации);</w:t>
      </w:r>
    </w:p>
    <w:p w14:paraId="331E6271" w14:textId="3F69F072"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документ – указывается документ, его наименование и реквизиты, в котором определен показатель. </w:t>
      </w:r>
      <w:r w:rsidR="009F27CB" w:rsidRPr="008E4A7D">
        <w:rPr>
          <w:rFonts w:ascii="Times New Roman" w:eastAsia="Times New Roman" w:hAnsi="Times New Roman" w:cs="Times New Roman"/>
          <w:color w:val="000000"/>
          <w:sz w:val="28"/>
          <w:szCs w:val="20"/>
          <w:lang w:eastAsia="ru-RU"/>
        </w:rPr>
        <w:t xml:space="preserve">Например, региональный проект, Указ Президента Российской Федерации, Федеральный закон, Областной закон, Стратегия социально-экономического развития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9F27CB" w:rsidRPr="008E4A7D">
        <w:rPr>
          <w:rFonts w:ascii="Times New Roman" w:eastAsia="Times New Roman" w:hAnsi="Times New Roman" w:cs="Times New Roman"/>
          <w:color w:val="000000"/>
          <w:sz w:val="28"/>
          <w:szCs w:val="20"/>
          <w:lang w:eastAsia="ru-RU"/>
        </w:rPr>
        <w:t>, соглашение о предоставлении межбюджетного трансферта и т.д.</w:t>
      </w:r>
      <w:r w:rsidRPr="008E4A7D">
        <w:rPr>
          <w:rFonts w:ascii="Times New Roman" w:eastAsia="Times New Roman" w:hAnsi="Times New Roman" w:cs="Times New Roman"/>
          <w:sz w:val="28"/>
          <w:szCs w:val="24"/>
          <w:lang w:eastAsia="ru-RU"/>
        </w:rPr>
        <w:t>;</w:t>
      </w:r>
    </w:p>
    <w:p w14:paraId="2FB3584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должностное лицо, ответственное за достижение показателя;</w:t>
      </w:r>
    </w:p>
    <w:p w14:paraId="0E4D68DE" w14:textId="315FD7E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 указывается наименование показателей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вклад в достижение которых обеспечивает показатель муниципальной </w:t>
      </w:r>
      <w:r w:rsidRPr="008E4A7D">
        <w:rPr>
          <w:rFonts w:ascii="Times New Roman" w:eastAsia="Times New Roman" w:hAnsi="Times New Roman" w:cs="Times New Roman"/>
          <w:sz w:val="28"/>
          <w:szCs w:val="24"/>
          <w:lang w:eastAsia="ru-RU"/>
        </w:rPr>
        <w:lastRenderedPageBreak/>
        <w:t>(комплексной) программы (при наличии такой связи);</w:t>
      </w:r>
    </w:p>
    <w:p w14:paraId="4ABCC96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информационная система (источник данных), содержащая сведения о показателях и их значениях (при наличии).</w:t>
      </w:r>
    </w:p>
    <w:p w14:paraId="4787CD4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3FDA507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муниципальной программы (комплексной программы) должны удовлетворять одному из следующих условий:</w:t>
      </w:r>
    </w:p>
    <w:p w14:paraId="354CD55F" w14:textId="0BB4F56E" w:rsidR="00126DB7" w:rsidRPr="00D71547"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значения </w:t>
      </w:r>
      <w:r w:rsidRPr="00D71547">
        <w:rPr>
          <w:rFonts w:ascii="Times New Roman" w:eastAsia="Times New Roman" w:hAnsi="Times New Roman" w:cs="Times New Roman"/>
          <w:sz w:val="28"/>
          <w:szCs w:val="24"/>
          <w:lang w:eastAsia="ru-RU"/>
        </w:rPr>
        <w:t xml:space="preserve">показателей рассчитываются по методикам, принятым международными </w:t>
      </w:r>
      <w:r w:rsidR="00B12FBA" w:rsidRPr="00D71547">
        <w:rPr>
          <w:rFonts w:ascii="Times New Roman" w:eastAsia="Times New Roman" w:hAnsi="Times New Roman" w:cs="Times New Roman"/>
          <w:sz w:val="28"/>
          <w:szCs w:val="24"/>
          <w:lang w:eastAsia="ru-RU"/>
        </w:rPr>
        <w:t>организациями</w:t>
      </w:r>
      <w:r w:rsidRPr="00D71547">
        <w:rPr>
          <w:rFonts w:ascii="Times New Roman" w:eastAsia="Times New Roman" w:hAnsi="Times New Roman" w:cs="Times New Roman"/>
          <w:sz w:val="28"/>
          <w:szCs w:val="24"/>
          <w:lang w:eastAsia="ru-RU"/>
        </w:rPr>
        <w:t>;</w:t>
      </w:r>
    </w:p>
    <w:p w14:paraId="5FA25A9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D71547">
        <w:rPr>
          <w:rFonts w:ascii="Times New Roman" w:eastAsia="Times New Roman" w:hAnsi="Times New Roman" w:cs="Times New Roman"/>
          <w:sz w:val="28"/>
          <w:szCs w:val="24"/>
          <w:lang w:eastAsia="ru-RU"/>
        </w:rPr>
        <w:t>значения показателей определяются на основе данных официального статистического наблюдения;</w:t>
      </w:r>
    </w:p>
    <w:p w14:paraId="7279B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14:paraId="4308DE86" w14:textId="1763549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Методики расчета значений показателей муниципальных (комплексных) программ и их структурных элементов, соответствующих показателям </w:t>
      </w:r>
      <w:r w:rsidR="00F2225B">
        <w:rPr>
          <w:rFonts w:ascii="Times New Roman" w:eastAsia="Times New Roman" w:hAnsi="Times New Roman"/>
          <w:sz w:val="28"/>
          <w:szCs w:val="28"/>
          <w:lang w:eastAsia="ru-RU"/>
        </w:rPr>
        <w:t>муниципальных программ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и их структурных элементов, должны соответствовать принятым (утвержденным) на региональном уровне методикам расчета.</w:t>
      </w:r>
    </w:p>
    <w:p w14:paraId="464D9292" w14:textId="35FD2159"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AF031F">
        <w:rPr>
          <w:rFonts w:ascii="Times New Roman" w:eastAsia="Times New Roman" w:hAnsi="Times New Roman" w:cs="Times New Roman"/>
          <w:sz w:val="28"/>
          <w:szCs w:val="24"/>
          <w:lang w:eastAsia="ru-RU"/>
        </w:rPr>
        <w:t>сектор</w:t>
      </w:r>
      <w:r w:rsidR="008064B7" w:rsidRPr="008E4A7D">
        <w:rPr>
          <w:rFonts w:ascii="Times New Roman" w:eastAsia="Times New Roman" w:hAnsi="Times New Roman" w:cs="Times New Roman"/>
          <w:sz w:val="28"/>
          <w:szCs w:val="24"/>
          <w:lang w:eastAsia="ru-RU"/>
        </w:rPr>
        <w:t xml:space="preserve"> </w:t>
      </w:r>
      <w:r w:rsidR="00F333A4">
        <w:rPr>
          <w:rFonts w:ascii="Times New Roman" w:eastAsia="Times New Roman" w:hAnsi="Times New Roman" w:cs="Times New Roman"/>
          <w:sz w:val="28"/>
          <w:szCs w:val="24"/>
          <w:lang w:eastAsia="ru-RU"/>
        </w:rPr>
        <w:t>экономики и финансов</w:t>
      </w:r>
      <w:r w:rsidR="008064B7" w:rsidRPr="008E4A7D">
        <w:rPr>
          <w:rFonts w:ascii="Times New Roman" w:eastAsia="Times New Roman" w:hAnsi="Times New Roman" w:cs="Times New Roman"/>
          <w:sz w:val="28"/>
          <w:szCs w:val="24"/>
          <w:lang w:eastAsia="ru-RU"/>
        </w:rPr>
        <w:t xml:space="preserve">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информация согласно приложению № 6 к настоящим Методическим рекомендациям </w:t>
      </w:r>
      <w:hyperlink w:anchor="Par990" w:history="1">
        <w:r w:rsidRPr="008E4A7D">
          <w:rPr>
            <w:rFonts w:ascii="Times New Roman" w:eastAsia="Times New Roman" w:hAnsi="Times New Roman" w:cs="Times New Roman"/>
            <w:sz w:val="28"/>
            <w:szCs w:val="24"/>
            <w:lang w:eastAsia="ru-RU"/>
          </w:rPr>
          <w:t xml:space="preserve">(таблицы № 2, № </w:t>
        </w:r>
      </w:hyperlink>
      <w:r w:rsidRPr="008E4A7D">
        <w:rPr>
          <w:rFonts w:ascii="Times New Roman" w:eastAsia="Times New Roman" w:hAnsi="Times New Roman" w:cs="Times New Roman"/>
          <w:sz w:val="28"/>
          <w:szCs w:val="24"/>
          <w:lang w:eastAsia="ru-RU"/>
        </w:rPr>
        <w:t>3). При этом указанная информация не включается в состав проекта муниципальной (комплексной) программы.</w:t>
      </w:r>
    </w:p>
    <w:p w14:paraId="28FCC75A" w14:textId="3E97F67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w:t>
      </w:r>
      <w:r w:rsidR="00072FF7"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sz w:val="28"/>
          <w:szCs w:val="24"/>
          <w:lang w:eastAsia="ru-RU"/>
        </w:rPr>
        <w:t xml:space="preserve"> не позднее установленного пунктом 6.1</w:t>
      </w:r>
      <w:r w:rsidR="00072FF7" w:rsidRPr="008E4A7D">
        <w:rPr>
          <w:rFonts w:ascii="Times New Roman" w:eastAsia="Times New Roman" w:hAnsi="Times New Roman" w:cs="Times New Roman"/>
          <w:sz w:val="28"/>
          <w:szCs w:val="24"/>
          <w:lang w:eastAsia="ru-RU"/>
        </w:rPr>
        <w:t>2</w:t>
      </w:r>
      <w:r w:rsidRPr="008E4A7D">
        <w:rPr>
          <w:rFonts w:ascii="Times New Roman" w:eastAsia="Times New Roman" w:hAnsi="Times New Roman" w:cs="Times New Roman"/>
          <w:sz w:val="28"/>
          <w:szCs w:val="24"/>
          <w:lang w:eastAsia="ru-RU"/>
        </w:rPr>
        <w:t xml:space="preserve"> Порядка срока представления годового отчета </w:t>
      </w:r>
      <w:r w:rsidR="00E76E56" w:rsidRPr="00E76E56">
        <w:rPr>
          <w:rFonts w:ascii="Times New Roman" w:eastAsia="Times New Roman" w:hAnsi="Times New Roman" w:cs="Times New Roman"/>
          <w:color w:val="000000"/>
          <w:sz w:val="28"/>
          <w:szCs w:val="20"/>
          <w:lang w:eastAsia="ru-RU"/>
        </w:rPr>
        <w:t>о ходе реализации и об оценки эффективности</w:t>
      </w:r>
      <w:r w:rsidRPr="008E4A7D">
        <w:rPr>
          <w:rFonts w:ascii="Times New Roman" w:eastAsia="Times New Roman" w:hAnsi="Times New Roman" w:cs="Times New Roman"/>
          <w:sz w:val="28"/>
          <w:szCs w:val="24"/>
          <w:lang w:eastAsia="ru-RU"/>
        </w:rPr>
        <w:t xml:space="preserve">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0478992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качестве наименования показателя используется лаконичное </w:t>
      </w:r>
      <w:r w:rsidRPr="008E4A7D">
        <w:rPr>
          <w:rFonts w:ascii="Times New Roman" w:eastAsia="Times New Roman" w:hAnsi="Times New Roman" w:cs="Times New Roman"/>
          <w:sz w:val="28"/>
          <w:szCs w:val="24"/>
          <w:lang w:eastAsia="ru-RU"/>
        </w:rPr>
        <w:br/>
        <w:t>и понятное наименование, отражающее основную суть наблюдаемого явления.</w:t>
      </w:r>
    </w:p>
    <w:p w14:paraId="2197E4E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Единица измерения показателя выбирается из общероссийского </w:t>
      </w:r>
      <w:hyperlink r:id="rId10" w:history="1">
        <w:r w:rsidRPr="008E4A7D">
          <w:rPr>
            <w:rFonts w:ascii="Times New Roman" w:eastAsia="Times New Roman" w:hAnsi="Times New Roman" w:cs="Times New Roman"/>
            <w:sz w:val="28"/>
            <w:szCs w:val="24"/>
            <w:lang w:eastAsia="ru-RU"/>
          </w:rPr>
          <w:t>классификатора</w:t>
        </w:r>
      </w:hyperlink>
      <w:r w:rsidRPr="008E4A7D">
        <w:rPr>
          <w:rFonts w:ascii="Times New Roman" w:eastAsia="Times New Roman" w:hAnsi="Times New Roman" w:cs="Times New Roman"/>
          <w:sz w:val="28"/>
          <w:szCs w:val="24"/>
          <w:lang w:eastAsia="ru-RU"/>
        </w:rPr>
        <w:t xml:space="preserve"> единиц измерения (ОКЕИ).</w:t>
      </w:r>
    </w:p>
    <w:p w14:paraId="5B3632AF" w14:textId="09B9595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ходе реализации муниципальной (комплексной) программы недопустима корректировка наименований показателей</w:t>
      </w:r>
      <w:r w:rsidR="00406FF2" w:rsidRPr="00406FF2">
        <w:rPr>
          <w:rFonts w:ascii="Times New Roman" w:eastAsia="Times New Roman" w:hAnsi="Times New Roman" w:cs="Times New Roman"/>
          <w:color w:val="000000"/>
          <w:sz w:val="28"/>
          <w:szCs w:val="20"/>
          <w:lang w:eastAsia="ru-RU"/>
        </w:rPr>
        <w:t xml:space="preserve"> или исключение </w:t>
      </w:r>
      <w:r w:rsidR="00406FF2" w:rsidRPr="00406FF2">
        <w:rPr>
          <w:rFonts w:ascii="Times New Roman" w:eastAsia="Times New Roman" w:hAnsi="Times New Roman" w:cs="Times New Roman"/>
          <w:color w:val="000000"/>
          <w:sz w:val="28"/>
          <w:szCs w:val="20"/>
          <w:lang w:eastAsia="ru-RU"/>
        </w:rPr>
        <w:lastRenderedPageBreak/>
        <w:t>показателей</w:t>
      </w:r>
      <w:r w:rsidRPr="008E4A7D">
        <w:rPr>
          <w:rFonts w:ascii="Times New Roman" w:eastAsia="Times New Roman" w:hAnsi="Times New Roman" w:cs="Times New Roman"/>
          <w:sz w:val="28"/>
          <w:szCs w:val="24"/>
          <w:lang w:eastAsia="ru-RU"/>
        </w:rPr>
        <w:t>. В случае внесения изменений в федеральные и областные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4943549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ведомственных проектах, комплексах процессных мероприятий.</w:t>
      </w:r>
    </w:p>
    <w:p w14:paraId="37101538" w14:textId="77777777" w:rsidR="00126DB7" w:rsidRPr="008E4A7D" w:rsidRDefault="00126DB7" w:rsidP="00F333A4">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7F0AD75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 каждому структурному элементу муниципальной (комплексной) программы указывается следующая информация:</w:t>
      </w:r>
    </w:p>
    <w:p w14:paraId="5DF30D5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w:t>
      </w:r>
    </w:p>
    <w:p w14:paraId="50530D5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срок реализации в формате «год начала – год окончания»;</w:t>
      </w:r>
    </w:p>
    <w:p w14:paraId="1D334A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ФИО куратора для региональных и ведомственных проектов;</w:t>
      </w:r>
    </w:p>
    <w:p w14:paraId="53AE8137" w14:textId="077FDAF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структурного подразделения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муниципального учреждения ответственного за реализацию структурного элемента муниципальной (комплексной) программы;</w:t>
      </w:r>
    </w:p>
    <w:p w14:paraId="689FF68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5BC20AF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ожидаемые социальные, экономические и иные эффекты от выполнения задач;</w:t>
      </w:r>
    </w:p>
    <w:p w14:paraId="3E2C533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4582485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321F05A2" w14:textId="2AB9E03D"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w:t>
      </w:r>
      <w:r w:rsidR="003B3E66" w:rsidRPr="008E4A7D">
        <w:rPr>
          <w:rFonts w:ascii="Times New Roman" w:eastAsia="Times New Roman" w:hAnsi="Times New Roman" w:cs="Times New Roman"/>
          <w:sz w:val="28"/>
          <w:szCs w:val="24"/>
          <w:lang w:eastAsia="ru-RU"/>
        </w:rPr>
        <w:t>я</w:t>
      </w:r>
      <w:r w:rsidRPr="008E4A7D">
        <w:rPr>
          <w:rFonts w:ascii="Times New Roman" w:eastAsia="Times New Roman" w:hAnsi="Times New Roman" w:cs="Times New Roman"/>
          <w:sz w:val="28"/>
          <w:szCs w:val="24"/>
          <w:lang w:eastAsia="ru-RU"/>
        </w:rPr>
        <w:t>тся в тысячах рублей с точностью до одного знака после запятой).</w:t>
      </w:r>
    </w:p>
    <w:p w14:paraId="0FE7B9EC" w14:textId="06DE7FD0" w:rsidR="00B90E51" w:rsidRPr="008E4A7D" w:rsidRDefault="00126DB7"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 xml:space="preserve">4.7. </w:t>
      </w:r>
      <w:r w:rsidR="00B90E51" w:rsidRPr="008E4A7D">
        <w:rPr>
          <w:rFonts w:ascii="Times New Roman" w:eastAsia="Times New Roman" w:hAnsi="Times New Roman" w:cs="Times New Roman"/>
          <w:color w:val="000000"/>
          <w:sz w:val="28"/>
          <w:szCs w:val="20"/>
          <w:lang w:eastAsia="ru-RU"/>
        </w:rPr>
        <w:t xml:space="preserve">В разделе 5 «Показатели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в разрезе муниципальных образований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 xml:space="preserve">» </w:t>
      </w:r>
      <w:r w:rsidR="00B90E51" w:rsidRPr="008E4A7D">
        <w:rPr>
          <w:rFonts w:ascii="Times New Roman" w:eastAsia="Times New Roman" w:hAnsi="Times New Roman" w:cs="Times New Roman"/>
          <w:color w:val="000000"/>
          <w:sz w:val="28"/>
          <w:szCs w:val="20"/>
          <w:lang w:eastAsia="ru-RU"/>
        </w:rPr>
        <w:lastRenderedPageBreak/>
        <w:t xml:space="preserve">подлежат отражению показатели уровня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затрагивающие вопросы местного значения муниципальных образований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w:t>
      </w:r>
    </w:p>
    <w:p w14:paraId="47D450A0" w14:textId="6581B75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по муниципальным образованиям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включенных в </w:t>
      </w:r>
      <w:r w:rsidR="00F76C7C" w:rsidRPr="008E4A7D">
        <w:rPr>
          <w:rFonts w:ascii="Times New Roman" w:eastAsia="Times New Roman" w:hAnsi="Times New Roman" w:cs="Times New Roman"/>
          <w:color w:val="000000"/>
          <w:sz w:val="28"/>
          <w:szCs w:val="20"/>
          <w:lang w:eastAsia="ru-RU"/>
        </w:rPr>
        <w:t>муниципальную</w:t>
      </w:r>
      <w:r w:rsidRPr="008E4A7D">
        <w:rPr>
          <w:rFonts w:ascii="Times New Roman" w:eastAsia="Times New Roman" w:hAnsi="Times New Roman" w:cs="Times New Roman"/>
          <w:color w:val="000000"/>
          <w:sz w:val="28"/>
          <w:szCs w:val="20"/>
          <w:lang w:eastAsia="ru-RU"/>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w:t>
      </w:r>
    </w:p>
    <w:p w14:paraId="3725E550" w14:textId="1D303BC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В данном разделе паспорта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приводится следующая информация:</w:t>
      </w:r>
    </w:p>
    <w:p w14:paraId="43DB0A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наименование показателя;</w:t>
      </w:r>
    </w:p>
    <w:p w14:paraId="451E56D7" w14:textId="3F8BF2F0"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наименование муниципального образования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для которого предусмотрено значение показателя;</w:t>
      </w:r>
    </w:p>
    <w:p w14:paraId="37F64B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единица измерения показателя (по ОКЕИ);</w:t>
      </w:r>
    </w:p>
    <w:p w14:paraId="7EAAF0FD" w14:textId="7F0EB0E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Базовое значение показателя может быть уточнено в первый год реализации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в случае наличия актуализированной информации;</w:t>
      </w:r>
    </w:p>
    <w:p w14:paraId="1CAD7492" w14:textId="355D561F" w:rsidR="00B90E51" w:rsidRPr="008E4A7D" w:rsidRDefault="00B90E51" w:rsidP="00BE058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значение показателя (по годам реализации).</w:t>
      </w:r>
    </w:p>
    <w:p w14:paraId="6C8F91EB" w14:textId="77AF4B9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1AF35644" w14:textId="04413EF5" w:rsidR="009D5768" w:rsidRPr="008E4A7D" w:rsidRDefault="009D5768"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52A77C6" w14:textId="77777777" w:rsidR="009D5768" w:rsidRPr="008E4A7D" w:rsidRDefault="009D5768" w:rsidP="009D5768">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 Требования к заполнению паспорта комплекса </w:t>
      </w:r>
      <w:r w:rsidRPr="008E4A7D">
        <w:rPr>
          <w:rFonts w:ascii="Times New Roman" w:eastAsia="Times New Roman" w:hAnsi="Times New Roman" w:cs="Times New Roman"/>
          <w:sz w:val="28"/>
          <w:szCs w:val="24"/>
          <w:lang w:eastAsia="ru-RU"/>
        </w:rPr>
        <w:br/>
        <w:t>процессных мероприятий</w:t>
      </w:r>
    </w:p>
    <w:p w14:paraId="1941A5CC" w14:textId="77777777" w:rsidR="009D5768" w:rsidRPr="008E4A7D" w:rsidRDefault="009D5768" w:rsidP="009D5768">
      <w:pPr>
        <w:widowControl w:val="0"/>
        <w:spacing w:after="0" w:line="240" w:lineRule="auto"/>
        <w:rPr>
          <w:rFonts w:ascii="Times New Roman" w:eastAsia="Times New Roman" w:hAnsi="Times New Roman" w:cs="Times New Roman"/>
          <w:sz w:val="28"/>
          <w:szCs w:val="24"/>
          <w:lang w:eastAsia="ru-RU"/>
        </w:rPr>
      </w:pPr>
    </w:p>
    <w:p w14:paraId="068245CD" w14:textId="4AC8E3B2"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59525F" w:rsidRPr="008E4A7D">
        <w:rPr>
          <w:rFonts w:ascii="Times New Roman" w:eastAsia="Times New Roman" w:hAnsi="Times New Roman" w:cs="Times New Roman"/>
          <w:sz w:val="28"/>
          <w:szCs w:val="24"/>
          <w:lang w:eastAsia="ru-RU"/>
        </w:rPr>
        <w:t>.</w:t>
      </w:r>
    </w:p>
    <w:p w14:paraId="4EBC6FE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1E1E74"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48315B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выполнение муниципальных заданий на оказание муниципальных услуг;</w:t>
      </w:r>
    </w:p>
    <w:p w14:paraId="5D69549D" w14:textId="77777777" w:rsidR="00F20D02" w:rsidRPr="008E4A7D" w:rsidRDefault="00F20D02" w:rsidP="00F20D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19981074" w14:textId="77777777" w:rsidR="00083C68" w:rsidRPr="008E4A7D" w:rsidRDefault="00083C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18469C40" w14:textId="1044E0EF" w:rsidR="009D5768" w:rsidRPr="008E4A7D" w:rsidRDefault="00CC4CA9"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lastRenderedPageBreak/>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r w:rsidR="009D5768" w:rsidRPr="008E4A7D">
        <w:rPr>
          <w:rFonts w:ascii="Times New Roman" w:eastAsia="Times New Roman" w:hAnsi="Times New Roman" w:cs="Times New Roman"/>
          <w:sz w:val="28"/>
          <w:szCs w:val="28"/>
          <w:lang w:eastAsia="ru-RU"/>
        </w:rPr>
        <w:t>;</w:t>
      </w:r>
    </w:p>
    <w:p w14:paraId="67E51119" w14:textId="5D9316C6" w:rsidR="009D5768" w:rsidRPr="008E4A7D" w:rsidRDefault="007A334C"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предоставление субсидий автономным </w:t>
      </w:r>
      <w:r w:rsidRPr="00D71547">
        <w:rPr>
          <w:rFonts w:ascii="Times New Roman" w:eastAsia="Times New Roman" w:hAnsi="Times New Roman" w:cs="Times New Roman"/>
          <w:sz w:val="28"/>
          <w:szCs w:val="28"/>
          <w:lang w:eastAsia="ru-RU"/>
        </w:rPr>
        <w:t xml:space="preserve">некоммерческим </w:t>
      </w:r>
      <w:r w:rsidR="00B12FBA" w:rsidRPr="00D71547">
        <w:rPr>
          <w:rFonts w:ascii="Times New Roman" w:eastAsia="Times New Roman" w:hAnsi="Times New Roman" w:cs="Times New Roman"/>
          <w:sz w:val="28"/>
          <w:szCs w:val="28"/>
          <w:lang w:eastAsia="ru-RU"/>
        </w:rPr>
        <w:t>организациям</w:t>
      </w:r>
      <w:r w:rsidRPr="008E4A7D">
        <w:rPr>
          <w:rFonts w:ascii="Times New Roman" w:eastAsia="Times New Roman" w:hAnsi="Times New Roman" w:cs="Times New Roman"/>
          <w:sz w:val="28"/>
          <w:szCs w:val="28"/>
          <w:lang w:eastAsia="ru-RU"/>
        </w:rPr>
        <w:t xml:space="preserve"> (за исключением субсидий, предоставляемых в рамках регионального проекта в рамках реализации национального проекта)</w:t>
      </w:r>
      <w:r w:rsidR="009D5768" w:rsidRPr="008E4A7D">
        <w:rPr>
          <w:rFonts w:ascii="Times New Roman" w:eastAsia="Times New Roman" w:hAnsi="Times New Roman" w:cs="Times New Roman"/>
          <w:sz w:val="28"/>
          <w:szCs w:val="28"/>
          <w:lang w:eastAsia="ru-RU"/>
        </w:rPr>
        <w:t>;</w:t>
      </w:r>
    </w:p>
    <w:p w14:paraId="59CDE1B8" w14:textId="77777777" w:rsidR="009D5768" w:rsidRPr="008E4A7D" w:rsidRDefault="009D57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осуществление текущей деятельности казенных учреждений;</w:t>
      </w:r>
    </w:p>
    <w:p w14:paraId="11888A19" w14:textId="3651A6F4" w:rsidR="008B54BA" w:rsidRPr="008E4A7D" w:rsidRDefault="008B54BA" w:rsidP="008B54BA">
      <w:pPr>
        <w:widowControl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иные направления деятельности по согласованию с </w:t>
      </w:r>
      <w:bookmarkStart w:id="3" w:name="_Hlk168923384"/>
      <w:r w:rsidR="00AF031F">
        <w:rPr>
          <w:rFonts w:ascii="Times New Roman" w:eastAsia="Times New Roman" w:hAnsi="Times New Roman" w:cs="Times New Roman"/>
          <w:sz w:val="28"/>
          <w:szCs w:val="28"/>
          <w:lang w:eastAsia="ru-RU"/>
        </w:rPr>
        <w:t>сектором</w:t>
      </w:r>
      <w:r w:rsidR="00F333A4">
        <w:rPr>
          <w:rFonts w:ascii="Times New Roman" w:eastAsia="Times New Roman" w:hAnsi="Times New Roman" w:cs="Times New Roman"/>
          <w:sz w:val="28"/>
          <w:szCs w:val="28"/>
          <w:lang w:eastAsia="ru-RU"/>
        </w:rPr>
        <w:t xml:space="preserve"> экономики и финансов</w:t>
      </w:r>
      <w:r w:rsidRPr="008E4A7D">
        <w:rPr>
          <w:rFonts w:ascii="Times New Roman" w:eastAsia="Times New Roman" w:hAnsi="Times New Roman" w:cs="Times New Roman"/>
          <w:sz w:val="28"/>
          <w:szCs w:val="28"/>
          <w:lang w:eastAsia="ru-RU"/>
        </w:rPr>
        <w:t xml:space="preserve">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bookmarkEnd w:id="3"/>
      <w:r w:rsidRPr="008E4A7D">
        <w:rPr>
          <w:rFonts w:ascii="Times New Roman" w:eastAsia="Times New Roman" w:hAnsi="Times New Roman" w:cs="Times New Roman"/>
          <w:sz w:val="28"/>
          <w:szCs w:val="28"/>
          <w:lang w:eastAsia="ru-RU"/>
        </w:rPr>
        <w:t>.</w:t>
      </w:r>
    </w:p>
    <w:p w14:paraId="5AA3A49B" w14:textId="2CC47C40"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2EEB46F" w14:textId="4A98A728" w:rsidR="009D5768" w:rsidRPr="008E4A7D" w:rsidRDefault="009D5768" w:rsidP="00E742C6">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r w:rsidR="00E742C6" w:rsidRPr="008E4A7D">
        <w:rPr>
          <w:rFonts w:ascii="Times New Roman" w:eastAsia="Times New Roman" w:hAnsi="Times New Roman" w:cs="Times New Roman"/>
          <w:sz w:val="28"/>
          <w:szCs w:val="24"/>
          <w:lang w:eastAsia="ru-RU"/>
        </w:rPr>
        <w:t>Также указывается информационная система (при наличии).</w:t>
      </w:r>
    </w:p>
    <w:p w14:paraId="2A8CF64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14:paraId="7CD076C6"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5EBCA811" w14:textId="380D475B" w:rsidR="00705E49" w:rsidRPr="008E4A7D" w:rsidRDefault="009D5768" w:rsidP="00AC0A39">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5.6. </w:t>
      </w:r>
      <w:r w:rsidR="00705E49" w:rsidRPr="008E4A7D">
        <w:rPr>
          <w:rFonts w:ascii="Times New Roman" w:eastAsia="Times New Roman" w:hAnsi="Times New Roman" w:cs="Times New Roman"/>
          <w:sz w:val="28"/>
          <w:szCs w:val="24"/>
          <w:lang w:eastAsia="ru-RU"/>
        </w:rPr>
        <w:t>В разделе 2.1 «Показатели комплекса процессных мероприятий по муниципальн</w:t>
      </w:r>
      <w:r w:rsidR="00AD716F">
        <w:rPr>
          <w:rFonts w:ascii="Times New Roman" w:eastAsia="Times New Roman" w:hAnsi="Times New Roman" w:cs="Times New Roman"/>
          <w:sz w:val="28"/>
          <w:szCs w:val="24"/>
          <w:lang w:eastAsia="ru-RU"/>
        </w:rPr>
        <w:t>ому</w:t>
      </w:r>
      <w:r w:rsidR="00705E49" w:rsidRPr="008E4A7D">
        <w:rPr>
          <w:rFonts w:ascii="Times New Roman" w:eastAsia="Times New Roman" w:hAnsi="Times New Roman" w:cs="Times New Roman"/>
          <w:sz w:val="28"/>
          <w:szCs w:val="24"/>
          <w:lang w:eastAsia="ru-RU"/>
        </w:rPr>
        <w:t xml:space="preserve"> образования </w:t>
      </w:r>
      <w:proofErr w:type="spellStart"/>
      <w:r w:rsidR="00E81B9F">
        <w:rPr>
          <w:rFonts w:ascii="Times New Roman" w:eastAsia="Times New Roman" w:hAnsi="Times New Roman" w:cs="Times New Roman"/>
          <w:sz w:val="28"/>
          <w:szCs w:val="24"/>
          <w:lang w:eastAsia="ru-RU"/>
        </w:rPr>
        <w:t>Маркинское</w:t>
      </w:r>
      <w:proofErr w:type="spellEnd"/>
      <w:r w:rsidR="00F02C1F">
        <w:rPr>
          <w:rFonts w:ascii="Times New Roman" w:eastAsia="Times New Roman" w:hAnsi="Times New Roman" w:cs="Times New Roman"/>
          <w:sz w:val="28"/>
          <w:szCs w:val="24"/>
          <w:lang w:eastAsia="ru-RU"/>
        </w:rPr>
        <w:t xml:space="preserve"> сельско</w:t>
      </w:r>
      <w:r w:rsidR="00AD716F">
        <w:rPr>
          <w:rFonts w:ascii="Times New Roman" w:eastAsia="Times New Roman" w:hAnsi="Times New Roman" w:cs="Times New Roman"/>
          <w:sz w:val="28"/>
          <w:szCs w:val="24"/>
          <w:lang w:eastAsia="ru-RU"/>
        </w:rPr>
        <w:t>е поселение</w:t>
      </w:r>
      <w:r w:rsidR="00705E49" w:rsidRPr="008E4A7D">
        <w:rPr>
          <w:rFonts w:ascii="Times New Roman" w:eastAsia="Times New Roman" w:hAnsi="Times New Roman" w:cs="Times New Roman"/>
          <w:sz w:val="28"/>
          <w:szCs w:val="24"/>
          <w:lang w:eastAsia="ru-RU"/>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705E49" w:rsidRPr="008E4A7D">
        <w:rPr>
          <w:rFonts w:ascii="Times New Roman" w:eastAsia="Times New Roman" w:hAnsi="Times New Roman" w:cs="Times New Roman"/>
          <w:sz w:val="28"/>
          <w:szCs w:val="24"/>
          <w:lang w:eastAsia="ru-RU"/>
        </w:rPr>
        <w:t>, а также информация об ответственных за их достижение.</w:t>
      </w:r>
    </w:p>
    <w:p w14:paraId="64699598" w14:textId="351EFFF6" w:rsidR="009D5768" w:rsidRPr="008E4A7D" w:rsidRDefault="00AC0A39"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5.7. </w:t>
      </w:r>
      <w:r w:rsidR="009D5768" w:rsidRPr="008E4A7D">
        <w:rPr>
          <w:rFonts w:ascii="Times New Roman" w:eastAsia="Times New Roman" w:hAnsi="Times New Roman" w:cs="Times New Roman"/>
          <w:sz w:val="28"/>
          <w:szCs w:val="24"/>
          <w:lang w:eastAsia="ru-RU"/>
        </w:rPr>
        <w:t>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419CD83D" w14:textId="611E24FE"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E43E39" w:rsidRPr="008E4A7D">
        <w:rPr>
          <w:rFonts w:ascii="Times New Roman" w:eastAsia="Times New Roman" w:hAnsi="Times New Roman" w:cs="Times New Roman"/>
          <w:sz w:val="28"/>
          <w:szCs w:val="24"/>
          <w:lang w:eastAsia="ru-RU"/>
        </w:rPr>
        <w:t>8</w:t>
      </w:r>
      <w:r w:rsidRPr="008E4A7D">
        <w:rPr>
          <w:rFonts w:ascii="Times New Roman" w:eastAsia="Times New Roman" w:hAnsi="Times New Roman" w:cs="Times New Roman"/>
          <w:sz w:val="28"/>
          <w:szCs w:val="24"/>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392064D7"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мероприятий (результатов) комплекса процессных мероприятий осуществляется с учетом требований пункта 3.8 Порядка.</w:t>
      </w:r>
    </w:p>
    <w:p w14:paraId="2AC96D4A" w14:textId="3B8FBE3D"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w:t>
      </w:r>
      <w:r w:rsidRPr="008E4A7D">
        <w:rPr>
          <w:rFonts w:ascii="Times New Roman" w:eastAsia="Times New Roman" w:hAnsi="Times New Roman" w:cs="Times New Roman"/>
          <w:sz w:val="28"/>
          <w:szCs w:val="24"/>
          <w:lang w:eastAsia="ru-RU"/>
        </w:rPr>
        <w:lastRenderedPageBreak/>
        <w:t>оказываемых услуг или выполняемых работ.</w:t>
      </w:r>
    </w:p>
    <w:p w14:paraId="0C7279E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не должно:</w:t>
      </w:r>
    </w:p>
    <w:p w14:paraId="1EBBCB2B"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наименование цели, показателя, задачи, иного мероприятия (результата), контрольной точки;</w:t>
      </w:r>
    </w:p>
    <w:p w14:paraId="256DFD3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наименования показателей, мероприятий (результатов) иных структурных элементов муниципальной (комплексной) программы;</w:t>
      </w:r>
    </w:p>
    <w:p w14:paraId="0797596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значения мероприятия (результата) и указание на период реализации;</w:t>
      </w:r>
    </w:p>
    <w:p w14:paraId="544EAAE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указание на два и более мероприятия (результата);</w:t>
      </w:r>
    </w:p>
    <w:p w14:paraId="68FE2C0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наименование нормативных правовых актов, иных поручений;</w:t>
      </w:r>
    </w:p>
    <w:p w14:paraId="79EB6AB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указания на виды и формы государственной поддержки (субсидии, дотации и другие).</w:t>
      </w:r>
    </w:p>
    <w:p w14:paraId="576A09C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Планирование сроков выполнения мероприятий (результатов) осуществляется с учетом:</w:t>
      </w:r>
    </w:p>
    <w:p w14:paraId="1A07128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равномерности распределения в течение календарного года;</w:t>
      </w:r>
    </w:p>
    <w:p w14:paraId="1C5DC39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5424704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14F5705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26E3E485" w14:textId="325EEF62" w:rsidR="009D5768"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9B09B7" w:rsidRPr="008E4A7D">
        <w:rPr>
          <w:rFonts w:ascii="Times New Roman" w:eastAsia="Times New Roman" w:hAnsi="Times New Roman" w:cs="Times New Roman"/>
          <w:sz w:val="28"/>
          <w:szCs w:val="24"/>
          <w:lang w:eastAsia="ru-RU"/>
        </w:rPr>
        <w:t>9</w:t>
      </w:r>
      <w:r w:rsidRPr="008E4A7D">
        <w:rPr>
          <w:rFonts w:ascii="Times New Roman" w:eastAsia="Times New Roman" w:hAnsi="Times New Roman" w:cs="Times New Roman"/>
          <w:sz w:val="28"/>
          <w:szCs w:val="24"/>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7F1247FB" w14:textId="4CA0E55B" w:rsidR="005E2773" w:rsidRPr="005E2773" w:rsidRDefault="005E2773" w:rsidP="005E2773">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5E2773">
        <w:rPr>
          <w:rFonts w:ascii="Times New Roman" w:eastAsia="Times New Roman" w:hAnsi="Times New Roman" w:cs="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14:paraId="0FC28229" w14:textId="5F633159"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D86A6F"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3408091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14:paraId="3351283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 каждому мероприятию (результату) и контрольной точке определяется ответственный за его выполнение (достижение) сотрудник с указанием ФИО и должности. </w:t>
      </w:r>
    </w:p>
    <w:p w14:paraId="4B80D20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каждой контрольной точки устанавливается дата ее достижения.</w:t>
      </w:r>
    </w:p>
    <w:p w14:paraId="2805F65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Для мероприятий (результатов) комплекса процессных мероприятий </w:t>
      </w:r>
      <w:r w:rsidRPr="008E4A7D">
        <w:rPr>
          <w:rFonts w:ascii="Times New Roman" w:eastAsia="Times New Roman" w:hAnsi="Times New Roman" w:cs="Times New Roman"/>
          <w:sz w:val="28"/>
          <w:szCs w:val="24"/>
          <w:lang w:eastAsia="ru-RU"/>
        </w:rPr>
        <w:lastRenderedPageBreak/>
        <w:t>количество контрольных точек должно составлять не менее четырех, за исключением случаев, когда контрольные точки не устанавливаются.</w:t>
      </w:r>
    </w:p>
    <w:p w14:paraId="07C7358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shd w:val="clear" w:color="auto" w:fill="92FF99"/>
          <w:lang w:eastAsia="ru-RU"/>
        </w:rPr>
      </w:pPr>
      <w:r w:rsidRPr="008E4A7D">
        <w:rPr>
          <w:rFonts w:ascii="Times New Roman" w:eastAsia="Times New Roman" w:hAnsi="Times New Roman" w:cs="Times New Roman"/>
          <w:sz w:val="28"/>
          <w:szCs w:val="24"/>
          <w:lang w:eastAsia="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005C528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70D7F05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разрабатывается на очередной финансовый год и плановый период.</w:t>
      </w:r>
    </w:p>
    <w:p w14:paraId="272D3DBD" w14:textId="6E531C3C"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w:t>
      </w:r>
      <w:r w:rsidR="00722C97" w:rsidRPr="008E4A7D">
        <w:rPr>
          <w:rFonts w:ascii="Times New Roman" w:eastAsia="Times New Roman" w:hAnsi="Times New Roman" w:cs="Times New Roman"/>
          <w:sz w:val="28"/>
          <w:szCs w:val="24"/>
          <w:lang w:eastAsia="ru-RU"/>
        </w:rPr>
        <w:t>1</w:t>
      </w:r>
      <w:r w:rsidRPr="008E4A7D">
        <w:rPr>
          <w:rFonts w:ascii="Times New Roman" w:eastAsia="Times New Roman" w:hAnsi="Times New Roman" w:cs="Times New Roman"/>
          <w:sz w:val="28"/>
          <w:szCs w:val="24"/>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14:paraId="0DA639A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3CFD914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14:paraId="66BB4F0C"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3AD45BAC" w14:textId="0D28888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6709C3A8" w14:textId="7CA3FB77" w:rsidR="00C45B85" w:rsidRPr="008E4A7D"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7575226" w14:textId="37277627" w:rsidR="00C45B85" w:rsidRDefault="00C45B85"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Требования к заполнению приложений </w:t>
      </w:r>
      <w:r w:rsidRPr="008E4A7D">
        <w:rPr>
          <w:rFonts w:ascii="Times New Roman" w:eastAsia="Times New Roman" w:hAnsi="Times New Roman" w:cs="Times New Roman"/>
          <w:color w:val="000000"/>
          <w:sz w:val="28"/>
          <w:szCs w:val="20"/>
          <w:lang w:eastAsia="ru-RU"/>
        </w:rPr>
        <w:br/>
        <w:t>к муниципальной (комплексной) программе</w:t>
      </w:r>
    </w:p>
    <w:p w14:paraId="30E4B3D5" w14:textId="77777777" w:rsidR="00FC462B" w:rsidRPr="00FC462B" w:rsidRDefault="00FC462B"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p>
    <w:p w14:paraId="4BF76AA0" w14:textId="40D0C1B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6DC24866" w14:textId="391BDC21"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1606DCF"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8E4A7D">
        <w:rPr>
          <w:rFonts w:ascii="Times New Roman" w:eastAsia="Times New Roman" w:hAnsi="Times New Roman" w:cs="Times New Roman"/>
          <w:sz w:val="28"/>
          <w:szCs w:val="24"/>
          <w:lang w:eastAsia="ru-RU"/>
        </w:rPr>
        <w:br/>
        <w:t>(в случае необходимости).</w:t>
      </w:r>
    </w:p>
    <w:p w14:paraId="7B6188AB"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w:t>
      </w:r>
      <w:r w:rsidRPr="008E4A7D">
        <w:rPr>
          <w:rFonts w:ascii="Times New Roman" w:eastAsia="Times New Roman" w:hAnsi="Times New Roman" w:cs="Times New Roman"/>
          <w:sz w:val="28"/>
          <w:szCs w:val="24"/>
          <w:lang w:eastAsia="ru-RU"/>
        </w:rPr>
        <w:lastRenderedPageBreak/>
        <w:t>№ 1).</w:t>
      </w:r>
    </w:p>
    <w:p w14:paraId="67C50C98" w14:textId="58EFB759"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8E4A7D">
        <w:rPr>
          <w:rFonts w:ascii="Times New Roman" w:eastAsia="Times New Roman" w:hAnsi="Times New Roman" w:cs="Times New Roman"/>
          <w:sz w:val="28"/>
          <w:szCs w:val="24"/>
          <w:lang w:eastAsia="ru-RU"/>
        </w:rPr>
        <w:br/>
        <w:t xml:space="preserve">в </w:t>
      </w:r>
      <w:r w:rsidRPr="008E4A7D">
        <w:rPr>
          <w:rFonts w:ascii="Times New Roman" w:eastAsia="Times New Roman" w:hAnsi="Times New Roman" w:cs="Times New Roman"/>
          <w:sz w:val="28"/>
          <w:szCs w:val="28"/>
          <w:lang w:eastAsia="ru-RU"/>
        </w:rPr>
        <w:t xml:space="preserve">муниципальной собственности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состав </w:t>
      </w:r>
      <w:r w:rsidRPr="008E4A7D">
        <w:rPr>
          <w:rFonts w:ascii="Times New Roman" w:eastAsia="Times New Roman" w:hAnsi="Times New Roman" w:cs="Times New Roman"/>
          <w:sz w:val="28"/>
          <w:szCs w:val="28"/>
          <w:lang w:eastAsia="ru-RU"/>
        </w:rPr>
        <w:t>муниципаль</w:t>
      </w:r>
      <w:r w:rsidRPr="008E4A7D">
        <w:rPr>
          <w:rFonts w:ascii="Times New Roman" w:eastAsia="Times New Roman" w:hAnsi="Times New Roman" w:cs="Times New Roman"/>
          <w:sz w:val="28"/>
          <w:szCs w:val="24"/>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Pr="008E4A7D">
        <w:rPr>
          <w:rFonts w:ascii="Times New Roman" w:eastAsia="Times New Roman" w:hAnsi="Times New Roman" w:cs="Times New Roman"/>
          <w:sz w:val="28"/>
          <w:szCs w:val="28"/>
          <w:lang w:eastAsia="ru-RU"/>
        </w:rPr>
        <w:t xml:space="preserve">муниципальной собственности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соответствии с приложением № 6 к настоящим Методическим рекомендациям </w:t>
      </w:r>
      <w:hyperlink w:anchor="Par1016" w:history="1">
        <w:r w:rsidRPr="008E4A7D">
          <w:rPr>
            <w:rFonts w:ascii="Times New Roman" w:eastAsia="Times New Roman" w:hAnsi="Times New Roman" w:cs="Times New Roman"/>
            <w:sz w:val="28"/>
            <w:szCs w:val="24"/>
            <w:lang w:eastAsia="ru-RU"/>
          </w:rPr>
          <w:t>(таблица № 4)</w:t>
        </w:r>
      </w:hyperlink>
      <w:r w:rsidRPr="008E4A7D">
        <w:rPr>
          <w:rFonts w:ascii="Times New Roman" w:eastAsia="Times New Roman" w:hAnsi="Times New Roman" w:cs="Times New Roman"/>
          <w:sz w:val="28"/>
          <w:szCs w:val="24"/>
          <w:lang w:eastAsia="ru-RU"/>
        </w:rPr>
        <w:t>.</w:t>
      </w:r>
    </w:p>
    <w:p w14:paraId="237AF699" w14:textId="3F53104B" w:rsidR="000F13C3" w:rsidRPr="008E4A7D" w:rsidRDefault="00C45B85" w:rsidP="000F13C3">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15FA2668" w14:textId="4A97CFF5" w:rsidR="00637A46" w:rsidRPr="008E4A7D" w:rsidRDefault="00637A46"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0A0F7499" w14:textId="4F838FFA"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7. Требования к формированию единого аналитического плана реализации муниципальной (комплексной) программы</w:t>
      </w:r>
    </w:p>
    <w:p w14:paraId="05375545" w14:textId="77777777"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p>
    <w:p w14:paraId="0DF8BFBE" w14:textId="77777777"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1AE08B4E" w14:textId="11B55069"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комплекса процессных мероприятий формируется в соответствии с требованиями пункта 5.</w:t>
      </w:r>
      <w:r w:rsidR="00EA55B2"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xml:space="preserve"> настоящих Методических рекомендаций. </w:t>
      </w:r>
    </w:p>
    <w:p w14:paraId="334CFA6A" w14:textId="77777777" w:rsidR="00C579D4" w:rsidRPr="008E4A7D" w:rsidRDefault="00C579D4" w:rsidP="00C579D4">
      <w:pPr>
        <w:spacing w:after="0" w:line="240" w:lineRule="auto"/>
        <w:ind w:firstLine="709"/>
        <w:jc w:val="both"/>
        <w:rPr>
          <w:rFonts w:ascii="Times New Roman" w:eastAsia="Times New Roman" w:hAnsi="Times New Roman" w:cs="Times New Roman"/>
          <w:iCs/>
          <w:sz w:val="28"/>
          <w:szCs w:val="24"/>
          <w:lang w:eastAsia="ru-RU"/>
        </w:rPr>
      </w:pPr>
      <w:r w:rsidRPr="008E4A7D">
        <w:rPr>
          <w:rFonts w:ascii="Times New Roman" w:eastAsia="Times New Roman" w:hAnsi="Times New Roman" w:cs="Times New Roman"/>
          <w:sz w:val="28"/>
          <w:szCs w:val="24"/>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E4A7D">
          <w:rPr>
            <w:rFonts w:ascii="Times New Roman" w:eastAsia="Times New Roman" w:hAnsi="Times New Roman" w:cs="Times New Roman"/>
            <w:sz w:val="28"/>
            <w:szCs w:val="24"/>
            <w:lang w:eastAsia="ru-RU"/>
          </w:rPr>
          <w:t xml:space="preserve">таблица № </w:t>
        </w:r>
      </w:hyperlink>
      <w:r w:rsidRPr="008E4A7D">
        <w:rPr>
          <w:rFonts w:ascii="Times New Roman" w:eastAsia="Times New Roman" w:hAnsi="Times New Roman" w:cs="Times New Roman"/>
          <w:sz w:val="24"/>
          <w:szCs w:val="24"/>
          <w:lang w:eastAsia="ru-RU"/>
        </w:rPr>
        <w:t>5</w:t>
      </w:r>
      <w:r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i/>
          <w:sz w:val="28"/>
          <w:szCs w:val="24"/>
          <w:lang w:eastAsia="ru-RU"/>
        </w:rPr>
        <w:t>.</w:t>
      </w:r>
    </w:p>
    <w:p w14:paraId="71DF0500" w14:textId="1D743107" w:rsidR="00DC472B" w:rsidRPr="00DC472B" w:rsidRDefault="00C579D4"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7.2. </w:t>
      </w:r>
      <w:r w:rsidR="00DC472B" w:rsidRPr="00DC472B">
        <w:rPr>
          <w:rFonts w:ascii="Times New Roman" w:eastAsia="Times New Roman" w:hAnsi="Times New Roman" w:cs="Times New Roman"/>
          <w:color w:val="000000"/>
          <w:sz w:val="28"/>
          <w:szCs w:val="20"/>
          <w:lang w:eastAsia="ru-RU"/>
        </w:rPr>
        <w:t xml:space="preserve">Единый аналитический план реализации </w:t>
      </w:r>
      <w:r w:rsidR="00D10FFD" w:rsidRPr="00D10FFD">
        <w:rPr>
          <w:rFonts w:ascii="Times New Roman" w:eastAsia="Times New Roman" w:hAnsi="Times New Roman" w:cs="Times New Roman"/>
          <w:color w:val="000000"/>
          <w:sz w:val="28"/>
          <w:szCs w:val="20"/>
          <w:lang w:eastAsia="ru-RU"/>
        </w:rPr>
        <w:t>муниципальной</w:t>
      </w:r>
      <w:r w:rsidR="00DC472B" w:rsidRPr="00DC472B">
        <w:rPr>
          <w:rFonts w:ascii="Times New Roman" w:eastAsia="Times New Roman" w:hAnsi="Times New Roman" w:cs="Times New Roman"/>
          <w:color w:val="000000"/>
          <w:sz w:val="28"/>
          <w:szCs w:val="20"/>
          <w:lang w:eastAsia="ru-RU"/>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14:paraId="0A429114" w14:textId="50D3B909" w:rsidR="007A065E" w:rsidRDefault="00DC472B" w:rsidP="00FC46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DC472B">
        <w:rPr>
          <w:rFonts w:ascii="Times New Roman" w:eastAsia="Times New Roman" w:hAnsi="Times New Roman" w:cs="Times New Roman"/>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не позднее 15 рабочих дней со дня утверждения постановлением </w:t>
      </w:r>
      <w:r w:rsidR="00AE41C1" w:rsidRPr="00AE41C1">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AE41C1" w:rsidRPr="00AE41C1">
        <w:rPr>
          <w:rFonts w:ascii="Times New Roman" w:eastAsia="Times New Roman" w:hAnsi="Times New Roman" w:cs="Times New Roman"/>
          <w:color w:val="000000"/>
          <w:sz w:val="28"/>
          <w:szCs w:val="20"/>
          <w:lang w:eastAsia="ru-RU"/>
        </w:rPr>
        <w:t xml:space="preserve"> 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(внесения изменений в </w:t>
      </w:r>
      <w:r w:rsidR="00AE41C1" w:rsidRPr="00AE41C1">
        <w:rPr>
          <w:rFonts w:ascii="Times New Roman" w:eastAsia="Times New Roman" w:hAnsi="Times New Roman" w:cs="Times New Roman"/>
          <w:color w:val="000000"/>
          <w:sz w:val="28"/>
          <w:szCs w:val="20"/>
          <w:lang w:eastAsia="ru-RU"/>
        </w:rPr>
        <w:t>муниципальн</w:t>
      </w:r>
      <w:r w:rsidR="00AE41C1">
        <w:rPr>
          <w:rFonts w:ascii="Times New Roman" w:eastAsia="Times New Roman" w:hAnsi="Times New Roman" w:cs="Times New Roman"/>
          <w:color w:val="000000"/>
          <w:sz w:val="28"/>
          <w:szCs w:val="20"/>
          <w:lang w:eastAsia="ru-RU"/>
        </w:rPr>
        <w:t>ую</w:t>
      </w:r>
      <w:r w:rsidRPr="00DC472B">
        <w:rPr>
          <w:rFonts w:ascii="Times New Roman" w:eastAsia="Times New Roman" w:hAnsi="Times New Roman" w:cs="Times New Roman"/>
          <w:color w:val="000000"/>
          <w:sz w:val="28"/>
          <w:szCs w:val="20"/>
          <w:lang w:eastAsia="ru-RU"/>
        </w:rPr>
        <w:t xml:space="preserve"> (комплексную) программу) и далее ежегодно, не позднее 31 декабря текущего финансового года, и размещается на официальном сайте </w:t>
      </w:r>
      <w:r w:rsidR="00AE41C1" w:rsidRPr="00AE41C1">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DC472B">
        <w:rPr>
          <w:rFonts w:ascii="Times New Roman" w:eastAsia="Times New Roman" w:hAnsi="Times New Roman" w:cs="Times New Roman"/>
          <w:color w:val="000000"/>
          <w:sz w:val="28"/>
          <w:szCs w:val="20"/>
          <w:lang w:eastAsia="ru-RU"/>
        </w:rPr>
        <w:t xml:space="preserve"> в информационно-телекоммуникационной сети «Интернет».</w:t>
      </w:r>
    </w:p>
    <w:p w14:paraId="594358D5" w14:textId="77777777" w:rsidR="00FC462B" w:rsidRDefault="00FC462B" w:rsidP="00FC46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3C11FEA6" w14:textId="715B53FB" w:rsidR="007A065E" w:rsidRPr="007A065E" w:rsidRDefault="007A065E" w:rsidP="007A065E">
      <w:pPr>
        <w:widowControl w:val="0"/>
        <w:spacing w:after="0" w:line="240" w:lineRule="auto"/>
        <w:ind w:left="1069"/>
        <w:jc w:val="center"/>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8.Требования к формированию отчета о ходе реализации </w:t>
      </w:r>
      <w:r w:rsidR="008F287B" w:rsidRPr="008F287B">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и отчетов о ходе реализации структурных элементов, входящих в ее состав</w:t>
      </w:r>
    </w:p>
    <w:p w14:paraId="05AD6141" w14:textId="77777777" w:rsidR="007A065E" w:rsidRPr="007A065E" w:rsidRDefault="007A065E" w:rsidP="007A065E">
      <w:pPr>
        <w:widowControl w:val="0"/>
        <w:spacing w:after="0" w:line="240" w:lineRule="auto"/>
        <w:outlineLvl w:val="1"/>
        <w:rPr>
          <w:rFonts w:ascii="Times New Roman" w:eastAsia="Times New Roman" w:hAnsi="Times New Roman" w:cs="Times New Roman"/>
          <w:i/>
          <w:color w:val="000000"/>
          <w:sz w:val="28"/>
          <w:szCs w:val="20"/>
          <w:lang w:eastAsia="ru-RU"/>
        </w:rPr>
      </w:pPr>
    </w:p>
    <w:p w14:paraId="6778BE6C" w14:textId="1A2A505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8.1. В целях обеспечения оперативного контроля за реализацией </w:t>
      </w:r>
      <w:r w:rsidR="00957D5A" w:rsidRPr="00957D5A">
        <w:rPr>
          <w:rFonts w:ascii="Times New Roman" w:eastAsia="Times New Roman" w:hAnsi="Times New Roman" w:cs="Times New Roman"/>
          <w:color w:val="000000"/>
          <w:sz w:val="28"/>
          <w:szCs w:val="20"/>
          <w:lang w:eastAsia="ru-RU"/>
        </w:rPr>
        <w:t>муниципальн</w:t>
      </w:r>
      <w:r w:rsidR="00957D5A">
        <w:rPr>
          <w:rFonts w:ascii="Times New Roman" w:eastAsia="Times New Roman" w:hAnsi="Times New Roman" w:cs="Times New Roman"/>
          <w:color w:val="000000"/>
          <w:sz w:val="28"/>
          <w:szCs w:val="20"/>
          <w:lang w:eastAsia="ru-RU"/>
        </w:rPr>
        <w:t>ых</w:t>
      </w:r>
      <w:r w:rsidRPr="007A065E">
        <w:rPr>
          <w:rFonts w:ascii="Times New Roman" w:eastAsia="Times New Roman" w:hAnsi="Times New Roman" w:cs="Times New Roman"/>
          <w:color w:val="000000"/>
          <w:sz w:val="28"/>
          <w:szCs w:val="20"/>
          <w:lang w:eastAsia="ru-RU"/>
        </w:rPr>
        <w:t xml:space="preserve"> программ ответственный исполнитель </w:t>
      </w:r>
      <w:bookmarkStart w:id="4" w:name="_Hlk171328964"/>
      <w:r w:rsidR="00957D5A" w:rsidRPr="00957D5A">
        <w:rPr>
          <w:rFonts w:ascii="Times New Roman" w:eastAsia="Times New Roman" w:hAnsi="Times New Roman" w:cs="Times New Roman"/>
          <w:color w:val="000000"/>
          <w:sz w:val="28"/>
          <w:szCs w:val="20"/>
          <w:lang w:eastAsia="ru-RU"/>
        </w:rPr>
        <w:t>муниципальной</w:t>
      </w:r>
      <w:bookmarkEnd w:id="4"/>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(при необходимости), полугодия и 9 месяцев формирует и направляет в </w:t>
      </w:r>
      <w:r w:rsidR="00AF031F">
        <w:rPr>
          <w:rFonts w:ascii="Times New Roman" w:eastAsia="Times New Roman" w:hAnsi="Times New Roman" w:cs="Times New Roman"/>
          <w:color w:val="000000"/>
          <w:sz w:val="28"/>
          <w:szCs w:val="20"/>
          <w:lang w:eastAsia="ru-RU"/>
        </w:rPr>
        <w:t>сектор</w:t>
      </w:r>
      <w:r w:rsidR="00957D5A" w:rsidRPr="00957D5A">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957D5A" w:rsidRPr="00957D5A">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отчет о ходе реализации </w:t>
      </w:r>
      <w:r w:rsidR="00957D5A" w:rsidRPr="00957D5A">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11" w:history="1">
        <w:r w:rsidRPr="007A065E">
          <w:rPr>
            <w:rFonts w:ascii="Times New Roman" w:eastAsia="Times New Roman" w:hAnsi="Times New Roman" w:cs="Times New Roman"/>
            <w:color w:val="000000"/>
            <w:sz w:val="28"/>
            <w:szCs w:val="20"/>
            <w:lang w:eastAsia="ru-RU"/>
          </w:rPr>
          <w:t>Порядком</w:t>
        </w:r>
      </w:hyperlink>
      <w:r w:rsidR="00AD716F">
        <w:rPr>
          <w:rFonts w:ascii="Times New Roman" w:eastAsia="Times New Roman" w:hAnsi="Times New Roman" w:cs="Times New Roman"/>
          <w:color w:val="000000"/>
          <w:sz w:val="28"/>
          <w:szCs w:val="20"/>
          <w:lang w:eastAsia="ru-RU"/>
        </w:rPr>
        <w:t>.</w:t>
      </w:r>
    </w:p>
    <w:p w14:paraId="1E2E1DD6" w14:textId="616E2CB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00CB70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программы осуществляется на основании отчетов о ходе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w:t>
      </w:r>
      <w:r w:rsidR="00AD716F">
        <w:rPr>
          <w:rFonts w:ascii="Times New Roman" w:eastAsia="Times New Roman" w:hAnsi="Times New Roman" w:cs="Times New Roman"/>
          <w:color w:val="000000"/>
          <w:sz w:val="28"/>
          <w:szCs w:val="20"/>
          <w:lang w:eastAsia="ru-RU"/>
        </w:rPr>
        <w:t>муниципальных</w:t>
      </w:r>
      <w:r w:rsidRPr="007A065E">
        <w:rPr>
          <w:rFonts w:ascii="Times New Roman" w:eastAsia="Times New Roman" w:hAnsi="Times New Roman" w:cs="Times New Roman"/>
          <w:color w:val="000000"/>
          <w:sz w:val="28"/>
          <w:szCs w:val="20"/>
          <w:lang w:eastAsia="ru-RU"/>
        </w:rPr>
        <w:t xml:space="preserve"> и ведомственных проектов, комплексов процессных мероприятий, входящих в состав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6A3B6418" w14:textId="676966E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37BE642" w14:textId="7E11333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В отчете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подлежат отражению фактические сведения о следующих параметрах:</w:t>
      </w:r>
    </w:p>
    <w:p w14:paraId="433D16EB"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19A4FDE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9AD5A2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3A68CF8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1EE58D0"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0FD21D8D" w14:textId="3FD40DE3"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отчетности осуществляется с учетом сопоставимости с данными, содержащимися в паспорте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паспорте ее структурного элемента.</w:t>
      </w:r>
    </w:p>
    <w:p w14:paraId="0AC4529D" w14:textId="0C03A58C"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комплекса процессных мероприятий формируется </w:t>
      </w:r>
      <w:r w:rsidRPr="007A065E">
        <w:rPr>
          <w:rFonts w:ascii="Times New Roman" w:eastAsia="Times New Roman" w:hAnsi="Times New Roman" w:cs="Times New Roman"/>
          <w:color w:val="020B22"/>
          <w:sz w:val="28"/>
          <w:szCs w:val="20"/>
          <w:lang w:eastAsia="ru-RU"/>
        </w:rPr>
        <w:t xml:space="preserve">соисполнителем </w:t>
      </w:r>
      <w:r w:rsidR="008F3100" w:rsidRPr="008F3100">
        <w:rPr>
          <w:rFonts w:ascii="Times New Roman" w:eastAsia="Times New Roman" w:hAnsi="Times New Roman" w:cs="Times New Roman"/>
          <w:color w:val="020B22"/>
          <w:sz w:val="28"/>
          <w:szCs w:val="20"/>
          <w:lang w:eastAsia="ru-RU"/>
        </w:rPr>
        <w:t>муниципальной</w:t>
      </w:r>
      <w:r w:rsidRPr="007A065E">
        <w:rPr>
          <w:rFonts w:ascii="Times New Roman" w:eastAsia="Times New Roman" w:hAnsi="Times New Roman" w:cs="Times New Roman"/>
          <w:color w:val="020B22"/>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t xml:space="preserve">по форме согласно приложению № 7 (таблица № 2) к настоящим Методическим рекомендациям. </w:t>
      </w:r>
    </w:p>
    <w:p w14:paraId="28A200D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6A070D9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2BA18A1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F3B503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51817991"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F218804"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69ABB3D9" w14:textId="460485D5"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85B15" w:rsidRPr="00985B15">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w:t>
      </w:r>
      <w:r w:rsidRPr="007A065E">
        <w:rPr>
          <w:rFonts w:ascii="Times New Roman" w:eastAsia="Times New Roman" w:hAnsi="Times New Roman" w:cs="Times New Roman"/>
          <w:color w:val="000000"/>
          <w:sz w:val="28"/>
          <w:szCs w:val="20"/>
          <w:lang w:eastAsia="ru-RU"/>
        </w:rPr>
        <w:lastRenderedPageBreak/>
        <w:t>с</w:t>
      </w:r>
      <w:r w:rsidRPr="007A065E">
        <w:rPr>
          <w:rFonts w:ascii="Times New Roman" w:eastAsia="Times New Roman" w:hAnsi="Times New Roman" w:cs="Times New Roman"/>
          <w:color w:val="020B22"/>
          <w:sz w:val="28"/>
          <w:szCs w:val="20"/>
          <w:lang w:eastAsia="ru-RU"/>
        </w:rPr>
        <w:t>формированный в системе «Электронный бюджет» в форме электронных документов,</w:t>
      </w:r>
      <w:r w:rsidRPr="007A065E">
        <w:rPr>
          <w:rFonts w:ascii="Times New Roman" w:eastAsia="Times New Roman" w:hAnsi="Times New Roman" w:cs="Times New Roman"/>
          <w:color w:val="000000"/>
          <w:sz w:val="28"/>
          <w:szCs w:val="20"/>
          <w:lang w:eastAsia="ru-RU"/>
        </w:rPr>
        <w:t xml:space="preserve"> по мере ввода в опытную эксплуатацию ее соответствующих компонентов и модулей и их синхронизации, направляется </w:t>
      </w:r>
      <w:r w:rsidR="00DC1F2E">
        <w:rPr>
          <w:rFonts w:ascii="Times New Roman" w:eastAsia="Times New Roman" w:hAnsi="Times New Roman" w:cs="Times New Roman"/>
          <w:color w:val="000000"/>
          <w:sz w:val="28"/>
          <w:szCs w:val="20"/>
          <w:lang w:eastAsia="ru-RU"/>
        </w:rPr>
        <w:t xml:space="preserve">в </w:t>
      </w:r>
      <w:r w:rsidR="00AF031F">
        <w:rPr>
          <w:rFonts w:ascii="Times New Roman" w:eastAsia="Times New Roman" w:hAnsi="Times New Roman" w:cs="Times New Roman"/>
          <w:color w:val="000000"/>
          <w:sz w:val="28"/>
          <w:szCs w:val="20"/>
          <w:lang w:eastAsia="ru-RU"/>
        </w:rPr>
        <w:t>сектор</w:t>
      </w:r>
      <w:r w:rsidR="00F333A4">
        <w:rPr>
          <w:rFonts w:ascii="Times New Roman" w:eastAsia="Times New Roman" w:hAnsi="Times New Roman" w:cs="Times New Roman"/>
          <w:color w:val="000000"/>
          <w:sz w:val="28"/>
          <w:szCs w:val="20"/>
          <w:lang w:eastAsia="ru-RU"/>
        </w:rPr>
        <w:t xml:space="preserve"> экономики и финансов</w:t>
      </w:r>
      <w:r w:rsidR="00985B15" w:rsidRPr="00985B15">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по системе «Дело» в виде регистрационной карточки проекта документа (РКПД). После согласования с  </w:t>
      </w:r>
      <w:r w:rsidR="00AF031F">
        <w:rPr>
          <w:rFonts w:ascii="Times New Roman" w:eastAsia="Times New Roman" w:hAnsi="Times New Roman" w:cs="Times New Roman"/>
          <w:color w:val="000000"/>
          <w:sz w:val="28"/>
          <w:szCs w:val="20"/>
          <w:lang w:eastAsia="ru-RU"/>
        </w:rPr>
        <w:t>сектором</w:t>
      </w:r>
      <w:r w:rsidR="00F22949" w:rsidRPr="00F22949">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F22949" w:rsidRPr="00F22949">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F22949" w:rsidRPr="00F22949">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РКПД регистрируется </w:t>
      </w:r>
      <w:r w:rsidR="00DC1F2E">
        <w:rPr>
          <w:rFonts w:ascii="Times New Roman" w:eastAsia="Times New Roman" w:hAnsi="Times New Roman" w:cs="Times New Roman"/>
          <w:color w:val="000000"/>
          <w:sz w:val="28"/>
          <w:szCs w:val="20"/>
          <w:lang w:eastAsia="ru-RU"/>
        </w:rPr>
        <w:t>в</w:t>
      </w:r>
      <w:r w:rsidRPr="007A065E">
        <w:rPr>
          <w:rFonts w:ascii="Times New Roman" w:eastAsia="Times New Roman" w:hAnsi="Times New Roman" w:cs="Times New Roman"/>
          <w:color w:val="000000"/>
          <w:sz w:val="28"/>
          <w:szCs w:val="20"/>
          <w:lang w:eastAsia="ru-RU"/>
        </w:rPr>
        <w:t xml:space="preserve"> системе «Дело</w:t>
      </w:r>
      <w:r w:rsidR="000F69CF">
        <w:rPr>
          <w:rFonts w:ascii="Times New Roman" w:eastAsia="Times New Roman" w:hAnsi="Times New Roman" w:cs="Times New Roman"/>
          <w:color w:val="000000"/>
          <w:sz w:val="28"/>
          <w:szCs w:val="20"/>
          <w:lang w:eastAsia="ru-RU"/>
        </w:rPr>
        <w:t>».</w:t>
      </w:r>
    </w:p>
    <w:p w14:paraId="7B1F86F0" w14:textId="785BDDB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подготовке отчета о ходе реализации </w:t>
      </w:r>
      <w:r w:rsidR="007E257F" w:rsidRPr="007E257F">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итогам 1 квартала</w:t>
      </w:r>
      <w:r w:rsidR="007B4EB0">
        <w:rPr>
          <w:rFonts w:ascii="Times New Roman" w:eastAsia="Times New Roman" w:hAnsi="Times New Roman" w:cs="Times New Roman"/>
          <w:color w:val="000000"/>
          <w:sz w:val="28"/>
          <w:szCs w:val="20"/>
          <w:lang w:eastAsia="ru-RU"/>
        </w:rPr>
        <w:t xml:space="preserve"> </w:t>
      </w:r>
      <w:r w:rsidR="007B4EB0" w:rsidRPr="007A065E">
        <w:rPr>
          <w:rFonts w:ascii="Times New Roman" w:eastAsia="Times New Roman" w:hAnsi="Times New Roman" w:cs="Times New Roman"/>
          <w:color w:val="000000"/>
          <w:sz w:val="28"/>
          <w:szCs w:val="20"/>
          <w:lang w:eastAsia="ru-RU"/>
        </w:rPr>
        <w:t>(при необходимости)</w:t>
      </w:r>
      <w:r w:rsidRPr="007A065E">
        <w:rPr>
          <w:rFonts w:ascii="Times New Roman" w:eastAsia="Times New Roman" w:hAnsi="Times New Roman" w:cs="Times New Roman"/>
          <w:color w:val="000000"/>
          <w:sz w:val="28"/>
          <w:szCs w:val="20"/>
          <w:lang w:eastAsia="ru-RU"/>
        </w:rPr>
        <w:t>,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sidR="007E257F">
        <w:rPr>
          <w:rFonts w:ascii="Times New Roman" w:eastAsia="Times New Roman" w:hAnsi="Times New Roman" w:cs="Times New Roman"/>
          <w:color w:val="000000"/>
          <w:sz w:val="28"/>
          <w:szCs w:val="20"/>
          <w:lang w:eastAsia="ru-RU"/>
        </w:rPr>
        <w:t>й</w:t>
      </w:r>
      <w:r w:rsidRPr="007A065E">
        <w:rPr>
          <w:rFonts w:ascii="Times New Roman" w:eastAsia="Times New Roman" w:hAnsi="Times New Roman" w:cs="Times New Roman"/>
          <w:color w:val="000000"/>
          <w:sz w:val="28"/>
          <w:szCs w:val="20"/>
          <w:lang w:eastAsia="ru-RU"/>
        </w:rPr>
        <w:t xml:space="preserve"> интервал, начертание – обычное.</w:t>
      </w:r>
    </w:p>
    <w:p w14:paraId="03888FBD" w14:textId="71F9AA7A"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282ADD" w:rsidRPr="00282ADD">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w:t>
      </w:r>
      <w:bookmarkStart w:id="5" w:name="_Hlk171330430"/>
      <w:r w:rsidRPr="007A065E">
        <w:rPr>
          <w:rFonts w:ascii="Times New Roman" w:eastAsia="Times New Roman" w:hAnsi="Times New Roman" w:cs="Times New Roman"/>
          <w:color w:val="000000"/>
          <w:sz w:val="28"/>
          <w:szCs w:val="20"/>
          <w:lang w:eastAsia="ru-RU"/>
        </w:rPr>
        <w:t>(при необходимости)</w:t>
      </w:r>
      <w:bookmarkEnd w:id="5"/>
      <w:r w:rsidRPr="007A065E">
        <w:rPr>
          <w:rFonts w:ascii="Times New Roman" w:eastAsia="Times New Roman" w:hAnsi="Times New Roman" w:cs="Times New Roman"/>
          <w:color w:val="000000"/>
          <w:sz w:val="28"/>
          <w:szCs w:val="20"/>
          <w:lang w:eastAsia="ru-RU"/>
        </w:rPr>
        <w:t xml:space="preserve">, полугодия, 9 месяцев в обязательном порядке содержит следующие сведения: </w:t>
      </w:r>
    </w:p>
    <w:p w14:paraId="28FF0487" w14:textId="55CED00C"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об ассигнованиях </w:t>
      </w:r>
      <w:r w:rsidR="00F05EAC">
        <w:rPr>
          <w:rFonts w:ascii="Times New Roman" w:eastAsia="Times New Roman" w:hAnsi="Times New Roman" w:cs="Times New Roman"/>
          <w:color w:val="000000"/>
          <w:sz w:val="28"/>
          <w:szCs w:val="20"/>
          <w:lang w:eastAsia="ru-RU"/>
        </w:rPr>
        <w:t>мест</w:t>
      </w:r>
      <w:r w:rsidRPr="007A065E">
        <w:rPr>
          <w:rFonts w:ascii="Times New Roman" w:eastAsia="Times New Roman" w:hAnsi="Times New Roman" w:cs="Times New Roman"/>
          <w:color w:val="000000"/>
          <w:sz w:val="28"/>
          <w:szCs w:val="20"/>
          <w:lang w:eastAsia="ru-RU"/>
        </w:rPr>
        <w:t xml:space="preserve">ного бюджета, предусмотренных </w:t>
      </w:r>
      <w:r w:rsidR="00F05EAC" w:rsidRPr="00F05EA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программой, в тыс. рублей;</w:t>
      </w:r>
    </w:p>
    <w:p w14:paraId="5A5D71BA" w14:textId="79F419F4"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фактическом освоении средств </w:t>
      </w:r>
      <w:r w:rsidR="00F05EAC" w:rsidRPr="00F05EAC">
        <w:rPr>
          <w:rFonts w:ascii="Times New Roman" w:eastAsia="Times New Roman" w:hAnsi="Times New Roman" w:cs="Times New Roman"/>
          <w:color w:val="000000"/>
          <w:sz w:val="28"/>
          <w:szCs w:val="20"/>
          <w:lang w:eastAsia="ru-RU"/>
        </w:rPr>
        <w:t>мест</w:t>
      </w:r>
      <w:r w:rsidR="00F05EAC" w:rsidRPr="007A065E">
        <w:rPr>
          <w:rFonts w:ascii="Times New Roman" w:eastAsia="Times New Roman" w:hAnsi="Times New Roman" w:cs="Times New Roman"/>
          <w:color w:val="000000"/>
          <w:sz w:val="28"/>
          <w:szCs w:val="20"/>
          <w:lang w:eastAsia="ru-RU"/>
        </w:rPr>
        <w:t>ного</w:t>
      </w:r>
      <w:r w:rsidRPr="007A065E">
        <w:rPr>
          <w:rFonts w:ascii="Times New Roman" w:eastAsia="Times New Roman" w:hAnsi="Times New Roman" w:cs="Times New Roman"/>
          <w:color w:val="000000"/>
          <w:sz w:val="28"/>
          <w:szCs w:val="20"/>
          <w:lang w:eastAsia="ru-RU"/>
        </w:rPr>
        <w:t xml:space="preserve"> бюджета по итогам</w:t>
      </w:r>
      <w:r w:rsidRPr="007A065E">
        <w:rPr>
          <w:rFonts w:ascii="Times New Roman" w:eastAsia="Times New Roman" w:hAnsi="Times New Roman" w:cs="Times New Roman"/>
          <w:color w:val="000000"/>
          <w:sz w:val="28"/>
          <w:szCs w:val="20"/>
          <w:lang w:eastAsia="ru-RU"/>
        </w:rPr>
        <w:br/>
        <w:t>(квартала, I полугодия, 9 месяцев) в тыс. рублей и процентах;</w:t>
      </w:r>
    </w:p>
    <w:p w14:paraId="4DE0DFBC" w14:textId="7572716F"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достижении показателей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46F4101B" w14:textId="5EC6F3A8"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рисках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1C1AA95D" w14:textId="77777777"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14:paraId="45E00830" w14:textId="1D9926B6" w:rsidR="007A065E" w:rsidRPr="007A065E" w:rsidRDefault="007A065E" w:rsidP="007A065E">
      <w:pPr>
        <w:spacing w:after="0" w:line="240" w:lineRule="auto"/>
        <w:ind w:firstLine="709"/>
        <w:jc w:val="both"/>
        <w:rPr>
          <w:rFonts w:ascii="Times New Roman" w:eastAsia="Times New Roman" w:hAnsi="Times New Roman" w:cs="Times New Roman"/>
          <w:iCs/>
          <w:sz w:val="28"/>
          <w:szCs w:val="20"/>
          <w:lang w:eastAsia="ru-RU"/>
        </w:rPr>
      </w:pPr>
      <w:r w:rsidRPr="007A065E">
        <w:rPr>
          <w:rFonts w:ascii="Times New Roman" w:eastAsia="Times New Roman" w:hAnsi="Times New Roman" w:cs="Times New Roman"/>
          <w:color w:val="000000"/>
          <w:sz w:val="28"/>
          <w:szCs w:val="20"/>
          <w:lang w:eastAsia="ru-RU"/>
        </w:rPr>
        <w:t>о выполнении контрольных точек по каждому структурному элементу</w:t>
      </w:r>
      <w:r w:rsidRPr="007A065E">
        <w:rPr>
          <w:rFonts w:ascii="Times New Roman" w:eastAsia="Times New Roman" w:hAnsi="Times New Roman" w:cs="Times New Roman"/>
          <w:color w:val="000000"/>
          <w:sz w:val="28"/>
          <w:szCs w:val="20"/>
          <w:lang w:eastAsia="ru-RU"/>
        </w:rPr>
        <w:br/>
        <w:t>(если не выполнены – указать причины и принимаемые меры)</w:t>
      </w:r>
      <w:r w:rsidR="00CE5364">
        <w:rPr>
          <w:rFonts w:ascii="Times New Roman" w:eastAsia="Times New Roman" w:hAnsi="Times New Roman" w:cs="Times New Roman"/>
          <w:iCs/>
          <w:sz w:val="28"/>
          <w:szCs w:val="20"/>
          <w:lang w:eastAsia="ru-RU"/>
        </w:rPr>
        <w:t>;</w:t>
      </w:r>
    </w:p>
    <w:p w14:paraId="3EA6E424" w14:textId="4152D54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ходе выполнения работ по объектам строительства, реконструкции, капитального ремонта, находящимся в </w:t>
      </w:r>
      <w:r w:rsid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собственности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w:t>
      </w:r>
    </w:p>
    <w:p w14:paraId="238B169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29EE6CB5" w14:textId="12FE89F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ориентирован на раннее предупреждение возникновения проблем и отклонений хода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от запланированного уровня</w:t>
      </w:r>
      <w:r w:rsidR="00EF5D83">
        <w:rPr>
          <w:rFonts w:ascii="Times New Roman" w:eastAsia="Times New Roman" w:hAnsi="Times New Roman" w:cs="Times New Roman"/>
          <w:color w:val="000000"/>
          <w:sz w:val="28"/>
          <w:szCs w:val="20"/>
          <w:lang w:eastAsia="ru-RU"/>
        </w:rPr>
        <w:t>.</w:t>
      </w:r>
    </w:p>
    <w:p w14:paraId="3ACD2B07" w14:textId="1AEC9356"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F69CF">
        <w:rPr>
          <w:rFonts w:ascii="Times New Roman" w:eastAsia="Times New Roman" w:hAnsi="Times New Roman" w:cs="Times New Roman"/>
          <w:color w:val="000000"/>
          <w:sz w:val="28"/>
          <w:szCs w:val="20"/>
          <w:lang w:eastAsia="ru-RU"/>
        </w:rPr>
        <w:t xml:space="preserve">в </w:t>
      </w:r>
      <w:r w:rsidR="00AF031F">
        <w:rPr>
          <w:rFonts w:ascii="Times New Roman" w:eastAsia="Times New Roman" w:hAnsi="Times New Roman" w:cs="Times New Roman"/>
          <w:color w:val="000000"/>
          <w:sz w:val="28"/>
          <w:szCs w:val="20"/>
          <w:lang w:eastAsia="ru-RU"/>
        </w:rPr>
        <w:t>сектор</w:t>
      </w:r>
      <w:r w:rsidR="000F69CF">
        <w:rPr>
          <w:rFonts w:ascii="Times New Roman" w:eastAsia="Times New Roman" w:hAnsi="Times New Roman" w:cs="Times New Roman"/>
          <w:color w:val="000000"/>
          <w:sz w:val="28"/>
          <w:szCs w:val="20"/>
          <w:lang w:eastAsia="ru-RU"/>
        </w:rPr>
        <w:t xml:space="preserve"> экономики и финансов</w:t>
      </w:r>
      <w:r w:rsidRPr="007A065E">
        <w:rPr>
          <w:rFonts w:ascii="Times New Roman" w:eastAsia="Times New Roman" w:hAnsi="Times New Roman" w:cs="Times New Roman"/>
          <w:color w:val="000000"/>
          <w:sz w:val="28"/>
          <w:szCs w:val="20"/>
          <w:lang w:eastAsia="ru-RU"/>
        </w:rPr>
        <w:t xml:space="preserve"> должны содержать поручения по исполнению такого мероприятия (результата) либо контрольной точки.</w:t>
      </w:r>
    </w:p>
    <w:p w14:paraId="6BF88C20" w14:textId="212F0CC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8.2. Отчет о ходе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года рассматривается </w:t>
      </w:r>
      <w:r w:rsidR="00AF031F" w:rsidRPr="00AF031F">
        <w:rPr>
          <w:rFonts w:ascii="Times New Roman" w:eastAsia="Times New Roman" w:hAnsi="Times New Roman" w:cs="Times New Roman"/>
          <w:color w:val="000000"/>
          <w:sz w:val="28"/>
          <w:szCs w:val="20"/>
          <w:lang w:eastAsia="ru-RU"/>
        </w:rPr>
        <w:t xml:space="preserve">сектором </w:t>
      </w:r>
      <w:r w:rsidR="00F333A4">
        <w:rPr>
          <w:rFonts w:ascii="Times New Roman" w:eastAsia="Times New Roman" w:hAnsi="Times New Roman" w:cs="Times New Roman"/>
          <w:color w:val="000000"/>
          <w:sz w:val="28"/>
          <w:szCs w:val="20"/>
          <w:lang w:eastAsia="ru-RU"/>
        </w:rPr>
        <w:t>экономики и финансов</w:t>
      </w:r>
      <w:r w:rsidR="00E94226" w:rsidRPr="00E94226">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в составе проекта постановления </w:t>
      </w:r>
      <w:r w:rsidR="00E94226" w:rsidRPr="00E94226">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программы за год.</w:t>
      </w:r>
    </w:p>
    <w:p w14:paraId="392486A3" w14:textId="00F3EB9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lastRenderedPageBreak/>
        <w:t xml:space="preserve">Формирование годового отчета о ходе реализации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осуществляется не позднее 14 февраля года, следующего за отчетным, а о ходе реализации структурного элемента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Pr="007A065E">
        <w:rPr>
          <w:rFonts w:ascii="Times New Roman" w:eastAsia="Times New Roman" w:hAnsi="Times New Roman" w:cs="Times New Roman"/>
          <w:color w:val="020B22"/>
          <w:sz w:val="28"/>
          <w:szCs w:val="20"/>
          <w:lang w:eastAsia="ru-RU"/>
        </w:rPr>
        <w:t xml:space="preserve"> программы (комплекса процессных мероприятий)</w:t>
      </w:r>
      <w:r w:rsidRPr="007A065E">
        <w:rPr>
          <w:rFonts w:ascii="Times New Roman" w:eastAsia="Times New Roman" w:hAnsi="Times New Roman" w:cs="Times New Roman"/>
          <w:color w:val="000000"/>
          <w:sz w:val="28"/>
          <w:szCs w:val="20"/>
          <w:lang w:eastAsia="ru-RU"/>
        </w:rPr>
        <w:t xml:space="preserve"> – не позднее 5 февраля. </w:t>
      </w:r>
    </w:p>
    <w:p w14:paraId="494DDAFB" w14:textId="6D6E95E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Ответственный исполнитель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подготавливает годовой отчет о ходе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w:t>
      </w:r>
      <w:r w:rsidR="00F4672E" w:rsidRPr="00F4672E">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проект постановления </w:t>
      </w:r>
      <w:r w:rsidR="00F4672E" w:rsidRPr="00F4672E">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F4672E" w:rsidRPr="00F4672E">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за год (далее – годовой отчет) до 20 марта года, следующего за отчетным.</w:t>
      </w:r>
    </w:p>
    <w:p w14:paraId="4AD698C3" w14:textId="77777777" w:rsidR="007A065E" w:rsidRPr="007A065E" w:rsidRDefault="007A065E" w:rsidP="007A065E">
      <w:pPr>
        <w:spacing w:after="0" w:line="240" w:lineRule="auto"/>
        <w:rPr>
          <w:rFonts w:ascii="Times New Roman" w:eastAsia="Times New Roman" w:hAnsi="Times New Roman" w:cs="Times New Roman"/>
          <w:color w:val="000000"/>
          <w:sz w:val="28"/>
          <w:szCs w:val="20"/>
          <w:lang w:eastAsia="ru-RU"/>
        </w:rPr>
      </w:pPr>
    </w:p>
    <w:p w14:paraId="25A85890" w14:textId="77777777" w:rsidR="007A065E" w:rsidRPr="00DC472B"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A47B741" w14:textId="260CB00D"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77553E45" w14:textId="1C42DB66"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4BE7951F" w14:textId="0E50A187"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3D11BDB3" w14:textId="77777777" w:rsidR="00C579D4" w:rsidRPr="00C45B85" w:rsidRDefault="00C579D4"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39F2F29A" w14:textId="77777777" w:rsidR="00C45B85" w:rsidRPr="009D5768"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618DEB8" w14:textId="77777777" w:rsidR="009D5768" w:rsidRPr="00126DB7" w:rsidRDefault="009D5768" w:rsidP="00126DB7">
      <w:pPr>
        <w:widowControl w:val="0"/>
        <w:spacing w:after="0" w:line="240" w:lineRule="auto"/>
        <w:ind w:firstLine="709"/>
        <w:jc w:val="both"/>
        <w:rPr>
          <w:rFonts w:ascii="Times New Roman" w:eastAsia="Times New Roman" w:hAnsi="Times New Roman" w:cs="Times New Roman"/>
          <w:b/>
          <w:sz w:val="28"/>
          <w:szCs w:val="24"/>
          <w:lang w:eastAsia="ru-RU"/>
        </w:rPr>
      </w:pPr>
    </w:p>
    <w:p w14:paraId="5082DA38" w14:textId="77777777" w:rsidR="00126DB7" w:rsidRPr="00F54D35"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4FC3B6E1"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4EC6597A"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1A259EB5"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1466F792"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AB8CE2D"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7997AF0" w14:textId="77777777" w:rsidR="004F1927" w:rsidRDefault="004F1927" w:rsidP="00413FEC">
      <w:pPr>
        <w:spacing w:after="0" w:line="240" w:lineRule="auto"/>
        <w:jc w:val="center"/>
        <w:rPr>
          <w:rFonts w:ascii="Times New Roman" w:eastAsia="Calibri" w:hAnsi="Times New Roman" w:cs="Times New Roman"/>
          <w:sz w:val="28"/>
          <w:szCs w:val="28"/>
        </w:rPr>
        <w:sectPr w:rsidR="004F1927" w:rsidSect="00614DEA">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720" w:footer="720" w:gutter="0"/>
          <w:cols w:space="720"/>
        </w:sectPr>
      </w:pPr>
    </w:p>
    <w:p w14:paraId="631C1F87" w14:textId="3986408B" w:rsidR="004F1927" w:rsidRPr="00E2194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6" w:name="_Hlk111034185"/>
      <w:r w:rsidRPr="00E2194D">
        <w:rPr>
          <w:rFonts w:ascii="Times New Roman" w:eastAsia="Calibri" w:hAnsi="Times New Roman" w:cs="Times New Roman"/>
          <w:sz w:val="28"/>
          <w:szCs w:val="28"/>
        </w:rPr>
        <w:lastRenderedPageBreak/>
        <w:t>Приложение № 1</w:t>
      </w:r>
    </w:p>
    <w:p w14:paraId="7F02DD34" w14:textId="66BFE098" w:rsidR="004F1927" w:rsidRPr="00E2194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8F26FC9" w14:textId="6E66F646" w:rsidR="004F1927" w:rsidRPr="00E2194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7B74185" w14:textId="2CCD8A92" w:rsidR="004F1927" w:rsidRDefault="004730FE"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Маркинского</w:t>
      </w:r>
      <w:proofErr w:type="spellEnd"/>
      <w:r w:rsidR="00F02C1F">
        <w:rPr>
          <w:rFonts w:ascii="Times New Roman" w:eastAsia="Calibri" w:hAnsi="Times New Roman" w:cs="Times New Roman"/>
          <w:sz w:val="28"/>
          <w:szCs w:val="28"/>
        </w:rPr>
        <w:t xml:space="preserve"> сельского поселения</w:t>
      </w:r>
    </w:p>
    <w:bookmarkEnd w:id="6"/>
    <w:p w14:paraId="2A211675" w14:textId="526740B9"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14:paraId="745359D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Реестр документов, входящих в состав муниципальной (комплексной) программы </w:t>
      </w:r>
      <w:r w:rsidRPr="00C3592D">
        <w:rPr>
          <w:rFonts w:ascii="Times New Roman" w:eastAsia="Times New Roman" w:hAnsi="Times New Roman" w:cs="Times New Roman"/>
          <w:i/>
          <w:sz w:val="24"/>
          <w:szCs w:val="24"/>
          <w:lang w:eastAsia="ru-RU"/>
        </w:rPr>
        <w:t>«Наименование»</w:t>
      </w:r>
    </w:p>
    <w:p w14:paraId="3CABAB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C3592D" w:rsidRPr="00C3592D" w14:paraId="54832BAB"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D2142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5B97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2D0BF7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4E965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AE989F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C5E180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0CC9BD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Гиперссылка на текст документа</w:t>
            </w:r>
          </w:p>
        </w:tc>
      </w:tr>
      <w:tr w:rsidR="00C3592D" w:rsidRPr="00C3592D" w14:paraId="788C3C9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472F318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Муниципальная (комплексная) программа </w:t>
            </w:r>
            <w:r w:rsidRPr="00C3592D">
              <w:rPr>
                <w:rFonts w:ascii="Times New Roman" w:eastAsia="Times New Roman" w:hAnsi="Times New Roman" w:cs="Times New Roman"/>
                <w:i/>
                <w:sz w:val="24"/>
                <w:szCs w:val="24"/>
                <w:lang w:eastAsia="ru-RU"/>
              </w:rPr>
              <w:t>«Наименование»</w:t>
            </w:r>
          </w:p>
        </w:tc>
      </w:tr>
      <w:tr w:rsidR="00C3592D" w:rsidRPr="00C3592D" w14:paraId="414124AA"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FE70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A21AAF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8A97A6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8CADBF2" w14:textId="77777777" w:rsidR="00C3592D" w:rsidRPr="00C3592D" w:rsidRDefault="00C3592D" w:rsidP="00C3592D">
            <w:pPr>
              <w:widowControl w:val="0"/>
              <w:spacing w:after="0" w:line="240" w:lineRule="auto"/>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964DB2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3789E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6B1777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7FCB628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B28611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211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B42D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F1567D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33CAA6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61CCF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02001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25429CA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890AB8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111B1C4"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EDD5D8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590BA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C2023A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804F4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116082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r w:rsidR="00C3592D" w:rsidRPr="00C3592D" w14:paraId="0A25721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8165A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Структурный элемент </w:t>
            </w:r>
            <w:r w:rsidRPr="00C3592D">
              <w:rPr>
                <w:rFonts w:ascii="Times New Roman" w:eastAsia="Times New Roman" w:hAnsi="Times New Roman" w:cs="Times New Roman"/>
                <w:i/>
                <w:sz w:val="24"/>
                <w:szCs w:val="24"/>
                <w:lang w:eastAsia="ru-RU"/>
              </w:rPr>
              <w:t>«Наименование»</w:t>
            </w:r>
          </w:p>
        </w:tc>
      </w:tr>
      <w:tr w:rsidR="00C3592D" w:rsidRPr="00C3592D" w14:paraId="3507D654"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97901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67F75C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2D55E2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E8AE8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1FBA08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4B74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B6A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4F33C120"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8B6143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320ED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7713DC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E5BE10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5D5567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62C33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BE6C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31BC6A5C"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F84CB9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483D1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FFA8DF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A2538B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0FE75D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CFA8D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31402C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bl>
    <w:p w14:paraId="17AFA2F5" w14:textId="77777777" w:rsidR="00B30DAA" w:rsidRPr="00ED4288" w:rsidRDefault="00B30DAA" w:rsidP="00C3592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52B358" w14:textId="6492E80D"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2DD16A8" w14:textId="26BB265D"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4BB9706" w14:textId="5B9DA7D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A3C6A86" w14:textId="0ACF6FD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029127" w14:textId="24875D4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812845F" w14:textId="796D1BF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9D67220" w14:textId="62E513A8"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93012AA" w14:textId="1448B630"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4820C48" w14:textId="4C1DEC83"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3074CEF" w14:textId="3A1F4384"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726890" w14:textId="1F44A1F0" w:rsidR="002D712A" w:rsidRPr="00E2194D" w:rsidRDefault="002D712A" w:rsidP="002D712A">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r w:rsidRPr="00E2194D">
        <w:rPr>
          <w:rFonts w:ascii="Times New Roman" w:eastAsia="Calibri" w:hAnsi="Times New Roman" w:cs="Times New Roman"/>
          <w:sz w:val="28"/>
          <w:szCs w:val="28"/>
        </w:rPr>
        <w:lastRenderedPageBreak/>
        <w:t>Приложение № 2</w:t>
      </w:r>
    </w:p>
    <w:p w14:paraId="78221867" w14:textId="77777777" w:rsidR="002D712A" w:rsidRPr="00E2194D" w:rsidRDefault="002D712A" w:rsidP="002D712A">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F0F1B2E" w14:textId="77777777" w:rsidR="002D712A" w:rsidRPr="00E2194D" w:rsidRDefault="002D712A" w:rsidP="002D712A">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3974468" w14:textId="7D475C77" w:rsidR="007A3D91" w:rsidRDefault="004730FE" w:rsidP="001808D9">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Маркинского</w:t>
      </w:r>
      <w:proofErr w:type="spellEnd"/>
      <w:r w:rsidR="00F02C1F">
        <w:rPr>
          <w:rFonts w:ascii="Times New Roman" w:eastAsia="Calibri" w:hAnsi="Times New Roman" w:cs="Times New Roman"/>
          <w:sz w:val="28"/>
          <w:szCs w:val="28"/>
        </w:rPr>
        <w:t xml:space="preserve"> сельского поселения</w:t>
      </w:r>
    </w:p>
    <w:p w14:paraId="40503B0F" w14:textId="77777777" w:rsidR="00D744B5" w:rsidRDefault="00D744B5" w:rsidP="00D744B5">
      <w:pPr>
        <w:widowControl w:val="0"/>
        <w:autoSpaceDE w:val="0"/>
        <w:autoSpaceDN w:val="0"/>
        <w:adjustRightInd w:val="0"/>
        <w:spacing w:after="0" w:line="240" w:lineRule="auto"/>
        <w:rPr>
          <w:rFonts w:ascii="Times New Roman" w:eastAsia="Calibri" w:hAnsi="Times New Roman" w:cs="Times New Roman"/>
          <w:sz w:val="28"/>
          <w:szCs w:val="28"/>
        </w:rPr>
      </w:pPr>
    </w:p>
    <w:p w14:paraId="515A5CD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ПАСПОРТ</w:t>
      </w:r>
    </w:p>
    <w:p w14:paraId="12A93140" w14:textId="359AB6D6" w:rsidR="00D744B5" w:rsidRDefault="00D744B5" w:rsidP="00D744B5">
      <w:pPr>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 xml:space="preserve">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«Наименование»</w:t>
      </w:r>
    </w:p>
    <w:p w14:paraId="0706D4C3" w14:textId="77777777" w:rsidR="001D2E17" w:rsidRPr="00D744B5" w:rsidRDefault="001D2E17" w:rsidP="00D744B5">
      <w:pPr>
        <w:spacing w:after="0" w:line="240" w:lineRule="auto"/>
        <w:jc w:val="center"/>
        <w:rPr>
          <w:rFonts w:ascii="Times New Roman" w:eastAsia="Times New Roman" w:hAnsi="Times New Roman" w:cs="Times New Roman"/>
          <w:sz w:val="24"/>
          <w:szCs w:val="24"/>
          <w:lang w:eastAsia="ru-RU"/>
        </w:rPr>
      </w:pPr>
    </w:p>
    <w:p w14:paraId="62DCEE3D" w14:textId="77777777" w:rsidR="00D744B5" w:rsidRDefault="00D744B5" w:rsidP="00D744B5">
      <w:pPr>
        <w:numPr>
          <w:ilvl w:val="0"/>
          <w:numId w:val="14"/>
        </w:num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8902"/>
      </w:tblGrid>
      <w:tr w:rsidR="00D744B5" w:rsidRPr="00D744B5" w14:paraId="36E6C6E7"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3527105" w14:textId="3B842974"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Куратор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CC684F1" w14:textId="52CB9374"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заместителя главы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p>
        </w:tc>
      </w:tr>
      <w:tr w:rsidR="00D744B5" w:rsidRPr="00D744B5" w14:paraId="6E7C7D0D"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E6962FA" w14:textId="6E894F1E"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C06DDEC" w14:textId="62AC6CB1"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руководителя структурного подразделения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или </w:t>
            </w:r>
            <w:proofErr w:type="spellStart"/>
            <w:r w:rsidR="00C12C14">
              <w:rPr>
                <w:rFonts w:ascii="Times New Roman" w:eastAsia="Times New Roman" w:hAnsi="Times New Roman" w:cs="Times New Roman"/>
                <w:i/>
                <w:sz w:val="24"/>
                <w:szCs w:val="24"/>
                <w:lang w:eastAsia="ru-RU"/>
              </w:rPr>
              <w:t>подразделение</w:t>
            </w:r>
            <w:r w:rsidRPr="00D744B5">
              <w:rPr>
                <w:rFonts w:ascii="Times New Roman" w:eastAsia="Times New Roman" w:hAnsi="Times New Roman" w:cs="Times New Roman"/>
                <w:i/>
                <w:sz w:val="24"/>
                <w:szCs w:val="24"/>
                <w:lang w:eastAsia="ru-RU"/>
              </w:rPr>
              <w:t>а</w:t>
            </w:r>
            <w:proofErr w:type="spellEnd"/>
            <w:r w:rsidRPr="00D744B5">
              <w:rPr>
                <w:rFonts w:ascii="Times New Roman" w:eastAsia="Times New Roman" w:hAnsi="Times New Roman" w:cs="Times New Roman"/>
                <w:i/>
                <w:sz w:val="24"/>
                <w:szCs w:val="24"/>
                <w:lang w:eastAsia="ru-RU"/>
              </w:rPr>
              <w:t xml:space="preserve">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определенного Администрацией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ответственным за разработку, реализацию и оценку эффективности муниципальной (комплексной) программы</w:t>
            </w:r>
          </w:p>
        </w:tc>
      </w:tr>
      <w:tr w:rsidR="00D744B5" w:rsidRPr="00D744B5" w14:paraId="46534B42"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8D63F27" w14:textId="2C6BE3D8"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E419682"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Этап I: год начала – год окончания</w:t>
            </w:r>
          </w:p>
          <w:p w14:paraId="0537BCD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Этап II: год начала – год окончания</w:t>
            </w:r>
          </w:p>
        </w:tc>
      </w:tr>
      <w:tr w:rsidR="00D744B5" w:rsidRPr="00D744B5" w14:paraId="2AD999FD" w14:textId="77777777" w:rsidTr="001D2E17">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AF8B3" w14:textId="113148C5"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CA396B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w:t>
            </w:r>
          </w:p>
        </w:tc>
      </w:tr>
      <w:tr w:rsidR="00D744B5" w:rsidRPr="00D744B5" w14:paraId="0A83F293" w14:textId="77777777" w:rsidTr="001D2E17">
        <w:tc>
          <w:tcPr>
            <w:tcW w:w="6658" w:type="dxa"/>
            <w:vMerge/>
            <w:tcBorders>
              <w:top w:val="single" w:sz="4" w:space="0" w:color="000000"/>
              <w:left w:val="single" w:sz="4" w:space="0" w:color="000000"/>
              <w:bottom w:val="single" w:sz="4" w:space="0" w:color="000000"/>
              <w:right w:val="single" w:sz="4" w:space="0" w:color="000000"/>
            </w:tcBorders>
            <w:shd w:val="clear" w:color="auto" w:fill="auto"/>
          </w:tcPr>
          <w:p w14:paraId="78F538A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28C46C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w:t>
            </w:r>
          </w:p>
        </w:tc>
      </w:tr>
      <w:tr w:rsidR="00D744B5" w:rsidRPr="00D744B5" w14:paraId="02134D1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2FDA063" w14:textId="55F168F9"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F02D80" w:rsidRPr="00F02D80">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&lt;1&gt;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6FEA52B"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p>
        </w:tc>
      </w:tr>
      <w:tr w:rsidR="00D744B5" w:rsidRPr="00D744B5" w14:paraId="208D8F80"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98186D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FAA3A5B" w14:textId="36A3CB48"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Указывается общий объем финансирования муниципальной (комплексной) программы:</w:t>
            </w:r>
            <w:r w:rsidR="00DC5C6B">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i/>
                <w:sz w:val="24"/>
                <w:szCs w:val="24"/>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744B5" w:rsidRPr="00D744B5" w14:paraId="3A8937C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C6DE30" w14:textId="3A0888FB" w:rsidR="00D744B5" w:rsidRPr="00D744B5" w:rsidRDefault="00D744B5" w:rsidP="00951541">
            <w:pPr>
              <w:spacing w:after="0" w:line="240" w:lineRule="auto"/>
              <w:rPr>
                <w:rFonts w:ascii="Times New Roman" w:eastAsia="Times New Roman" w:hAnsi="Times New Roman" w:cs="Times New Roman"/>
                <w:sz w:val="24"/>
                <w:szCs w:val="24"/>
                <w:highlight w:val="yellow"/>
                <w:lang w:eastAsia="ru-RU"/>
              </w:rPr>
            </w:pPr>
            <w:r w:rsidRPr="00D744B5">
              <w:rPr>
                <w:rFonts w:ascii="Times New Roman" w:eastAsia="Times New Roman" w:hAnsi="Times New Roman" w:cs="Times New Roman"/>
                <w:sz w:val="24"/>
                <w:szCs w:val="24"/>
                <w:lang w:eastAsia="ru-RU"/>
              </w:rPr>
              <w:t xml:space="preserve">Связь с </w:t>
            </w:r>
            <w:r w:rsidR="00951541">
              <w:rPr>
                <w:rFonts w:ascii="Times New Roman" w:eastAsia="Times New Roman" w:hAnsi="Times New Roman" w:cs="Times New Roman"/>
                <w:sz w:val="24"/>
                <w:szCs w:val="24"/>
                <w:lang w:eastAsia="ru-RU"/>
              </w:rPr>
              <w:t>муниципальными программа Цимлянского района</w:t>
            </w: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8"/>
                <w:szCs w:val="28"/>
                <w:lang w:eastAsia="ru-RU"/>
              </w:rPr>
              <w:t xml:space="preserve"> </w:t>
            </w:r>
            <w:r w:rsidRPr="00D744B5">
              <w:rPr>
                <w:rFonts w:ascii="Times New Roman" w:eastAsia="Times New Roman" w:hAnsi="Times New Roman" w:cs="Times New Roman"/>
                <w:sz w:val="24"/>
                <w:szCs w:val="24"/>
                <w:lang w:eastAsia="ru-RU"/>
              </w:rPr>
              <w:t xml:space="preserve">целями стратегии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46DC95" w14:textId="4F69D7E0" w:rsidR="00D744B5" w:rsidRPr="00D744B5" w:rsidRDefault="00D744B5" w:rsidP="00951541">
            <w:pPr>
              <w:spacing w:after="0" w:line="240" w:lineRule="auto"/>
              <w:rPr>
                <w:rFonts w:ascii="Times New Roman" w:eastAsia="Times New Roman" w:hAnsi="Times New Roman" w:cs="Times New Roman"/>
                <w:i/>
                <w:sz w:val="24"/>
                <w:szCs w:val="24"/>
                <w:highlight w:val="yellow"/>
                <w:lang w:eastAsia="ru-RU"/>
              </w:rPr>
            </w:pPr>
            <w:r w:rsidRPr="00D744B5">
              <w:rPr>
                <w:rFonts w:ascii="Times New Roman" w:eastAsia="Times New Roman" w:hAnsi="Times New Roman" w:cs="Times New Roman"/>
                <w:i/>
                <w:sz w:val="24"/>
                <w:szCs w:val="24"/>
                <w:lang w:eastAsia="ru-RU"/>
              </w:rPr>
              <w:t xml:space="preserve">Наименование </w:t>
            </w:r>
            <w:r w:rsidR="00951541">
              <w:rPr>
                <w:rFonts w:ascii="Times New Roman" w:eastAsia="Times New Roman" w:hAnsi="Times New Roman" w:cs="Times New Roman"/>
                <w:i/>
                <w:sz w:val="24"/>
                <w:szCs w:val="24"/>
                <w:lang w:eastAsia="ru-RU"/>
              </w:rPr>
              <w:t>муниципальной программы Цимлянского района</w:t>
            </w:r>
            <w:r w:rsidRPr="00D744B5">
              <w:rPr>
                <w:rFonts w:ascii="Times New Roman" w:eastAsia="Times New Roman" w:hAnsi="Times New Roman" w:cs="Times New Roman"/>
                <w:i/>
                <w:sz w:val="24"/>
                <w:szCs w:val="24"/>
                <w:lang w:eastAsia="ru-RU"/>
              </w:rPr>
              <w:t xml:space="preserve">/цель </w:t>
            </w:r>
            <w:r w:rsidRPr="00D744B5">
              <w:rPr>
                <w:rFonts w:ascii="Times New Roman" w:eastAsia="Times New Roman" w:hAnsi="Times New Roman" w:cs="Times New Roman"/>
                <w:sz w:val="24"/>
                <w:szCs w:val="24"/>
                <w:lang w:eastAsia="ru-RU"/>
              </w:rPr>
              <w:t xml:space="preserve">стратегии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r>
    </w:tbl>
    <w:p w14:paraId="2D2988F3" w14:textId="2C32B4BB" w:rsidR="00D744B5" w:rsidRPr="00D744B5" w:rsidRDefault="00D744B5" w:rsidP="00C3157E">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Данная строка включается в случае необходимости.</w:t>
      </w:r>
      <w:r w:rsidRPr="00D744B5">
        <w:rPr>
          <w:rFonts w:ascii="Times New Roman" w:eastAsia="Times New Roman" w:hAnsi="Times New Roman" w:cs="Times New Roman"/>
          <w:sz w:val="24"/>
          <w:szCs w:val="24"/>
          <w:lang w:eastAsia="ru-RU"/>
        </w:rPr>
        <w:br w:type="page"/>
      </w:r>
    </w:p>
    <w:p w14:paraId="2D779809" w14:textId="48A55B40" w:rsid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 xml:space="preserve">2.Показатели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545ED63C" w14:textId="77777777" w:rsidR="001D22FA" w:rsidRPr="00D744B5" w:rsidRDefault="001D22FA" w:rsidP="00D744B5">
      <w:pPr>
        <w:spacing w:after="0" w:line="240" w:lineRule="auto"/>
        <w:jc w:val="center"/>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71"/>
        <w:gridCol w:w="1701"/>
        <w:gridCol w:w="1276"/>
        <w:gridCol w:w="1417"/>
        <w:gridCol w:w="1276"/>
        <w:gridCol w:w="1276"/>
        <w:gridCol w:w="708"/>
        <w:gridCol w:w="567"/>
        <w:gridCol w:w="399"/>
        <w:gridCol w:w="552"/>
        <w:gridCol w:w="467"/>
        <w:gridCol w:w="850"/>
        <w:gridCol w:w="1560"/>
        <w:gridCol w:w="1417"/>
        <w:gridCol w:w="1276"/>
      </w:tblGrid>
      <w:tr w:rsidR="001D22FA" w:rsidRPr="00D744B5" w14:paraId="214E08A8" w14:textId="77777777" w:rsidTr="001D22FA">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106F3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87FBB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D111D9" w14:textId="33B41CEE"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 &lt;</w:t>
            </w:r>
            <w:r w:rsidR="00402B85">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A66E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249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380DC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Вид показателя</w:t>
            </w:r>
          </w:p>
          <w:p w14:paraId="26ED61BF" w14:textId="77777777" w:rsidR="008336AE" w:rsidRDefault="008336AE" w:rsidP="00D744B5">
            <w:pPr>
              <w:widowControl w:val="0"/>
              <w:spacing w:after="0" w:line="240" w:lineRule="auto"/>
              <w:jc w:val="center"/>
              <w:rPr>
                <w:rFonts w:ascii="Times New Roman" w:eastAsia="Times New Roman" w:hAnsi="Times New Roman" w:cs="Times New Roman"/>
                <w:sz w:val="24"/>
                <w:szCs w:val="24"/>
                <w:lang w:eastAsia="ru-RU"/>
              </w:rPr>
            </w:pPr>
          </w:p>
          <w:p w14:paraId="4B75867A" w14:textId="5CC2596C"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6B4C17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 показателя &lt;2&gt;</w:t>
            </w:r>
          </w:p>
        </w:tc>
        <w:tc>
          <w:tcPr>
            <w:tcW w:w="1418" w:type="dxa"/>
            <w:gridSpan w:val="3"/>
            <w:tcBorders>
              <w:top w:val="single" w:sz="4" w:space="0" w:color="000000"/>
              <w:left w:val="single" w:sz="4" w:space="0" w:color="000000"/>
              <w:right w:val="single" w:sz="4" w:space="0" w:color="000000"/>
            </w:tcBorders>
            <w:tcMar>
              <w:left w:w="75" w:type="dxa"/>
              <w:right w:w="75" w:type="dxa"/>
            </w:tcMar>
          </w:tcPr>
          <w:p w14:paraId="17917B1A" w14:textId="77777777" w:rsidR="00973093"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Значения показателей </w:t>
            </w:r>
          </w:p>
          <w:p w14:paraId="167C4724" w14:textId="77777777" w:rsidR="00973093" w:rsidRDefault="00973093" w:rsidP="00D744B5">
            <w:pPr>
              <w:widowControl w:val="0"/>
              <w:spacing w:after="0" w:line="240" w:lineRule="auto"/>
              <w:jc w:val="center"/>
              <w:rPr>
                <w:rFonts w:ascii="Times New Roman" w:eastAsia="Times New Roman" w:hAnsi="Times New Roman" w:cs="Times New Roman"/>
                <w:sz w:val="24"/>
                <w:szCs w:val="24"/>
                <w:lang w:eastAsia="ru-RU"/>
              </w:rPr>
            </w:pPr>
          </w:p>
          <w:p w14:paraId="0F6F1FEB" w14:textId="432C5316"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282FA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Доку-мент &lt;4&gt;</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B8AC6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Ответст</w:t>
            </w:r>
            <w:proofErr w:type="spellEnd"/>
            <w:r w:rsidRPr="00D744B5">
              <w:rPr>
                <w:rFonts w:ascii="Times New Roman" w:eastAsia="Times New Roman" w:hAnsi="Times New Roman" w:cs="Times New Roman"/>
                <w:sz w:val="24"/>
                <w:szCs w:val="24"/>
                <w:lang w:eastAsia="ru-RU"/>
              </w:rPr>
              <w:t>-венный за достижение показателя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BAAEA2" w14:textId="3D2CBE6A"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w:t>
            </w:r>
            <w:r w:rsidR="001D22FA">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t xml:space="preserve">ми </w:t>
            </w:r>
            <w:r w:rsidR="00951541">
              <w:rPr>
                <w:rFonts w:ascii="Times New Roman" w:eastAsia="Times New Roman" w:hAnsi="Times New Roman" w:cs="Times New Roman"/>
                <w:sz w:val="24"/>
                <w:szCs w:val="24"/>
                <w:lang w:eastAsia="ru-RU"/>
              </w:rPr>
              <w:t>муниципальных программ Цимлянского района</w:t>
            </w:r>
          </w:p>
          <w:p w14:paraId="08CA2DB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 &lt;6&gt;</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483CB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Инфор-мационная</w:t>
            </w:r>
            <w:proofErr w:type="spellEnd"/>
            <w:r w:rsidRPr="00D744B5">
              <w:rPr>
                <w:rFonts w:ascii="Times New Roman" w:eastAsia="Times New Roman" w:hAnsi="Times New Roman" w:cs="Times New Roman"/>
                <w:sz w:val="24"/>
                <w:szCs w:val="24"/>
                <w:lang w:eastAsia="ru-RU"/>
              </w:rPr>
              <w:t xml:space="preserve"> система</w:t>
            </w:r>
          </w:p>
        </w:tc>
      </w:tr>
      <w:tr w:rsidR="001D22FA" w:rsidRPr="00D744B5" w14:paraId="40DD321D" w14:textId="77777777" w:rsidTr="001D22FA">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AED62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5A1D5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253D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A3BB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4B6B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7A9E5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518D90E" w14:textId="34EB2159"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w:t>
            </w:r>
          </w:p>
        </w:tc>
        <w:tc>
          <w:tcPr>
            <w:tcW w:w="567" w:type="dxa"/>
            <w:tcBorders>
              <w:left w:val="single" w:sz="4" w:space="0" w:color="000000"/>
              <w:bottom w:val="single" w:sz="4" w:space="0" w:color="000000"/>
              <w:right w:val="single" w:sz="4" w:space="0" w:color="000000"/>
            </w:tcBorders>
            <w:tcMar>
              <w:left w:w="75" w:type="dxa"/>
              <w:right w:w="75" w:type="dxa"/>
            </w:tcMar>
          </w:tcPr>
          <w:p w14:paraId="454BAE1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3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BAA174"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p w14:paraId="0361ED64" w14:textId="385597BF"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D6A3C"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p w14:paraId="5EDCCAAD" w14:textId="7276783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54BF65"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p w14:paraId="57583546" w14:textId="1F04FA6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00A3E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9BECB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D4292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3C8C4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1D22FA" w:rsidRPr="00D744B5" w14:paraId="29E30C61"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00D86B9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09A426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795DEC0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417" w:type="dxa"/>
            <w:tcBorders>
              <w:left w:val="single" w:sz="4" w:space="0" w:color="000000"/>
              <w:bottom w:val="single" w:sz="4" w:space="0" w:color="000000"/>
              <w:right w:val="single" w:sz="4" w:space="0" w:color="000000"/>
            </w:tcBorders>
            <w:tcMar>
              <w:left w:w="75" w:type="dxa"/>
              <w:right w:w="75" w:type="dxa"/>
            </w:tcMar>
          </w:tcPr>
          <w:p w14:paraId="2335AE2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276" w:type="dxa"/>
            <w:tcBorders>
              <w:left w:val="single" w:sz="4" w:space="0" w:color="000000"/>
              <w:bottom w:val="single" w:sz="4" w:space="0" w:color="000000"/>
              <w:right w:val="single" w:sz="4" w:space="0" w:color="000000"/>
            </w:tcBorders>
            <w:tcMar>
              <w:left w:w="75" w:type="dxa"/>
              <w:right w:w="75" w:type="dxa"/>
            </w:tcMar>
          </w:tcPr>
          <w:p w14:paraId="5D665D3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276" w:type="dxa"/>
            <w:tcBorders>
              <w:left w:val="single" w:sz="4" w:space="0" w:color="000000"/>
              <w:bottom w:val="single" w:sz="4" w:space="0" w:color="000000"/>
              <w:right w:val="single" w:sz="4" w:space="0" w:color="000000"/>
            </w:tcBorders>
            <w:tcMar>
              <w:left w:w="75" w:type="dxa"/>
              <w:right w:w="75" w:type="dxa"/>
            </w:tcMar>
          </w:tcPr>
          <w:p w14:paraId="3B13D5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708" w:type="dxa"/>
            <w:tcBorders>
              <w:left w:val="single" w:sz="4" w:space="0" w:color="000000"/>
              <w:bottom w:val="single" w:sz="4" w:space="0" w:color="000000"/>
              <w:right w:val="single" w:sz="4" w:space="0" w:color="000000"/>
            </w:tcBorders>
            <w:tcMar>
              <w:left w:w="75" w:type="dxa"/>
              <w:right w:w="75" w:type="dxa"/>
            </w:tcMar>
          </w:tcPr>
          <w:p w14:paraId="030222F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567" w:type="dxa"/>
            <w:tcBorders>
              <w:left w:val="single" w:sz="4" w:space="0" w:color="000000"/>
              <w:bottom w:val="single" w:sz="4" w:space="0" w:color="000000"/>
              <w:right w:val="single" w:sz="4" w:space="0" w:color="000000"/>
            </w:tcBorders>
            <w:tcMar>
              <w:left w:w="75" w:type="dxa"/>
              <w:right w:w="75" w:type="dxa"/>
            </w:tcMar>
          </w:tcPr>
          <w:p w14:paraId="04031C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399" w:type="dxa"/>
            <w:tcBorders>
              <w:left w:val="single" w:sz="4" w:space="0" w:color="000000"/>
              <w:bottom w:val="single" w:sz="4" w:space="0" w:color="000000"/>
              <w:right w:val="single" w:sz="4" w:space="0" w:color="000000"/>
            </w:tcBorders>
            <w:tcMar>
              <w:left w:w="75" w:type="dxa"/>
              <w:right w:w="75" w:type="dxa"/>
            </w:tcMar>
          </w:tcPr>
          <w:p w14:paraId="065A76F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247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F4EB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3B05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2EC5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7085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C9703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15</w:t>
            </w:r>
          </w:p>
        </w:tc>
      </w:tr>
      <w:tr w:rsidR="00D744B5" w:rsidRPr="00D744B5" w14:paraId="041CB005" w14:textId="77777777" w:rsidTr="001D22FA">
        <w:tc>
          <w:tcPr>
            <w:tcW w:w="14237" w:type="dxa"/>
            <w:gridSpan w:val="14"/>
            <w:tcBorders>
              <w:left w:val="single" w:sz="4" w:space="0" w:color="000000"/>
              <w:bottom w:val="single" w:sz="4" w:space="0" w:color="000000"/>
              <w:right w:val="single" w:sz="4" w:space="0" w:color="000000"/>
            </w:tcBorders>
            <w:tcMar>
              <w:left w:w="75" w:type="dxa"/>
              <w:right w:w="75" w:type="dxa"/>
            </w:tcMar>
          </w:tcPr>
          <w:p w14:paraId="065EBEC8" w14:textId="150E8AD6"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7BC9B474"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p>
        </w:tc>
      </w:tr>
      <w:tr w:rsidR="001D22FA" w:rsidRPr="00D744B5" w14:paraId="7F2C1CC1" w14:textId="77777777" w:rsidTr="001D22FA">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5B99564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248EDC6C" w14:textId="77777777" w:rsidR="00D744B5" w:rsidRPr="00D744B5" w:rsidRDefault="00D744B5" w:rsidP="00D744B5">
            <w:pPr>
              <w:widowControl w:val="0"/>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17AAE8C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2B140C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50F29B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1C07BB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0570FB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701EEF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00384DE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B121D5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0FB8A5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5CF5F7C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632F0D8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F266FB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097EB5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0512A2AC"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5A58022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14:paraId="7D56D3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06FAE1B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B1AB3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801CA8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7C442D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F44EDD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26488A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75DB2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C1F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17B8B3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B9862F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7019A17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2253C56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2C971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5ACB5B6" w14:textId="77777777" w:rsidTr="001D22FA">
        <w:trPr>
          <w:trHeight w:val="185"/>
        </w:trPr>
        <w:tc>
          <w:tcPr>
            <w:tcW w:w="771" w:type="dxa"/>
            <w:tcBorders>
              <w:left w:val="single" w:sz="4" w:space="0" w:color="000000"/>
              <w:bottom w:val="single" w:sz="4" w:space="0" w:color="000000"/>
              <w:right w:val="single" w:sz="4" w:space="0" w:color="000000"/>
            </w:tcBorders>
            <w:tcMar>
              <w:left w:w="75" w:type="dxa"/>
              <w:right w:w="75" w:type="dxa"/>
            </w:tcMar>
          </w:tcPr>
          <w:p w14:paraId="36F75C0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A935F1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2B2DF8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7335008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362ECE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5271F1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18E00ED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66A640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30056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0F006C3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E4535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601F8B8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539DB8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07A841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5CDB57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r w:rsidR="00D744B5" w:rsidRPr="00D744B5" w14:paraId="3C617CC2" w14:textId="77777777" w:rsidTr="001D22FA">
        <w:trPr>
          <w:trHeight w:val="185"/>
        </w:trPr>
        <w:tc>
          <w:tcPr>
            <w:tcW w:w="14237" w:type="dxa"/>
            <w:gridSpan w:val="14"/>
            <w:tcBorders>
              <w:left w:val="single" w:sz="4" w:space="0" w:color="000000"/>
              <w:bottom w:val="single" w:sz="4" w:space="0" w:color="000000"/>
              <w:right w:val="single" w:sz="4" w:space="0" w:color="000000"/>
            </w:tcBorders>
            <w:tcMar>
              <w:left w:w="75" w:type="dxa"/>
              <w:right w:w="75" w:type="dxa"/>
            </w:tcMar>
          </w:tcPr>
          <w:p w14:paraId="2DC3E8D3" w14:textId="5D4739F5"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4FC7BB19"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highlight w:val="yellow"/>
                <w:lang w:eastAsia="ru-RU"/>
              </w:rPr>
            </w:pPr>
          </w:p>
        </w:tc>
      </w:tr>
      <w:tr w:rsidR="001D22FA" w:rsidRPr="00D744B5" w14:paraId="03206F9C"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2FBEDA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14:paraId="15D9DF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625E94FF"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86F76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1CDA1B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8C233B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6D46B0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4BECE64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5A4A0C6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5CB900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D6071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7EDF32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4E95912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5AEE86A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B03CF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95B5E0B"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E6661E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14:paraId="08C6B78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4A7BBA5E"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07A979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A4E75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04B3DF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195B66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1784513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4A2B4CF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A34983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EC052D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4335F7D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0872AE4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3293CC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6B20EE1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51607E72"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7133BC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68E32C9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6E3226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4F6E6F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F07BDF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4710837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5F8FCC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2A9B047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80848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10DD4042"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2F6D36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221915C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76604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5FD525E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0F1C727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bl>
    <w:p w14:paraId="7DDFCA3B"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Статистический или ведомственный.</w:t>
      </w:r>
    </w:p>
    <w:p w14:paraId="0D5E2C14"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70CDAB71"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687915FE" w14:textId="4C62289C" w:rsidR="00201FC3"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8336AE" w:rsidRPr="00201FC3">
        <w:rPr>
          <w:rFonts w:ascii="Times New Roman" w:eastAsia="Times New Roman" w:hAnsi="Times New Roman" w:cs="Times New Roman"/>
          <w:sz w:val="24"/>
          <w:szCs w:val="24"/>
          <w:lang w:eastAsia="ru-RU"/>
        </w:rPr>
        <w:t xml:space="preserve"> </w:t>
      </w:r>
      <w:r w:rsidRPr="00201FC3">
        <w:rPr>
          <w:rFonts w:ascii="Times New Roman" w:eastAsia="Times New Roman" w:hAnsi="Times New Roman" w:cs="Times New Roman"/>
          <w:sz w:val="24"/>
          <w:szCs w:val="24"/>
          <w:lang w:eastAsia="ru-RU"/>
        </w:rPr>
        <w:t xml:space="preserve">и т.д. </w:t>
      </w:r>
    </w:p>
    <w:p w14:paraId="62FCD303" w14:textId="4E96D676" w:rsidR="00D744B5" w:rsidRPr="00D744B5"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&lt;5&gt; Указывается структурное подразделение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8336AE" w:rsidRPr="008336AE">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или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w:t>
      </w:r>
      <w:r w:rsidR="00F02C1F">
        <w:rPr>
          <w:rFonts w:ascii="Times New Roman" w:eastAsia="Times New Roman" w:hAnsi="Times New Roman" w:cs="Times New Roman"/>
          <w:sz w:val="24"/>
          <w:szCs w:val="24"/>
          <w:lang w:eastAsia="ru-RU"/>
        </w:rPr>
        <w:lastRenderedPageBreak/>
        <w:t>сельского поселения</w:t>
      </w:r>
      <w:r w:rsidRPr="00D744B5">
        <w:rPr>
          <w:rFonts w:ascii="Times New Roman" w:eastAsia="Times New Roman" w:hAnsi="Times New Roman" w:cs="Times New Roman"/>
          <w:sz w:val="24"/>
          <w:szCs w:val="24"/>
          <w:lang w:eastAsia="ru-RU"/>
        </w:rPr>
        <w:t>, ответственный за</w:t>
      </w:r>
      <w:r w:rsidR="00201FC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достижение показателя.</w:t>
      </w:r>
    </w:p>
    <w:p w14:paraId="039F3087" w14:textId="3AEEFBFE" w:rsidR="00770A63" w:rsidRDefault="00770A63"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6</w:t>
      </w:r>
      <w:r w:rsidRPr="00D744B5">
        <w:rPr>
          <w:rFonts w:ascii="Times New Roman" w:eastAsia="Times New Roman" w:hAnsi="Times New Roman" w:cs="Times New Roman"/>
          <w:sz w:val="24"/>
          <w:szCs w:val="24"/>
          <w:lang w:eastAsia="ru-RU"/>
        </w:rPr>
        <w:t xml:space="preserve">&gt; Указывается в соответствии с паспортом муниципальной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936395C" w14:textId="2B1FB2AE" w:rsidR="00D744B5" w:rsidRDefault="00D744B5"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sidR="00770A63">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D558D0">
        <w:rPr>
          <w:rFonts w:ascii="Times New Roman" w:eastAsia="Times New Roman" w:hAnsi="Times New Roman" w:cs="Times New Roman"/>
          <w:sz w:val="24"/>
          <w:szCs w:val="24"/>
          <w:lang w:eastAsia="ru-RU"/>
        </w:rPr>
        <w:t xml:space="preserve">ая </w:t>
      </w:r>
      <w:r w:rsidRPr="00D744B5">
        <w:rPr>
          <w:rFonts w:ascii="Times New Roman" w:eastAsia="Times New Roman" w:hAnsi="Times New Roman" w:cs="Times New Roman"/>
          <w:sz w:val="24"/>
          <w:szCs w:val="24"/>
          <w:lang w:eastAsia="ru-RU"/>
        </w:rPr>
        <w:t>программ</w:t>
      </w:r>
      <w:r w:rsidR="00D558D0">
        <w:rPr>
          <w:rFonts w:ascii="Times New Roman" w:eastAsia="Times New Roman" w:hAnsi="Times New Roman" w:cs="Times New Roman"/>
          <w:sz w:val="24"/>
          <w:szCs w:val="24"/>
          <w:lang w:eastAsia="ru-RU"/>
        </w:rPr>
        <w:t>а</w:t>
      </w:r>
      <w:r w:rsidRPr="00D744B5">
        <w:rPr>
          <w:rFonts w:ascii="Times New Roman" w:eastAsia="Times New Roman" w:hAnsi="Times New Roman" w:cs="Times New Roman"/>
          <w:sz w:val="24"/>
          <w:szCs w:val="24"/>
          <w:lang w:eastAsia="ru-RU"/>
        </w:rPr>
        <w:t xml:space="preserve"> Ростовской области), «ОДОМС» (показател</w:t>
      </w:r>
      <w:r w:rsidR="00D558D0">
        <w:rPr>
          <w:rFonts w:ascii="Times New Roman" w:eastAsia="Times New Roman" w:hAnsi="Times New Roman" w:cs="Times New Roman"/>
          <w:sz w:val="24"/>
          <w:szCs w:val="24"/>
          <w:lang w:eastAsia="ru-RU"/>
        </w:rPr>
        <w:t>ь</w:t>
      </w:r>
      <w:r w:rsidRPr="00D744B5">
        <w:rPr>
          <w:rFonts w:ascii="Times New Roman" w:eastAsia="Times New Roman" w:hAnsi="Times New Roman" w:cs="Times New Roman"/>
          <w:sz w:val="24"/>
          <w:szCs w:val="24"/>
          <w:lang w:eastAsia="ru-RU"/>
        </w:rPr>
        <w:t xml:space="preserve"> для оценки эффективности деятельности </w:t>
      </w:r>
      <w:proofErr w:type="spellStart"/>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ов</w:t>
      </w:r>
      <w:proofErr w:type="spellEnd"/>
      <w:r w:rsidRPr="00D744B5">
        <w:rPr>
          <w:rFonts w:ascii="Times New Roman" w:eastAsia="Times New Roman" w:hAnsi="Times New Roman" w:cs="Times New Roman"/>
          <w:sz w:val="24"/>
          <w:szCs w:val="24"/>
          <w:lang w:eastAsia="ru-RU"/>
        </w:rPr>
        <w:t xml:space="preserve"> местного самоуправления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xml:space="preserve">), «ССЭР» (стратегия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2F847DA2" w14:textId="4F5FA6E9" w:rsidR="003C4DA6" w:rsidRPr="003C4DA6" w:rsidRDefault="003C4DA6" w:rsidP="003C4DA6">
      <w:pPr>
        <w:widowControl w:val="0"/>
        <w:spacing w:after="0" w:line="240" w:lineRule="auto"/>
        <w:jc w:val="both"/>
        <w:rPr>
          <w:rFonts w:ascii="Times New Roman" w:eastAsia="Times New Roman" w:hAnsi="Times New Roman" w:cs="Times New Roman"/>
          <w:color w:val="000000"/>
          <w:sz w:val="24"/>
          <w:szCs w:val="24"/>
          <w:lang w:eastAsia="ru-RU"/>
        </w:rPr>
      </w:pPr>
      <w:r w:rsidRPr="003C4DA6">
        <w:rPr>
          <w:rFonts w:ascii="Times New Roman" w:eastAsia="Times New Roman" w:hAnsi="Times New Roman" w:cs="Times New Roman"/>
          <w:color w:val="000000"/>
          <w:sz w:val="24"/>
          <w:szCs w:val="24"/>
          <w:lang w:eastAsia="ru-RU"/>
        </w:rPr>
        <w:t>&lt;8&gt; В 202</w:t>
      </w:r>
      <w:r>
        <w:rPr>
          <w:rFonts w:ascii="Times New Roman" w:eastAsia="Times New Roman" w:hAnsi="Times New Roman" w:cs="Times New Roman"/>
          <w:color w:val="000000"/>
          <w:sz w:val="24"/>
          <w:szCs w:val="24"/>
          <w:lang w:eastAsia="ru-RU"/>
        </w:rPr>
        <w:t>4</w:t>
      </w:r>
      <w:r w:rsidRPr="003C4DA6">
        <w:rPr>
          <w:rFonts w:ascii="Times New Roman" w:eastAsia="Times New Roman" w:hAnsi="Times New Roman" w:cs="Times New Roman"/>
          <w:color w:val="000000"/>
          <w:sz w:val="24"/>
          <w:szCs w:val="24"/>
          <w:lang w:eastAsia="ru-RU"/>
        </w:rPr>
        <w:t xml:space="preserve"> году при приведении муниципальн</w:t>
      </w:r>
      <w:r>
        <w:rPr>
          <w:rFonts w:ascii="Times New Roman" w:eastAsia="Times New Roman" w:hAnsi="Times New Roman" w:cs="Times New Roman"/>
          <w:color w:val="000000"/>
          <w:sz w:val="24"/>
          <w:szCs w:val="24"/>
          <w:lang w:eastAsia="ru-RU"/>
        </w:rPr>
        <w:t>ых</w:t>
      </w:r>
      <w:r w:rsidRPr="003C4DA6">
        <w:rPr>
          <w:rFonts w:ascii="Times New Roman" w:eastAsia="Times New Roman" w:hAnsi="Times New Roman" w:cs="Times New Roman"/>
          <w:color w:val="000000"/>
          <w:sz w:val="24"/>
          <w:szCs w:val="24"/>
          <w:lang w:eastAsia="ru-RU"/>
        </w:rPr>
        <w:t xml:space="preserve"> программ </w:t>
      </w:r>
      <w:proofErr w:type="spellStart"/>
      <w:r w:rsidR="004730FE">
        <w:rPr>
          <w:rFonts w:ascii="Times New Roman" w:eastAsia="Times New Roman" w:hAnsi="Times New Roman" w:cs="Times New Roman"/>
          <w:color w:val="000000"/>
          <w:sz w:val="24"/>
          <w:szCs w:val="24"/>
          <w:lang w:eastAsia="ru-RU"/>
        </w:rPr>
        <w:t>Маркинского</w:t>
      </w:r>
      <w:proofErr w:type="spellEnd"/>
      <w:r w:rsidR="00F02C1F">
        <w:rPr>
          <w:rFonts w:ascii="Times New Roman" w:eastAsia="Times New Roman" w:hAnsi="Times New Roman" w:cs="Times New Roman"/>
          <w:color w:val="000000"/>
          <w:sz w:val="24"/>
          <w:szCs w:val="24"/>
          <w:lang w:eastAsia="ru-RU"/>
        </w:rPr>
        <w:t xml:space="preserve"> сельского поселения</w:t>
      </w:r>
      <w:r w:rsidRPr="003C4DA6">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4"/>
          <w:lang w:eastAsia="ru-RU"/>
        </w:rPr>
        <w:t>5</w:t>
      </w:r>
      <w:r w:rsidRPr="003C4DA6">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6</w:t>
      </w:r>
      <w:r w:rsidRPr="003C4DA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7</w:t>
      </w:r>
      <w:r w:rsidRPr="003C4DA6">
        <w:rPr>
          <w:rFonts w:ascii="Times New Roman" w:eastAsia="Times New Roman" w:hAnsi="Times New Roman" w:cs="Times New Roman"/>
          <w:color w:val="000000"/>
          <w:sz w:val="24"/>
          <w:szCs w:val="24"/>
          <w:lang w:eastAsia="ru-RU"/>
        </w:rPr>
        <w:t xml:space="preserve"> годов). В дальнейшем ежегодно добавляется год планового периода.</w:t>
      </w:r>
    </w:p>
    <w:p w14:paraId="0AD6F244" w14:textId="77777777" w:rsidR="00D744B5" w:rsidRPr="00D744B5" w:rsidRDefault="00D744B5" w:rsidP="00422696">
      <w:pPr>
        <w:spacing w:after="0" w:line="240" w:lineRule="auto"/>
        <w:rPr>
          <w:rFonts w:ascii="Times New Roman" w:eastAsia="Times New Roman" w:hAnsi="Times New Roman" w:cs="Times New Roman"/>
          <w:sz w:val="24"/>
          <w:szCs w:val="24"/>
          <w:lang w:eastAsia="ru-RU"/>
        </w:rPr>
      </w:pPr>
    </w:p>
    <w:p w14:paraId="7318DAF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 Прокси-показатели муниципальной (комплексной) программы в … (текущем) году &lt;1&gt;</w:t>
      </w:r>
    </w:p>
    <w:p w14:paraId="1B96164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1339"/>
        <w:gridCol w:w="1417"/>
        <w:gridCol w:w="1461"/>
        <w:gridCol w:w="892"/>
        <w:gridCol w:w="940"/>
        <w:gridCol w:w="853"/>
        <w:gridCol w:w="940"/>
        <w:gridCol w:w="1860"/>
      </w:tblGrid>
      <w:tr w:rsidR="00D744B5" w:rsidRPr="00D744B5" w14:paraId="327EDF8E" w14:textId="77777777" w:rsidTr="00B825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67E1205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2A3A50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
          <w:p w14:paraId="1AFF6A3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539B9E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 убывания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14:paraId="1427BC86"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53780DE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3FBB7E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 показателя по кварталам/месяцам</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1701935C"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w:t>
            </w:r>
          </w:p>
        </w:tc>
      </w:tr>
      <w:tr w:rsidR="00D744B5" w:rsidRPr="00D744B5" w14:paraId="4FCDB446" w14:textId="77777777" w:rsidTr="00B825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485307B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345C4CC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53FB335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14:paraId="66ED1C1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5AB05D" w14:textId="45F46309" w:rsidR="00D744B5" w:rsidRPr="00D744B5" w:rsidRDefault="00B82599" w:rsidP="00D74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4B5" w:rsidRPr="00D744B5">
              <w:rPr>
                <w:rFonts w:ascii="Times New Roman" w:eastAsia="Times New Roman" w:hAnsi="Times New Roman" w:cs="Times New Roman"/>
                <w:sz w:val="24"/>
                <w:szCs w:val="24"/>
                <w:lang w:eastAsia="ru-RU"/>
              </w:rPr>
              <w:t>начение</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CA0B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6E1FABB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500C17F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AFF983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3A7F9F7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tcPr>
          <w:p w14:paraId="4D1593A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4B919785" w14:textId="77777777" w:rsidTr="00B825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189B60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3B18E0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447492B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472CDDC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4113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461" w:type="dxa"/>
            <w:tcBorders>
              <w:top w:val="single" w:sz="4" w:space="0" w:color="000000"/>
              <w:left w:val="single" w:sz="4" w:space="0" w:color="000000"/>
              <w:bottom w:val="single" w:sz="4" w:space="0" w:color="000000"/>
              <w:right w:val="single" w:sz="4" w:space="0" w:color="000000"/>
            </w:tcBorders>
            <w:vAlign w:val="center"/>
          </w:tcPr>
          <w:p w14:paraId="1154B47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799AD72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443D8C7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0841ED2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43293D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035E167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r>
      <w:tr w:rsidR="00D744B5" w:rsidRPr="00D744B5" w14:paraId="24CCF769"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2B6EA88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616" w:type="dxa"/>
            <w:gridSpan w:val="10"/>
            <w:tcBorders>
              <w:top w:val="single" w:sz="4" w:space="0" w:color="000000"/>
              <w:left w:val="single" w:sz="4" w:space="0" w:color="000000"/>
              <w:bottom w:val="single" w:sz="4" w:space="0" w:color="000000"/>
              <w:right w:val="single" w:sz="4" w:space="0" w:color="000000"/>
            </w:tcBorders>
          </w:tcPr>
          <w:p w14:paraId="4F44FD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492C659F"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63C39F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F892CEC"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C8D32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FCF824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6C58A2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0351C20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28D41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01436B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1282D5F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057C2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01BCF5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C9D72A7"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4743584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7D9FAD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71CF3F4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36BB100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6203C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6836D39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A5FFE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FB2781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2CB7030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3FBB4D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6A55E77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3A8834B"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F447A3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616" w:type="dxa"/>
            <w:gridSpan w:val="10"/>
            <w:tcBorders>
              <w:top w:val="single" w:sz="4" w:space="0" w:color="000000"/>
              <w:left w:val="single" w:sz="4" w:space="0" w:color="000000"/>
              <w:bottom w:val="single" w:sz="4" w:space="0" w:color="000000"/>
              <w:right w:val="single" w:sz="4" w:space="0" w:color="000000"/>
            </w:tcBorders>
            <w:vAlign w:val="center"/>
          </w:tcPr>
          <w:p w14:paraId="41123C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2CF641B4"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22C1D14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14:paraId="008756F6"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31FC2A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547A7B3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D60B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238DC0F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0313D5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C0A27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3CACED6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511C4F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462C4F9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39D86500"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7E4354C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78194870"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7CFCD63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AB2DA9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A79A2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7765D1A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827EF9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F1E850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E291A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EFB40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37E3D1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bl>
    <w:p w14:paraId="6A0E2FD8" w14:textId="1D3E6B08" w:rsidR="00B82599" w:rsidRDefault="00D744B5" w:rsidP="0082600A">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02A884F9" w14:textId="77777777"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66F2C214" w14:textId="220F5C29"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424F4DA9" w14:textId="77633225"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3387A8E8" w14:textId="7667A2AC"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00D88AE3" w14:textId="77777777"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5CA09985" w14:textId="7F46982A" w:rsidR="00D744B5" w:rsidRPr="00D744B5" w:rsidRDefault="00D744B5" w:rsidP="00422696">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2.2. План достижения показателей муниципальной (комплексной) программы в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B5" w:rsidRPr="00D744B5" w14:paraId="147377DB" w14:textId="77777777" w:rsidTr="00FE0BAB">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E794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E88B5" w14:textId="10A08C82"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F564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DC96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w:t>
            </w:r>
          </w:p>
          <w:p w14:paraId="3444EFB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AD94F3"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381B1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 конец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года</w:t>
            </w:r>
          </w:p>
        </w:tc>
      </w:tr>
      <w:tr w:rsidR="00D744B5" w:rsidRPr="00D744B5" w14:paraId="2290108A" w14:textId="77777777" w:rsidTr="00FE0BAB">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B8C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2177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BD9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5A01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C1A4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87FF69"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E4A24"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4F2F9A"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20FB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80F6F6"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E00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347FBF"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5A61D"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929DAC"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7A22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3B33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21CD93D4"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74EC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F52D09"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Цель муниципальной (комплексной) программы</w:t>
            </w:r>
          </w:p>
        </w:tc>
      </w:tr>
      <w:tr w:rsidR="00D744B5" w:rsidRPr="00D744B5" w14:paraId="1B106EAC"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ACF285"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0D59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6F1D08"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99C90"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13B8264B"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1AA1C6E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7E2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3F73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FA35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925F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71DF1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87C92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3C8A3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EA6B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F5CD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B9056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r w:rsidR="00D744B5" w:rsidRPr="00D744B5" w14:paraId="640D4871"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728FE1"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068AF3"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w:t>
            </w:r>
          </w:p>
        </w:tc>
      </w:tr>
      <w:tr w:rsidR="00D744B5" w:rsidRPr="00D744B5" w14:paraId="48E4F378"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11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3413B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599F7"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1550790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B3F5197"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729DE1A"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A79E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2EFA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FB83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9A45A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6F22A9"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1850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AA7E3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B9083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D89C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ADED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bl>
    <w:p w14:paraId="173B757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7036801B" w14:textId="77777777"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p>
    <w:p w14:paraId="75DD8710" w14:textId="5EAB9486"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3. Структура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4E93695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D744B5" w:rsidRPr="00D744B5" w14:paraId="6574B49E"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3E4565"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7F8EC09"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Задачи структурного элемента &lt;1&gt;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8405E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E2AF8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показателями &lt;2&gt;</w:t>
            </w:r>
          </w:p>
        </w:tc>
      </w:tr>
      <w:tr w:rsidR="00D744B5" w:rsidRPr="00D744B5" w14:paraId="0DCA9EB3"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04D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4C1689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D6BF6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78A12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r>
      <w:tr w:rsidR="00D744B5" w:rsidRPr="00D744B5" w14:paraId="22D125E6" w14:textId="77777777" w:rsidTr="00685413">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36EA8E" w14:textId="77777777" w:rsidR="00D744B5" w:rsidRPr="00D744B5" w:rsidRDefault="00D744B5" w:rsidP="00D744B5">
            <w:pPr>
              <w:widowControl w:val="0"/>
              <w:numPr>
                <w:ilvl w:val="0"/>
                <w:numId w:val="15"/>
              </w:numPr>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Направление «Наименование» </w:t>
            </w:r>
            <w:r w:rsidRPr="00D744B5">
              <w:rPr>
                <w:rFonts w:ascii="Times New Roman" w:eastAsia="Times New Roman" w:hAnsi="Times New Roman" w:cs="Times New Roman"/>
                <w:sz w:val="24"/>
                <w:szCs w:val="24"/>
                <w:lang w:eastAsia="ru-RU"/>
              </w:rPr>
              <w:t>&lt;3&gt;</w:t>
            </w:r>
          </w:p>
        </w:tc>
      </w:tr>
      <w:tr w:rsidR="00D744B5" w:rsidRPr="00D744B5" w14:paraId="692ED8DC"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A7BA0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59977CD9" w14:textId="49ADC43A"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239D6B6C"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&lt;4&gt;</w:t>
            </w:r>
          </w:p>
        </w:tc>
      </w:tr>
      <w:tr w:rsidR="00D744B5" w:rsidRPr="00D744B5" w14:paraId="7154A34D"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426CD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55D2FD"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78C02D0"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39E319A6"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09B49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A61C2D3"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7BD47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91F14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3C621594"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BC6C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49E99"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4A52E2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9189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251DFC80"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2A0B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3D419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708EF0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7B95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r w:rsidR="00D744B5" w:rsidRPr="00D744B5" w14:paraId="58A2553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6C6F5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CF79F29" w14:textId="0179DB2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42A1EA32"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&lt;5&gt;</w:t>
            </w:r>
          </w:p>
        </w:tc>
      </w:tr>
      <w:tr w:rsidR="00D744B5" w:rsidRPr="00D744B5" w14:paraId="7F8058E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BB24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47BA8"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B8A4"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708BCB08" w14:textId="77777777" w:rsidTr="00685413">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F49E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23989D"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A2633A"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C577A5"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r>
      <w:tr w:rsidR="00D744B5" w:rsidRPr="00D744B5" w14:paraId="6A9C32E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E6C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BAE160"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64DB5E"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408787"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r>
      <w:tr w:rsidR="00D744B5" w:rsidRPr="00D744B5" w14:paraId="21058AC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A120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715F6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766686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C0443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4FCA95A9" w14:textId="33A6D739"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29DC56C7"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 Указывается наименование показателя муниципальной (комплексной) программы.</w:t>
      </w:r>
    </w:p>
    <w:p w14:paraId="04F9D6BB"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7FAF6D8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&lt;4&gt; Указывается наименование регионального или ведомственного проекта, комплекса процессных мероприятий.</w:t>
      </w:r>
    </w:p>
    <w:p w14:paraId="080959E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69CA39E5" w14:textId="4294FB4F"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&lt;6&gt; Указывается наименование структурного подразделения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EC54A3" w:rsidRPr="00EC54A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муниципального учреждения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0E1BFDA1" w14:textId="0483DF8D" w:rsid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&lt;7&gt; Срок реализации указывается в формате «год начала – год окончания реализации».</w:t>
      </w:r>
    </w:p>
    <w:p w14:paraId="5223D5E6" w14:textId="77777777" w:rsidR="00422696" w:rsidRPr="00D744B5" w:rsidRDefault="00422696" w:rsidP="00D744B5">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62DDD17E" w14:textId="237965BA" w:rsidR="00D744B5" w:rsidRPr="00D744B5" w:rsidRDefault="00D744B5" w:rsidP="00422696">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4. Финансовое обеспечение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72BABDF7" w14:textId="77777777" w:rsidR="00D744B5" w:rsidRPr="00D744B5" w:rsidRDefault="00D744B5" w:rsidP="00D744B5">
      <w:pPr>
        <w:widowControl w:val="0"/>
        <w:spacing w:after="0" w:line="240" w:lineRule="auto"/>
        <w:ind w:left="720" w:right="-173"/>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D744B5" w:rsidRPr="00D744B5" w14:paraId="3E8FF31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69BD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5BC0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источник</w:t>
            </w:r>
          </w:p>
          <w:p w14:paraId="68EC585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14:paraId="4E055B64" w14:textId="027D912C"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расходов по годам реализации, тыс.</w:t>
            </w:r>
            <w:r w:rsidR="00216977">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рублей</w:t>
            </w:r>
          </w:p>
        </w:tc>
      </w:tr>
      <w:tr w:rsidR="00D744B5" w:rsidRPr="00D744B5" w14:paraId="44582303"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36E1C3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23E2A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5E99328"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BF2E70"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3D654E69"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7DF62C"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r w:rsidRPr="00D744B5">
              <w:rPr>
                <w:rFonts w:ascii="Times New Roman" w:eastAsia="Times New Roman" w:hAnsi="Times New Roman" w:cs="Times New Roman"/>
                <w:sz w:val="24"/>
                <w:szCs w:val="24"/>
                <w:lang w:eastAsia="ru-RU"/>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59E2A1"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Всего</w:t>
            </w:r>
          </w:p>
        </w:tc>
      </w:tr>
      <w:tr w:rsidR="00D744B5" w:rsidRPr="00D744B5" w14:paraId="1EEA5DA1" w14:textId="77777777" w:rsidTr="00FE0BAB">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044412D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2939966" w14:textId="249647AD"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370A8FC" w14:textId="5A30167A"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0F979A" w14:textId="50B23C71"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537B06E" w14:textId="1897445E"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7862B9" w14:textId="24D69E80"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70293A" w14:textId="729A1063"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744B5" w:rsidRPr="00D744B5" w14:paraId="145DB74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16AEE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13F827F"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i/>
                <w:sz w:val="24"/>
                <w:szCs w:val="24"/>
                <w:lang w:eastAsia="ru-RU"/>
              </w:rPr>
            </w:pPr>
            <w:r w:rsidRPr="00152FBA">
              <w:rPr>
                <w:rFonts w:ascii="Times New Roman" w:eastAsia="Times New Roman" w:hAnsi="Times New Roman" w:cs="Times New Roman"/>
                <w:i/>
                <w:sz w:val="24"/>
                <w:szCs w:val="24"/>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C7E01AE"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1324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7AE68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EB205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6437147"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7D8050B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A4D6D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76F66C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7C6A38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7B631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94E09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8D10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1F7E10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B0DA3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EA626E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72FF17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5504C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9C999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6BD392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4589D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C5072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425CD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2AFF8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3CCBC0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57460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F2706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30B1D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45DE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83423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B7BC4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3EF5F5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1298D4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21CF22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83499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ABFEC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58E91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0F3BD7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F1D221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0BF69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A2F0A5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налоговых расходов местного бюджета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9ABAE6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4E6B4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755B2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37C0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EFA1C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462F5C04"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0751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B88AC73"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54CA18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DC90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A918B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25387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3F2D70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220833AF"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1E9DBB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182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310630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6B3265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D2663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84CE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69C377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7775B4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FB392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3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F0D9D9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632A6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5DAF9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8252FE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ABB62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139BCAB"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8F537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E6C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D3BBF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837356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9CEA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4887C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18E755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F7BF6D1"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F07A90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B1F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A73FA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66974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0C6A85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34170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6414B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CE1727" w14:textId="77777777" w:rsidTr="00FE0BAB">
        <w:tc>
          <w:tcPr>
            <w:tcW w:w="760" w:type="dxa"/>
            <w:tcBorders>
              <w:top w:val="single" w:sz="4" w:space="0" w:color="000000"/>
              <w:left w:val="single" w:sz="4" w:space="0" w:color="000000"/>
              <w:bottom w:val="single" w:sz="4" w:space="0" w:color="000000"/>
              <w:right w:val="single" w:sz="4" w:space="0" w:color="000000"/>
            </w:tcBorders>
          </w:tcPr>
          <w:p w14:paraId="71B8823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4E67A2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632" w:type="dxa"/>
            <w:tcBorders>
              <w:top w:val="single" w:sz="4" w:space="0" w:color="000000"/>
              <w:left w:val="single" w:sz="4" w:space="0" w:color="000000"/>
              <w:bottom w:val="single" w:sz="4" w:space="0" w:color="000000"/>
              <w:right w:val="single" w:sz="4" w:space="0" w:color="000000"/>
            </w:tcBorders>
          </w:tcPr>
          <w:p w14:paraId="78E2A4E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14:paraId="29DC47D2"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02BC155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048B5A1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14:paraId="710CC42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2A5AFBA0" w14:textId="77777777" w:rsidR="00D744B5" w:rsidRPr="00D744B5" w:rsidRDefault="00D744B5" w:rsidP="00D744B5">
      <w:pPr>
        <w:spacing w:after="0" w:line="240" w:lineRule="auto"/>
        <w:rPr>
          <w:rFonts w:ascii="Times New Roman" w:eastAsia="Times New Roman" w:hAnsi="Times New Roman" w:cs="Times New Roman"/>
          <w:sz w:val="2"/>
          <w:szCs w:val="24"/>
          <w:lang w:eastAsia="ru-RU"/>
        </w:rPr>
      </w:pPr>
    </w:p>
    <w:p w14:paraId="612B220A" w14:textId="77777777" w:rsidR="00422696" w:rsidRDefault="00422696" w:rsidP="008F21EE">
      <w:pPr>
        <w:widowControl w:val="0"/>
        <w:spacing w:after="0" w:line="240" w:lineRule="auto"/>
        <w:ind w:right="-173"/>
        <w:outlineLvl w:val="2"/>
        <w:rPr>
          <w:rFonts w:ascii="Times New Roman" w:eastAsia="Times New Roman" w:hAnsi="Times New Roman" w:cs="Times New Roman"/>
          <w:sz w:val="24"/>
          <w:szCs w:val="24"/>
          <w:lang w:eastAsia="ru-RU"/>
        </w:rPr>
      </w:pPr>
    </w:p>
    <w:p w14:paraId="03A7C3F0" w14:textId="43D1C2CE" w:rsidR="008F21EE" w:rsidRPr="0082600A"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F9B5DAD" w14:textId="5373D28C" w:rsidR="00D744B5"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 xml:space="preserve">&lt;2&gt; В 2024 году при приведении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8F21EE" w:rsidRPr="0082600A">
        <w:rPr>
          <w:rFonts w:ascii="Times New Roman" w:eastAsia="Times New Roman" w:hAnsi="Times New Roman" w:cs="Times New Roman"/>
          <w:sz w:val="24"/>
          <w:szCs w:val="24"/>
          <w:lang w:eastAsia="ru-RU"/>
        </w:rPr>
        <w:t xml:space="preserve"> </w:t>
      </w:r>
      <w:r w:rsidRPr="0082600A">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7F7EBD" w:rsidRPr="0082600A">
        <w:rPr>
          <w:rFonts w:ascii="Times New Roman" w:eastAsia="Times New Roman" w:hAnsi="Times New Roman" w:cs="Times New Roman"/>
          <w:sz w:val="24"/>
          <w:szCs w:val="24"/>
          <w:lang w:eastAsia="ru-RU"/>
        </w:rPr>
        <w:t>й</w:t>
      </w:r>
      <w:r w:rsidRPr="0082600A">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0CB643C6" w14:textId="77777777" w:rsidR="00422696" w:rsidRPr="0082600A" w:rsidRDefault="00422696" w:rsidP="008F21EE">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5388E93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C54A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4B685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91B23A1"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32C48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3A99415"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BA2AFD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B4091A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207AEC"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418A5F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A40D10"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5DCD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46805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7BB59D8F"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6A5F24"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8D09E6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659A35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DC48A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8DCE94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EEB0E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05E9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865EEE"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E39AF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C2B36F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6A66E0C" w14:textId="0E54D73F" w:rsidR="008C13E1" w:rsidRDefault="008C13E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03873D6" w14:textId="491224E6"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bookmarkStart w:id="7" w:name="_Hlk170208374"/>
      <w:r w:rsidRPr="00E2194D">
        <w:rPr>
          <w:rFonts w:ascii="Times New Roman" w:eastAsia="Times New Roman" w:hAnsi="Times New Roman" w:cs="Times New Roman"/>
          <w:sz w:val="28"/>
          <w:szCs w:val="28"/>
          <w:lang w:eastAsia="ru-RU"/>
        </w:rPr>
        <w:lastRenderedPageBreak/>
        <w:t>Приложение № 3</w:t>
      </w:r>
    </w:p>
    <w:p w14:paraId="20C0C158"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1DC61653"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53534152"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3BFDD875" w14:textId="344AC607" w:rsidR="008C13E1" w:rsidRDefault="004730FE" w:rsidP="008C13E1">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7"/>
    <w:p w14:paraId="1B9FE413" w14:textId="77777777" w:rsid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434B17F2" w14:textId="7103033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АНАЛИТИЧЕСКАЯ ИНФОРМАЦИЯ</w:t>
      </w:r>
    </w:p>
    <w:p w14:paraId="32E2874A" w14:textId="2BD908F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о структурных элементах и (или) мероприятиях (результатах)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относящихся к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76CFCB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6B271832" w14:textId="14DA1BC1" w:rsidR="00241F91" w:rsidRPr="00241F91" w:rsidRDefault="00241F91" w:rsidP="00241F91">
      <w:pPr>
        <w:widowControl w:val="0"/>
        <w:numPr>
          <w:ilvl w:val="0"/>
          <w:numId w:val="17"/>
        </w:num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Показатели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соответствующих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55D826B5"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241F91" w:rsidRPr="00241F91" w14:paraId="08D0F880" w14:textId="77777777" w:rsidTr="00FE0BA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1C0FF" w14:textId="77777777" w:rsidR="00241F91" w:rsidRPr="00241F91" w:rsidRDefault="00241F91" w:rsidP="00241F91">
            <w:pPr>
              <w:widowControl w:val="0"/>
              <w:spacing w:after="0" w:line="240" w:lineRule="auto"/>
              <w:ind w:left="30" w:hanging="30"/>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5EF4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914D7"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BC14FB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1C615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E5CF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Ответственный за достижение показателя</w:t>
            </w:r>
          </w:p>
        </w:tc>
      </w:tr>
      <w:tr w:rsidR="00241F91" w:rsidRPr="00241F91" w14:paraId="7C22A791" w14:textId="77777777" w:rsidTr="00FE0BAB">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53DA03B7"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6DCD6CAD"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CCF29F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27EB"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37B7"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5DF3D0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35DFD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DD8CC7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7129B6A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6850BAFF"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r>
      <w:tr w:rsidR="00241F91" w:rsidRPr="00241F91" w14:paraId="6181BBB8"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836B3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4B4516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A2C58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380132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36C5DF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F5EBF6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E19C00"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2A6DB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78BFC46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FDF38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9</w:t>
            </w:r>
          </w:p>
        </w:tc>
      </w:tr>
      <w:tr w:rsidR="00241F91" w:rsidRPr="00241F91" w14:paraId="58246811" w14:textId="77777777" w:rsidTr="00FE0BAB">
        <w:tc>
          <w:tcPr>
            <w:tcW w:w="14272" w:type="dxa"/>
            <w:gridSpan w:val="10"/>
            <w:tcBorders>
              <w:top w:val="single" w:sz="4" w:space="0" w:color="000000"/>
              <w:left w:val="single" w:sz="4" w:space="0" w:color="000000"/>
              <w:bottom w:val="single" w:sz="4" w:space="0" w:color="000000"/>
              <w:right w:val="single" w:sz="4" w:space="0" w:color="000000"/>
            </w:tcBorders>
          </w:tcPr>
          <w:p w14:paraId="490B78C1" w14:textId="30219301" w:rsidR="00241F91" w:rsidRPr="00241F91" w:rsidRDefault="00241F91" w:rsidP="00241F91">
            <w:pPr>
              <w:widowControl w:val="0"/>
              <w:numPr>
                <w:ilvl w:val="0"/>
                <w:numId w:val="18"/>
              </w:numPr>
              <w:spacing w:after="0" w:line="240" w:lineRule="auto"/>
              <w:jc w:val="center"/>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384193" w:rsidRPr="00384193">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1FE89F8B"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B939DB"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ED4CB0" w14:textId="77777777" w:rsidR="00241F91" w:rsidRPr="00241F91" w:rsidRDefault="00241F91" w:rsidP="00241F91">
            <w:pPr>
              <w:widowControl w:val="0"/>
              <w:spacing w:after="0" w:line="240" w:lineRule="auto"/>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5A3FCBE"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23C1B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9CB6844"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B6BC9E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12E5F0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B00E9A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0D10C8F2"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7F9A98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185EAFBD"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A3D5DA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F3DC3E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923E2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8673CF5"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B9A2DD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DE4D3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45911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DC3C8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E0BF093"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B18FAE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2B682790"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8992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67A56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40A0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B549148"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656694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C116E7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C84C9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62FD41C"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53E93579"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B5541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55C2890A"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p w14:paraId="23103AA6" w14:textId="77777777" w:rsidR="00241F91" w:rsidRPr="00201FC3" w:rsidRDefault="00241F91" w:rsidP="00384193">
      <w:pPr>
        <w:widowControl w:val="0"/>
        <w:spacing w:after="0" w:line="240" w:lineRule="auto"/>
        <w:ind w:left="284"/>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40A6A901" w14:textId="77777777" w:rsidR="00241F91" w:rsidRPr="00201FC3" w:rsidRDefault="00241F91" w:rsidP="00241F91">
      <w:pPr>
        <w:widowControl w:val="0"/>
        <w:spacing w:after="0" w:line="240" w:lineRule="auto"/>
        <w:jc w:val="both"/>
        <w:rPr>
          <w:rFonts w:ascii="Times New Roman" w:eastAsia="Times New Roman" w:hAnsi="Times New Roman" w:cs="Times New Roman"/>
          <w:sz w:val="24"/>
          <w:szCs w:val="24"/>
          <w:lang w:eastAsia="ru-RU"/>
        </w:rPr>
      </w:pPr>
    </w:p>
    <w:p w14:paraId="54AE55C4" w14:textId="419B0F60"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2. Финансовое обеспечение мероприятий (результатов)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F1D283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241F91" w:rsidRPr="00241F91" w14:paraId="1C696A61"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9C313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194BD8"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мероприятия (результата)/ источник</w:t>
            </w:r>
          </w:p>
          <w:p w14:paraId="387F8C23"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2FFF7F" w14:textId="744F7929"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Объем финансового обеспечения по годам реализации, тыс.</w:t>
            </w:r>
            <w:r w:rsidR="001D2E17">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t>рублей</w:t>
            </w:r>
          </w:p>
        </w:tc>
      </w:tr>
      <w:tr w:rsidR="00241F91" w:rsidRPr="00241F91" w14:paraId="0CB1AB6D"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22CA6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38BBAFF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35AEC81"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2FCCC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ED0E0A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E47AD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EE4703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Всего</w:t>
            </w:r>
          </w:p>
        </w:tc>
      </w:tr>
    </w:tbl>
    <w:p w14:paraId="170A25FA" w14:textId="77777777" w:rsidR="00241F91" w:rsidRPr="00241F91" w:rsidRDefault="00241F91" w:rsidP="00241F91">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241F91" w:rsidRPr="00241F91" w14:paraId="571620F1" w14:textId="77777777" w:rsidTr="00FE0BAB">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FB63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21DD75D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7FF165E"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09FCC0"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321B1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F46ADF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58D417D"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29D30361" w14:textId="77777777" w:rsidTr="00FE0BAB">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A90CD" w14:textId="77777777" w:rsidR="00241F91" w:rsidRPr="00241F91" w:rsidRDefault="00241F91" w:rsidP="001A49AF">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461"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1C1D8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88BEB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091AD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588C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1F036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F86EB9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F355C1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56A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CD8B6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D6ECE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04A816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5541EF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733F69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596E7D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60A0F8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5C9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4A6458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C6028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5B5D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2AE91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13C6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6EF2D0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94843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12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BC7B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813177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771D3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A8DF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803E9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749F2A10"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09E78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5C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DBFBC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565CF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C38D2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AFC24B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187D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17BF3E4"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DAD0A"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A9D"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E97E26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D675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55141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BF0A2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98A80C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21103B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B484D5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DF3"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174EB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34326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7E646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8DF56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AFCDF5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EA0DD1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1C96285"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61A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60F4B1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C141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E934F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A1A5C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C615FB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79B3778"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C4DD83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F7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C4C6A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AD16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D398D6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3F1767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15A7DD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B12C1F6"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8ABA234"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C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3B8F07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EB8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92F0FA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D782E7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9C73C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85C3020"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7A8F9"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318B"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1BA09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EC03A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54750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01B890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B65B84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30F98B0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AF0E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3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D7372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ABC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5CD60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8AF58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9F9032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7A9ED7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056C84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617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FA11C2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C2AD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7ABED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F70A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4F422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64087D2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D08E95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8E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B0EF8D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6DD2D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3E172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10B5B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BAB0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9EFC87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4B7708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FE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EF95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6374EE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2DB9D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6174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658DB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0B1613A4" w14:textId="77777777" w:rsidTr="00FE0BAB">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9A663"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4A1102A"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F5D9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FB240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6DE24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68F9A4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E1EB51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68FC3DB6" w14:textId="77777777" w:rsidR="00241F91" w:rsidRPr="00241F91" w:rsidRDefault="00241F91" w:rsidP="00241F91">
      <w:pPr>
        <w:widowControl w:val="0"/>
        <w:spacing w:after="0" w:line="240" w:lineRule="auto"/>
        <w:ind w:left="720" w:right="-173"/>
        <w:outlineLvl w:val="2"/>
        <w:rPr>
          <w:rFonts w:ascii="Times New Roman" w:eastAsia="Times New Roman" w:hAnsi="Times New Roman" w:cs="Times New Roman"/>
          <w:sz w:val="24"/>
          <w:szCs w:val="24"/>
          <w:lang w:eastAsia="ru-RU"/>
        </w:rPr>
      </w:pPr>
    </w:p>
    <w:p w14:paraId="2FD865BB" w14:textId="77777777" w:rsidR="00241F91" w:rsidRPr="00241F91" w:rsidRDefault="00241F91" w:rsidP="001A49AF">
      <w:pPr>
        <w:widowControl w:val="0"/>
        <w:tabs>
          <w:tab w:val="left" w:pos="720"/>
        </w:tabs>
        <w:spacing w:after="0" w:line="240" w:lineRule="auto"/>
        <w:ind w:left="720" w:right="-173" w:hanging="578"/>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BC37F04" w14:textId="187D29C5"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3. Перечень мероприятий (результатов)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5EC8C41"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41F91" w:rsidRPr="00241F91" w14:paraId="55A2737B" w14:textId="77777777" w:rsidTr="00FE0BA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CD5E3F"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57F6A"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Единица измерения </w:t>
            </w:r>
            <w:r w:rsidRPr="00241F91">
              <w:rPr>
                <w:rFonts w:ascii="Times New Roman" w:eastAsia="Times New Roman" w:hAnsi="Times New Roman" w:cs="Times New Roman"/>
                <w:sz w:val="24"/>
                <w:szCs w:val="24"/>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315C7E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 результата по годам реализации</w:t>
            </w:r>
          </w:p>
        </w:tc>
      </w:tr>
      <w:tr w:rsidR="00241F91" w:rsidRPr="00241F91" w14:paraId="213F3A55" w14:textId="77777777" w:rsidTr="00FE0BAB">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43526F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62510E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70522D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1748B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4C379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1FD89C6"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9B5CA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r>
      <w:tr w:rsidR="00241F91" w:rsidRPr="00241F91" w14:paraId="4DC1B47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AD8E6C"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3D79E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37AADB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6750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A75CA6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3E28B3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028C0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03A19BA8"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1B360D1C" w14:textId="7AE8E9AD" w:rsidR="00241F91" w:rsidRPr="00241F91" w:rsidRDefault="00241F91" w:rsidP="00241F91">
            <w:pPr>
              <w:widowControl w:val="0"/>
              <w:numPr>
                <w:ilvl w:val="0"/>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D77138" w:rsidRPr="00D77138">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62B41F95"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DD1D26" w14:textId="77777777" w:rsidR="00241F91" w:rsidRPr="00241F91" w:rsidRDefault="00241F91" w:rsidP="00241F91">
            <w:pPr>
              <w:widowControl w:val="0"/>
              <w:numPr>
                <w:ilvl w:val="1"/>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Структурный элемент «Наименование»</w:t>
            </w:r>
          </w:p>
        </w:tc>
      </w:tr>
      <w:tr w:rsidR="00241F91" w:rsidRPr="00241F91" w14:paraId="000F06AE"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32C7CBC" w14:textId="77777777" w:rsidR="00241F91" w:rsidRPr="00241F91" w:rsidRDefault="00241F91" w:rsidP="00241F91">
            <w:pPr>
              <w:widowControl w:val="0"/>
              <w:spacing w:after="0" w:line="240" w:lineRule="auto"/>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CB9F776"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57486E"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826047"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B4661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BDB2E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8568B8"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r>
      <w:tr w:rsidR="00241F91" w:rsidRPr="00241F91" w14:paraId="5B1647D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7FFEA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59246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ED6AC2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C97567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DD0EA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876345"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F849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00CFDD94"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p w14:paraId="417426A5" w14:textId="1AA47022" w:rsid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p>
    <w:p w14:paraId="7737B9C3" w14:textId="359A1415"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bookmarkStart w:id="8" w:name="_Hlk170219416"/>
      <w:r w:rsidRPr="00E2194D">
        <w:rPr>
          <w:rFonts w:ascii="Times New Roman" w:eastAsia="Times New Roman" w:hAnsi="Times New Roman" w:cs="Times New Roman"/>
          <w:sz w:val="28"/>
          <w:szCs w:val="28"/>
          <w:lang w:eastAsia="ru-RU"/>
        </w:rPr>
        <w:lastRenderedPageBreak/>
        <w:t>Приложение № 4</w:t>
      </w:r>
    </w:p>
    <w:p w14:paraId="2FDE765C"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046F7F77"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4479BC1E"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0D32941B" w14:textId="0A255B68" w:rsidR="00C14F3D" w:rsidRDefault="004730FE" w:rsidP="00C14F3D">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8"/>
    <w:p w14:paraId="28BEDB9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ПАСПОРТ</w:t>
      </w:r>
    </w:p>
    <w:p w14:paraId="3CFA559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sz w:val="24"/>
          <w:szCs w:val="24"/>
          <w:lang w:eastAsia="ru-RU"/>
        </w:rPr>
        <w:t xml:space="preserve">комплекса процессных мероприятий </w:t>
      </w:r>
      <w:r w:rsidRPr="00C14F3D">
        <w:rPr>
          <w:rFonts w:ascii="Times New Roman" w:eastAsia="Times New Roman" w:hAnsi="Times New Roman" w:cs="Times New Roman"/>
          <w:i/>
          <w:sz w:val="24"/>
          <w:szCs w:val="24"/>
          <w:lang w:eastAsia="ru-RU"/>
        </w:rPr>
        <w:t>«Наименование»</w:t>
      </w:r>
    </w:p>
    <w:p w14:paraId="6AB17A3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p>
    <w:p w14:paraId="35AB327A" w14:textId="77777777" w:rsidR="00C14F3D" w:rsidRPr="00C14F3D" w:rsidRDefault="00C14F3D" w:rsidP="00C14F3D">
      <w:pPr>
        <w:widowControl w:val="0"/>
        <w:numPr>
          <w:ilvl w:val="0"/>
          <w:numId w:val="20"/>
        </w:numPr>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Основные положения </w:t>
      </w:r>
    </w:p>
    <w:p w14:paraId="03BC54A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14F3D" w:rsidRPr="00C14F3D" w14:paraId="2AD52777"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B0763F3"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5925BB7" w14:textId="0C0E6BC5" w:rsidR="00C14F3D" w:rsidRPr="00C14F3D" w:rsidRDefault="00C14F3D" w:rsidP="001D2E17">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 муниципального учреждения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(ФИО руководителя (заместителя руководителя), должность)</w:t>
            </w:r>
          </w:p>
        </w:tc>
      </w:tr>
      <w:tr w:rsidR="00C14F3D" w:rsidRPr="00C14F3D" w14:paraId="189016D2"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E57CB9C" w14:textId="2DD33F30"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Связь с муниципальной программой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92AEF2C" w14:textId="5BAEB37B"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Муниципальная программа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p>
          <w:p w14:paraId="1F263A1C"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w:t>
            </w:r>
          </w:p>
        </w:tc>
      </w:tr>
    </w:tbl>
    <w:p w14:paraId="6AC8372D"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1DF99EBA" w14:textId="7C7745E8"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 Показатели комплекса процессных мероприятий</w:t>
      </w:r>
    </w:p>
    <w:p w14:paraId="0C4B164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7A22098"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15982" w:type="dxa"/>
        <w:tblInd w:w="-209" w:type="dxa"/>
        <w:tblLayout w:type="fixed"/>
        <w:tblCellMar>
          <w:left w:w="75" w:type="dxa"/>
          <w:right w:w="75" w:type="dxa"/>
        </w:tblCellMar>
        <w:tblLook w:val="04A0" w:firstRow="1" w:lastRow="0" w:firstColumn="1" w:lastColumn="0" w:noHBand="0" w:noVBand="1"/>
      </w:tblPr>
      <w:tblGrid>
        <w:gridCol w:w="631"/>
        <w:gridCol w:w="3117"/>
        <w:gridCol w:w="1559"/>
        <w:gridCol w:w="1276"/>
        <w:gridCol w:w="1418"/>
        <w:gridCol w:w="1275"/>
        <w:gridCol w:w="993"/>
        <w:gridCol w:w="802"/>
        <w:gridCol w:w="691"/>
        <w:gridCol w:w="478"/>
        <w:gridCol w:w="1856"/>
        <w:gridCol w:w="1701"/>
        <w:gridCol w:w="185"/>
      </w:tblGrid>
      <w:tr w:rsidR="005E6C5D" w:rsidRPr="00C14F3D" w14:paraId="6E03836D" w14:textId="77777777" w:rsidTr="005E6C5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944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br/>
              <w:t>п/п</w:t>
            </w:r>
          </w:p>
        </w:tc>
        <w:tc>
          <w:tcPr>
            <w:tcW w:w="31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5BA7E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58F6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9B42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показателя&lt;4&gt;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57E22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C8BFBA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 показателя &lt;1&gt;</w:t>
            </w:r>
          </w:p>
        </w:tc>
        <w:tc>
          <w:tcPr>
            <w:tcW w:w="1971" w:type="dxa"/>
            <w:gridSpan w:val="3"/>
            <w:tcBorders>
              <w:top w:val="single" w:sz="4" w:space="0" w:color="000000"/>
              <w:left w:val="single" w:sz="4" w:space="0" w:color="000000"/>
              <w:right w:val="single" w:sz="4" w:space="0" w:color="000000"/>
            </w:tcBorders>
            <w:tcMar>
              <w:left w:w="75" w:type="dxa"/>
              <w:right w:w="75" w:type="dxa"/>
            </w:tcMar>
          </w:tcPr>
          <w:p w14:paraId="31426826" w14:textId="3E9E2B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Значения показателей</w:t>
            </w:r>
            <w:r w:rsidR="0039726E">
              <w:rPr>
                <w:rFonts w:ascii="Times New Roman" w:eastAsia="Times New Roman" w:hAnsi="Times New Roman" w:cs="Times New Roman"/>
                <w:sz w:val="24"/>
                <w:szCs w:val="24"/>
                <w:lang w:eastAsia="ru-RU"/>
              </w:rPr>
              <w:t xml:space="preserve"> </w:t>
            </w:r>
            <w:r w:rsidR="0039726E" w:rsidRPr="0039726E">
              <w:rPr>
                <w:rFonts w:ascii="Times New Roman" w:eastAsia="Times New Roman" w:hAnsi="Times New Roman" w:cs="Times New Roman"/>
                <w:sz w:val="24"/>
                <w:szCs w:val="24"/>
                <w:lang w:eastAsia="ru-RU"/>
              </w:rPr>
              <w:t>&lt;</w:t>
            </w:r>
            <w:r w:rsidR="0039726E">
              <w:rPr>
                <w:rFonts w:ascii="Times New Roman" w:eastAsia="Times New Roman" w:hAnsi="Times New Roman" w:cs="Times New Roman"/>
                <w:sz w:val="24"/>
                <w:szCs w:val="24"/>
                <w:lang w:eastAsia="ru-RU"/>
              </w:rPr>
              <w:t>5</w:t>
            </w:r>
            <w:r w:rsidR="0039726E" w:rsidRPr="0039726E">
              <w:rPr>
                <w:rFonts w:ascii="Times New Roman" w:eastAsia="Times New Roman" w:hAnsi="Times New Roman" w:cs="Times New Roman"/>
                <w:sz w:val="24"/>
                <w:szCs w:val="24"/>
                <w:lang w:eastAsia="ru-RU"/>
              </w:rPr>
              <w:t>&gt;</w:t>
            </w:r>
          </w:p>
        </w:tc>
        <w:tc>
          <w:tcPr>
            <w:tcW w:w="18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A246E8" w14:textId="2BBB2FA4" w:rsidR="00C14F3D" w:rsidRPr="00C14F3D" w:rsidRDefault="00C14F3D" w:rsidP="005E6C5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 &lt;2&gt;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870898" w14:textId="799D8BC1"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Информа</w:t>
            </w:r>
            <w:r w:rsidR="005E6C5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ционная</w:t>
            </w:r>
            <w:proofErr w:type="spellEnd"/>
            <w:r w:rsidRPr="00C14F3D">
              <w:rPr>
                <w:rFonts w:ascii="Times New Roman" w:eastAsia="Times New Roman" w:hAnsi="Times New Roman" w:cs="Times New Roman"/>
                <w:sz w:val="24"/>
                <w:szCs w:val="24"/>
                <w:lang w:eastAsia="ru-RU"/>
              </w:rPr>
              <w:t xml:space="preserve"> система</w:t>
            </w:r>
          </w:p>
        </w:tc>
        <w:tc>
          <w:tcPr>
            <w:tcW w:w="185" w:type="dxa"/>
            <w:tcMar>
              <w:left w:w="75" w:type="dxa"/>
              <w:right w:w="75" w:type="dxa"/>
            </w:tcMar>
          </w:tcPr>
          <w:p w14:paraId="0661B90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03A4692F" w14:textId="77777777" w:rsidTr="005E6C5D">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5D68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948CB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E6B90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55CB2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5FEC5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8FA968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14:paraId="606D99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A5AE6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2020B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33B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6C2FA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DE80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546A0DE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6A8C513B"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5563D2C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117" w:type="dxa"/>
            <w:tcBorders>
              <w:left w:val="single" w:sz="4" w:space="0" w:color="000000"/>
              <w:bottom w:val="single" w:sz="4" w:space="0" w:color="000000"/>
              <w:right w:val="single" w:sz="4" w:space="0" w:color="000000"/>
            </w:tcBorders>
            <w:tcMar>
              <w:left w:w="75" w:type="dxa"/>
              <w:right w:w="75" w:type="dxa"/>
            </w:tcMar>
          </w:tcPr>
          <w:p w14:paraId="719986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59" w:type="dxa"/>
            <w:tcBorders>
              <w:left w:val="single" w:sz="4" w:space="0" w:color="000000"/>
              <w:bottom w:val="single" w:sz="4" w:space="0" w:color="000000"/>
              <w:right w:val="single" w:sz="4" w:space="0" w:color="000000"/>
            </w:tcBorders>
            <w:tcMar>
              <w:left w:w="75" w:type="dxa"/>
              <w:right w:w="75" w:type="dxa"/>
            </w:tcMar>
          </w:tcPr>
          <w:p w14:paraId="29D7A8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276" w:type="dxa"/>
            <w:tcBorders>
              <w:left w:val="single" w:sz="4" w:space="0" w:color="000000"/>
              <w:bottom w:val="single" w:sz="4" w:space="0" w:color="000000"/>
              <w:right w:val="single" w:sz="4" w:space="0" w:color="000000"/>
            </w:tcBorders>
            <w:tcMar>
              <w:left w:w="75" w:type="dxa"/>
              <w:right w:w="75" w:type="dxa"/>
            </w:tcMar>
          </w:tcPr>
          <w:p w14:paraId="5157A80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418" w:type="dxa"/>
            <w:tcBorders>
              <w:left w:val="single" w:sz="4" w:space="0" w:color="000000"/>
              <w:bottom w:val="single" w:sz="4" w:space="0" w:color="000000"/>
              <w:right w:val="single" w:sz="4" w:space="0" w:color="000000"/>
            </w:tcBorders>
            <w:tcMar>
              <w:left w:w="75" w:type="dxa"/>
              <w:right w:w="75" w:type="dxa"/>
            </w:tcMar>
          </w:tcPr>
          <w:p w14:paraId="2AD53D0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275" w:type="dxa"/>
            <w:tcBorders>
              <w:left w:val="single" w:sz="4" w:space="0" w:color="000000"/>
              <w:bottom w:val="single" w:sz="4" w:space="0" w:color="000000"/>
              <w:right w:val="single" w:sz="4" w:space="0" w:color="000000"/>
            </w:tcBorders>
            <w:tcMar>
              <w:left w:w="75" w:type="dxa"/>
              <w:right w:w="75" w:type="dxa"/>
            </w:tcMar>
          </w:tcPr>
          <w:p w14:paraId="5193096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993" w:type="dxa"/>
            <w:tcBorders>
              <w:left w:val="single" w:sz="4" w:space="0" w:color="000000"/>
              <w:bottom w:val="single" w:sz="4" w:space="0" w:color="000000"/>
              <w:right w:val="single" w:sz="4" w:space="0" w:color="000000"/>
            </w:tcBorders>
            <w:tcMar>
              <w:left w:w="75" w:type="dxa"/>
              <w:right w:w="75" w:type="dxa"/>
            </w:tcMar>
          </w:tcPr>
          <w:p w14:paraId="10DBFE9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02" w:type="dxa"/>
            <w:tcBorders>
              <w:left w:val="single" w:sz="4" w:space="0" w:color="000000"/>
              <w:bottom w:val="single" w:sz="4" w:space="0" w:color="000000"/>
              <w:right w:val="single" w:sz="4" w:space="0" w:color="000000"/>
            </w:tcBorders>
            <w:tcMar>
              <w:left w:w="75" w:type="dxa"/>
              <w:right w:w="75" w:type="dxa"/>
            </w:tcMar>
          </w:tcPr>
          <w:p w14:paraId="62C3E39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FE084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0FE3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4423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D1C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185" w:type="dxa"/>
            <w:tcMar>
              <w:left w:w="75" w:type="dxa"/>
              <w:right w:w="75" w:type="dxa"/>
            </w:tcMar>
          </w:tcPr>
          <w:p w14:paraId="5AD9A49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59B2CF8A" w14:textId="77777777" w:rsidTr="005E6C5D">
        <w:trPr>
          <w:gridAfter w:val="1"/>
          <w:wAfter w:w="185" w:type="dxa"/>
        </w:trPr>
        <w:tc>
          <w:tcPr>
            <w:tcW w:w="15797" w:type="dxa"/>
            <w:gridSpan w:val="12"/>
            <w:tcBorders>
              <w:left w:val="single" w:sz="4" w:space="0" w:color="000000"/>
              <w:bottom w:val="single" w:sz="4" w:space="0" w:color="000000"/>
              <w:right w:val="single" w:sz="4" w:space="0" w:color="000000"/>
            </w:tcBorders>
            <w:tcMar>
              <w:left w:w="75" w:type="dxa"/>
              <w:right w:w="75" w:type="dxa"/>
            </w:tcMar>
          </w:tcPr>
          <w:p w14:paraId="2415217F"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3A6D9CAF" w14:textId="77777777" w:rsidTr="005E6C5D">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3BD0C92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117" w:type="dxa"/>
            <w:tcBorders>
              <w:left w:val="single" w:sz="4" w:space="0" w:color="000000"/>
              <w:bottom w:val="single" w:sz="4" w:space="0" w:color="000000"/>
              <w:right w:val="single" w:sz="4" w:space="0" w:color="000000"/>
            </w:tcBorders>
            <w:tcMar>
              <w:left w:w="75" w:type="dxa"/>
              <w:right w:w="75" w:type="dxa"/>
            </w:tcMar>
          </w:tcPr>
          <w:p w14:paraId="53C0FBAF"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2D845CB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49E5A0C9"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95623B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48A54ED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08CE77C2"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73D5054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4E391AD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FC66E1B"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A7B0C1F"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5D8D0D73"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0749EF4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71B48E0"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1A20C54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3117" w:type="dxa"/>
            <w:tcBorders>
              <w:left w:val="single" w:sz="4" w:space="0" w:color="000000"/>
              <w:bottom w:val="single" w:sz="4" w:space="0" w:color="000000"/>
              <w:right w:val="single" w:sz="4" w:space="0" w:color="000000"/>
            </w:tcBorders>
            <w:tcMar>
              <w:left w:w="75" w:type="dxa"/>
              <w:right w:w="75" w:type="dxa"/>
            </w:tcMar>
          </w:tcPr>
          <w:p w14:paraId="763C4D1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02665C9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BFA389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3958B8E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BB9E5B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45AF2E2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6C8A1AE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09370B7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1FC00F0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260D52DD"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6830C186"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317D18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58A75074"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7849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36EFD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9D156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49FC4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6052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485FE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3A4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20EA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DA64D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AB86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61721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63474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5EB1737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46D5E5E5" w14:textId="77777777" w:rsidTr="005E6C5D">
        <w:trPr>
          <w:gridAfter w:val="1"/>
          <w:wAfter w:w="185" w:type="dxa"/>
          <w:trHeight w:val="185"/>
        </w:trPr>
        <w:tc>
          <w:tcPr>
            <w:tcW w:w="1579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5C66322"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2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49F208C0" w14:textId="77777777" w:rsidTr="005E6C5D">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6E154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2.1.</w:t>
            </w:r>
          </w:p>
        </w:tc>
        <w:tc>
          <w:tcPr>
            <w:tcW w:w="3117" w:type="dxa"/>
            <w:tcBorders>
              <w:left w:val="single" w:sz="4" w:space="0" w:color="000000"/>
              <w:bottom w:val="single" w:sz="4" w:space="0" w:color="000000"/>
              <w:right w:val="single" w:sz="4" w:space="0" w:color="000000"/>
            </w:tcBorders>
            <w:tcMar>
              <w:left w:w="75" w:type="dxa"/>
              <w:right w:w="75" w:type="dxa"/>
            </w:tcMar>
          </w:tcPr>
          <w:p w14:paraId="5D669E28"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44CE48A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8C5627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75F537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6F12973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3740B4C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4865452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01A24A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5FE26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21E208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08D37E1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349818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7AAC3095"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46847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lastRenderedPageBreak/>
              <w:t>2.2.</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53C2F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B1E0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6BB10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736C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1B25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79436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1CE72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D416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2CBA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EBD18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3398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2F5212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2A06249"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0D05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D4ADE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182F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B03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B76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AD9FE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B40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BE5D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D32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3A438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3E97A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4D695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00CF0F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DE74B8E"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p>
    <w:p w14:paraId="2D4A8567"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w:t>
      </w:r>
    </w:p>
    <w:p w14:paraId="1EEC9790" w14:textId="0CC6C100"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&lt;2&gt; Указывается структурное подразделение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w:t>
      </w:r>
      <w:r w:rsidR="00C12C14">
        <w:rPr>
          <w:rFonts w:ascii="Times New Roman" w:eastAsia="Times New Roman" w:hAnsi="Times New Roman" w:cs="Times New Roman"/>
          <w:sz w:val="24"/>
          <w:szCs w:val="24"/>
          <w:lang w:eastAsia="ru-RU"/>
        </w:rPr>
        <w:t>подразделение</w:t>
      </w:r>
      <w:r w:rsidRPr="00C14F3D">
        <w:rPr>
          <w:rFonts w:ascii="Times New Roman" w:eastAsia="Times New Roman" w:hAnsi="Times New Roman" w:cs="Times New Roman"/>
          <w:sz w:val="24"/>
          <w:szCs w:val="24"/>
          <w:lang w:eastAsia="ru-RU"/>
        </w:rPr>
        <w:t xml:space="preserve">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/муниципальное учреждение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ответственный за достижение показателя.</w:t>
      </w:r>
    </w:p>
    <w:p w14:paraId="757F2C4D"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 Указывается в соответствии с разделом 4 паспорта муниципальной (комплексной) программы.</w:t>
      </w:r>
    </w:p>
    <w:p w14:paraId="2AD380A2" w14:textId="0F53E6F2" w:rsidR="00C14F3D" w:rsidRDefault="00C14F3D" w:rsidP="00A12850">
      <w:pPr>
        <w:widowControl w:val="0"/>
        <w:spacing w:after="0" w:line="240" w:lineRule="auto"/>
        <w:jc w:val="both"/>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A12850">
        <w:rPr>
          <w:rFonts w:ascii="Times New Roman" w:eastAsia="Times New Roman" w:hAnsi="Times New Roman" w:cs="Times New Roman"/>
          <w:sz w:val="24"/>
          <w:szCs w:val="24"/>
          <w:lang w:eastAsia="ru-RU"/>
        </w:rPr>
        <w:t>ая</w:t>
      </w:r>
      <w:r w:rsidRPr="00C14F3D">
        <w:rPr>
          <w:rFonts w:ascii="Times New Roman" w:eastAsia="Times New Roman" w:hAnsi="Times New Roman" w:cs="Times New Roman"/>
          <w:sz w:val="24"/>
          <w:szCs w:val="24"/>
          <w:lang w:eastAsia="ru-RU"/>
        </w:rPr>
        <w:t xml:space="preserve"> программ</w:t>
      </w:r>
      <w:r w:rsidR="00A12850">
        <w:rPr>
          <w:rFonts w:ascii="Times New Roman" w:eastAsia="Times New Roman" w:hAnsi="Times New Roman" w:cs="Times New Roman"/>
          <w:sz w:val="24"/>
          <w:szCs w:val="24"/>
          <w:lang w:eastAsia="ru-RU"/>
        </w:rPr>
        <w:t>а</w:t>
      </w:r>
      <w:r w:rsidRPr="00C14F3D">
        <w:rPr>
          <w:rFonts w:ascii="Times New Roman" w:eastAsia="Times New Roman" w:hAnsi="Times New Roman" w:cs="Times New Roman"/>
          <w:sz w:val="24"/>
          <w:szCs w:val="24"/>
          <w:lang w:eastAsia="ru-RU"/>
        </w:rPr>
        <w:t xml:space="preserve"> Ростовской области), «ОДОМС» (показател</w:t>
      </w:r>
      <w:r w:rsidR="00A12850">
        <w:rPr>
          <w:rFonts w:ascii="Times New Roman" w:eastAsia="Times New Roman" w:hAnsi="Times New Roman" w:cs="Times New Roman"/>
          <w:sz w:val="24"/>
          <w:szCs w:val="24"/>
          <w:lang w:eastAsia="ru-RU"/>
        </w:rPr>
        <w:t>ь</w:t>
      </w:r>
      <w:r w:rsidRPr="00C14F3D">
        <w:rPr>
          <w:rFonts w:ascii="Times New Roman" w:eastAsia="Times New Roman" w:hAnsi="Times New Roman" w:cs="Times New Roman"/>
          <w:sz w:val="24"/>
          <w:szCs w:val="24"/>
          <w:lang w:eastAsia="ru-RU"/>
        </w:rPr>
        <w:t xml:space="preserve"> для оценки эффективности деятельности местного самоуправления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 «ССЭР» (стратегия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16E70772" w14:textId="54C1590D" w:rsidR="00E7454C" w:rsidRPr="00E7454C" w:rsidRDefault="00E7454C" w:rsidP="00E7454C">
      <w:pPr>
        <w:widowControl w:val="0"/>
        <w:spacing w:after="0" w:line="240" w:lineRule="auto"/>
        <w:jc w:val="both"/>
        <w:rPr>
          <w:rFonts w:ascii="Times New Roman" w:eastAsia="Times New Roman" w:hAnsi="Times New Roman" w:cs="Times New Roman"/>
          <w:color w:val="000000"/>
          <w:sz w:val="24"/>
          <w:szCs w:val="20"/>
          <w:lang w:eastAsia="ru-RU"/>
        </w:rPr>
      </w:pPr>
      <w:r w:rsidRPr="00E7454C">
        <w:rPr>
          <w:rFonts w:ascii="Times New Roman" w:eastAsia="Times New Roman" w:hAnsi="Times New Roman" w:cs="Times New Roman"/>
          <w:color w:val="000000"/>
          <w:sz w:val="24"/>
          <w:szCs w:val="20"/>
          <w:lang w:eastAsia="ru-RU"/>
        </w:rPr>
        <w:t>&lt;</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&gt; В 202</w:t>
      </w:r>
      <w:r>
        <w:rPr>
          <w:rFonts w:ascii="Times New Roman" w:eastAsia="Times New Roman" w:hAnsi="Times New Roman" w:cs="Times New Roman"/>
          <w:color w:val="000000"/>
          <w:sz w:val="24"/>
          <w:szCs w:val="20"/>
          <w:lang w:eastAsia="ru-RU"/>
        </w:rPr>
        <w:t>4</w:t>
      </w:r>
      <w:r w:rsidRPr="00E7454C">
        <w:rPr>
          <w:rFonts w:ascii="Times New Roman" w:eastAsia="Times New Roman" w:hAnsi="Times New Roman" w:cs="Times New Roman"/>
          <w:color w:val="000000"/>
          <w:sz w:val="24"/>
          <w:szCs w:val="20"/>
          <w:lang w:eastAsia="ru-RU"/>
        </w:rPr>
        <w:t xml:space="preserve"> году при приведении муниципальн</w:t>
      </w:r>
      <w:r>
        <w:rPr>
          <w:rFonts w:ascii="Times New Roman" w:eastAsia="Times New Roman" w:hAnsi="Times New Roman" w:cs="Times New Roman"/>
          <w:color w:val="000000"/>
          <w:sz w:val="24"/>
          <w:szCs w:val="20"/>
          <w:lang w:eastAsia="ru-RU"/>
        </w:rPr>
        <w:t>ых</w:t>
      </w:r>
      <w:r w:rsidRPr="00E7454C">
        <w:rPr>
          <w:rFonts w:ascii="Times New Roman" w:eastAsia="Times New Roman" w:hAnsi="Times New Roman" w:cs="Times New Roman"/>
          <w:color w:val="000000"/>
          <w:sz w:val="24"/>
          <w:szCs w:val="20"/>
          <w:lang w:eastAsia="ru-RU"/>
        </w:rPr>
        <w:t xml:space="preserve"> программ </w:t>
      </w:r>
      <w:proofErr w:type="spellStart"/>
      <w:r w:rsidR="004730FE">
        <w:rPr>
          <w:rFonts w:ascii="Times New Roman" w:eastAsia="Times New Roman" w:hAnsi="Times New Roman" w:cs="Times New Roman"/>
          <w:color w:val="000000"/>
          <w:sz w:val="24"/>
          <w:szCs w:val="20"/>
          <w:lang w:eastAsia="ru-RU"/>
        </w:rPr>
        <w:t>Маркинского</w:t>
      </w:r>
      <w:proofErr w:type="spellEnd"/>
      <w:r w:rsidR="00F02C1F">
        <w:rPr>
          <w:rFonts w:ascii="Times New Roman" w:eastAsia="Times New Roman" w:hAnsi="Times New Roman" w:cs="Times New Roman"/>
          <w:color w:val="000000"/>
          <w:sz w:val="24"/>
          <w:szCs w:val="20"/>
          <w:lang w:eastAsia="ru-RU"/>
        </w:rPr>
        <w:t xml:space="preserve"> сельского поселения</w:t>
      </w:r>
      <w:r w:rsidRPr="00E7454C">
        <w:rPr>
          <w:rFonts w:ascii="Times New Roman" w:eastAsia="Times New Roman" w:hAnsi="Times New Roman" w:cs="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 xml:space="preserve"> год) и плановый период (202</w:t>
      </w:r>
      <w:r>
        <w:rPr>
          <w:rFonts w:ascii="Times New Roman" w:eastAsia="Times New Roman" w:hAnsi="Times New Roman" w:cs="Times New Roman"/>
          <w:color w:val="000000"/>
          <w:sz w:val="24"/>
          <w:szCs w:val="20"/>
          <w:lang w:eastAsia="ru-RU"/>
        </w:rPr>
        <w:t>6</w:t>
      </w:r>
      <w:r w:rsidRPr="00E7454C">
        <w:rPr>
          <w:rFonts w:ascii="Times New Roman" w:eastAsia="Times New Roman" w:hAnsi="Times New Roman" w:cs="Times New Roman"/>
          <w:color w:val="000000"/>
          <w:sz w:val="24"/>
          <w:szCs w:val="20"/>
          <w:lang w:eastAsia="ru-RU"/>
        </w:rPr>
        <w:t xml:space="preserve"> и 202</w:t>
      </w:r>
      <w:r>
        <w:rPr>
          <w:rFonts w:ascii="Times New Roman" w:eastAsia="Times New Roman" w:hAnsi="Times New Roman" w:cs="Times New Roman"/>
          <w:color w:val="000000"/>
          <w:sz w:val="24"/>
          <w:szCs w:val="20"/>
          <w:lang w:eastAsia="ru-RU"/>
        </w:rPr>
        <w:t>7</w:t>
      </w:r>
      <w:r w:rsidRPr="00E7454C">
        <w:rPr>
          <w:rFonts w:ascii="Times New Roman" w:eastAsia="Times New Roman" w:hAnsi="Times New Roman" w:cs="Times New Roman"/>
          <w:color w:val="000000"/>
          <w:sz w:val="24"/>
          <w:szCs w:val="20"/>
          <w:lang w:eastAsia="ru-RU"/>
        </w:rPr>
        <w:t xml:space="preserve"> годов). В дальнейшем ежегодно добавляется год планового периода.</w:t>
      </w:r>
    </w:p>
    <w:p w14:paraId="3815699F" w14:textId="77777777" w:rsidR="00E7454C" w:rsidRPr="00E7454C" w:rsidRDefault="00E7454C" w:rsidP="00E7454C">
      <w:pPr>
        <w:widowControl w:val="0"/>
        <w:spacing w:after="0" w:line="240" w:lineRule="auto"/>
        <w:outlineLvl w:val="2"/>
        <w:rPr>
          <w:rFonts w:ascii="Times New Roman" w:eastAsia="Times New Roman" w:hAnsi="Times New Roman" w:cs="Times New Roman"/>
          <w:color w:val="000000"/>
          <w:sz w:val="24"/>
          <w:szCs w:val="20"/>
          <w:lang w:eastAsia="ru-RU"/>
        </w:rPr>
      </w:pPr>
    </w:p>
    <w:p w14:paraId="336D94B1" w14:textId="53935FE1" w:rsidR="00471BF1" w:rsidRPr="00EF3B35" w:rsidRDefault="00471BF1" w:rsidP="00EF3B35">
      <w:pPr>
        <w:widowControl w:val="0"/>
        <w:spacing w:after="0" w:line="240" w:lineRule="auto"/>
        <w:jc w:val="center"/>
        <w:outlineLvl w:val="2"/>
        <w:rPr>
          <w:rFonts w:ascii="Times New Roman" w:eastAsia="Times New Roman" w:hAnsi="Times New Roman" w:cs="Times New Roman"/>
          <w:sz w:val="24"/>
          <w:szCs w:val="24"/>
          <w:lang w:eastAsia="ru-RU"/>
        </w:rPr>
      </w:pPr>
      <w:r w:rsidRPr="00471BF1">
        <w:rPr>
          <w:rFonts w:ascii="Times New Roman" w:eastAsia="Times New Roman" w:hAnsi="Times New Roman" w:cs="Times New Roman"/>
          <w:color w:val="000000"/>
          <w:sz w:val="24"/>
          <w:szCs w:val="20"/>
          <w:lang w:eastAsia="ru-RU"/>
        </w:rPr>
        <w:t xml:space="preserve">2.1. Показатели комплекса процессных мероприятий по муниципальным образованиям </w:t>
      </w:r>
      <w:proofErr w:type="spellStart"/>
      <w:r w:rsidR="004730FE">
        <w:rPr>
          <w:rFonts w:ascii="Times New Roman" w:eastAsia="Times New Roman" w:hAnsi="Times New Roman" w:cs="Times New Roman"/>
          <w:color w:val="000000"/>
          <w:sz w:val="24"/>
          <w:szCs w:val="20"/>
          <w:lang w:eastAsia="ru-RU"/>
        </w:rPr>
        <w:t>Маркинского</w:t>
      </w:r>
      <w:proofErr w:type="spellEnd"/>
      <w:r w:rsidR="00F02C1F">
        <w:rPr>
          <w:rFonts w:ascii="Times New Roman" w:eastAsia="Times New Roman" w:hAnsi="Times New Roman" w:cs="Times New Roman"/>
          <w:color w:val="000000"/>
          <w:sz w:val="24"/>
          <w:szCs w:val="20"/>
          <w:lang w:eastAsia="ru-RU"/>
        </w:rPr>
        <w:t xml:space="preserve"> сельского поселения</w:t>
      </w:r>
      <w:r w:rsidRPr="00471BF1">
        <w:rPr>
          <w:rFonts w:ascii="Times New Roman" w:eastAsia="Times New Roman" w:hAnsi="Times New Roman" w:cs="Times New Roman"/>
          <w:color w:val="000000"/>
          <w:sz w:val="24"/>
          <w:szCs w:val="20"/>
          <w:lang w:eastAsia="ru-RU"/>
        </w:rPr>
        <w:t xml:space="preserve"> &lt;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w:t>
      </w:r>
    </w:p>
    <w:p w14:paraId="0DEE209F" w14:textId="77777777" w:rsidR="00471BF1" w:rsidRPr="00471BF1" w:rsidRDefault="00471BF1" w:rsidP="00471BF1">
      <w:pPr>
        <w:widowControl w:val="0"/>
        <w:spacing w:after="0" w:line="240" w:lineRule="auto"/>
        <w:ind w:left="720"/>
        <w:outlineLvl w:val="2"/>
        <w:rPr>
          <w:rFonts w:ascii="Times New Roman" w:eastAsia="Times New Roman" w:hAnsi="Times New Roman" w:cs="Times New Roman"/>
          <w:color w:val="000000"/>
          <w:sz w:val="24"/>
          <w:szCs w:val="20"/>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1511"/>
        <w:gridCol w:w="1985"/>
      </w:tblGrid>
      <w:tr w:rsidR="004965A6" w:rsidRPr="00471BF1" w14:paraId="66C8A4D2" w14:textId="77777777" w:rsidTr="004965A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6630D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r w:rsidRPr="00471BF1">
              <w:rPr>
                <w:rFonts w:ascii="Times New Roman" w:eastAsia="Times New Roman" w:hAnsi="Times New Roman" w:cs="Times New Roman"/>
                <w:color w:val="000000"/>
                <w:sz w:val="24"/>
                <w:szCs w:val="20"/>
                <w:lang w:eastAsia="ru-RU"/>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6C1048" w14:textId="33C7E848"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 xml:space="preserve">Наименование муниципального образования </w:t>
            </w:r>
            <w:proofErr w:type="spellStart"/>
            <w:r w:rsidR="004730FE">
              <w:rPr>
                <w:rFonts w:ascii="Times New Roman" w:eastAsia="Times New Roman" w:hAnsi="Times New Roman" w:cs="Times New Roman"/>
                <w:color w:val="000000"/>
                <w:sz w:val="24"/>
                <w:szCs w:val="20"/>
                <w:lang w:eastAsia="ru-RU"/>
              </w:rPr>
              <w:t>Маркинского</w:t>
            </w:r>
            <w:proofErr w:type="spellEnd"/>
            <w:r w:rsidR="00F02C1F">
              <w:rPr>
                <w:rFonts w:ascii="Times New Roman" w:eastAsia="Times New Roman" w:hAnsi="Times New Roman" w:cs="Times New Roman"/>
                <w:color w:val="000000"/>
                <w:sz w:val="24"/>
                <w:szCs w:val="20"/>
                <w:lang w:eastAsia="ru-RU"/>
              </w:rPr>
              <w:t xml:space="preserve">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B956C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Базовое значение показателя &lt;1&gt;</w:t>
            </w:r>
          </w:p>
        </w:tc>
        <w:tc>
          <w:tcPr>
            <w:tcW w:w="5028" w:type="dxa"/>
            <w:gridSpan w:val="3"/>
            <w:tcBorders>
              <w:top w:val="single" w:sz="4" w:space="0" w:color="000000"/>
              <w:left w:val="single" w:sz="4" w:space="0" w:color="000000"/>
              <w:right w:val="single" w:sz="4" w:space="0" w:color="000000"/>
            </w:tcBorders>
            <w:tcMar>
              <w:left w:w="75" w:type="dxa"/>
              <w:right w:w="75" w:type="dxa"/>
            </w:tcMar>
          </w:tcPr>
          <w:p w14:paraId="0F42C1C0"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Значения показателей</w:t>
            </w:r>
          </w:p>
        </w:tc>
      </w:tr>
      <w:tr w:rsidR="004965A6" w:rsidRPr="00471BF1" w14:paraId="05B8BC0B" w14:textId="77777777" w:rsidTr="004965A6">
        <w:trPr>
          <w:trHeight w:val="647"/>
        </w:trPr>
        <w:tc>
          <w:tcPr>
            <w:tcW w:w="6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680C28"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5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A72011"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1116" w:type="dxa"/>
            <w:tcBorders>
              <w:left w:val="single" w:sz="4" w:space="0" w:color="000000"/>
              <w:bottom w:val="single" w:sz="4" w:space="0" w:color="000000"/>
              <w:right w:val="single" w:sz="4" w:space="0" w:color="000000"/>
            </w:tcBorders>
            <w:tcMar>
              <w:left w:w="75" w:type="dxa"/>
              <w:right w:w="75" w:type="dxa"/>
            </w:tcMar>
          </w:tcPr>
          <w:p w14:paraId="5A85F53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значение</w:t>
            </w:r>
          </w:p>
        </w:tc>
        <w:tc>
          <w:tcPr>
            <w:tcW w:w="1115" w:type="dxa"/>
            <w:tcBorders>
              <w:left w:val="single" w:sz="4" w:space="0" w:color="000000"/>
              <w:bottom w:val="single" w:sz="4" w:space="0" w:color="000000"/>
              <w:right w:val="single" w:sz="4" w:space="0" w:color="000000"/>
            </w:tcBorders>
            <w:tcMar>
              <w:left w:w="75" w:type="dxa"/>
              <w:right w:w="75" w:type="dxa"/>
            </w:tcMar>
          </w:tcPr>
          <w:p w14:paraId="601DB618"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год</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DF9281"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044C4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N+1</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EE614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r w:rsidR="004965A6" w:rsidRPr="00471BF1" w14:paraId="79DA0548"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1B1298F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3382DA3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2</w:t>
            </w:r>
          </w:p>
        </w:tc>
        <w:tc>
          <w:tcPr>
            <w:tcW w:w="1116" w:type="dxa"/>
            <w:tcBorders>
              <w:left w:val="single" w:sz="4" w:space="0" w:color="000000"/>
              <w:bottom w:val="single" w:sz="4" w:space="0" w:color="000000"/>
              <w:right w:val="single" w:sz="4" w:space="0" w:color="000000"/>
            </w:tcBorders>
            <w:tcMar>
              <w:left w:w="75" w:type="dxa"/>
              <w:right w:w="75" w:type="dxa"/>
            </w:tcMar>
          </w:tcPr>
          <w:p w14:paraId="3DFABA2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3</w:t>
            </w:r>
          </w:p>
        </w:tc>
        <w:tc>
          <w:tcPr>
            <w:tcW w:w="1115" w:type="dxa"/>
            <w:tcBorders>
              <w:left w:val="single" w:sz="4" w:space="0" w:color="000000"/>
              <w:bottom w:val="single" w:sz="4" w:space="0" w:color="000000"/>
              <w:right w:val="single" w:sz="4" w:space="0" w:color="000000"/>
            </w:tcBorders>
            <w:tcMar>
              <w:left w:w="75" w:type="dxa"/>
              <w:right w:w="75" w:type="dxa"/>
            </w:tcMar>
          </w:tcPr>
          <w:p w14:paraId="56C3AD1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4</w:t>
            </w:r>
          </w:p>
        </w:tc>
        <w:tc>
          <w:tcPr>
            <w:tcW w:w="1532" w:type="dxa"/>
            <w:tcBorders>
              <w:left w:val="single" w:sz="4" w:space="0" w:color="000000"/>
              <w:bottom w:val="single" w:sz="4" w:space="0" w:color="000000"/>
              <w:right w:val="single" w:sz="4" w:space="0" w:color="000000"/>
            </w:tcBorders>
            <w:tcMar>
              <w:left w:w="75" w:type="dxa"/>
              <w:right w:w="75" w:type="dxa"/>
            </w:tcMar>
          </w:tcPr>
          <w:p w14:paraId="2BD496D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5</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C5CA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6</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6B274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7</w:t>
            </w:r>
          </w:p>
        </w:tc>
      </w:tr>
      <w:tr w:rsidR="004965A6" w:rsidRPr="00471BF1" w14:paraId="56B3F483" w14:textId="77777777" w:rsidTr="004965A6">
        <w:tc>
          <w:tcPr>
            <w:tcW w:w="13812" w:type="dxa"/>
            <w:gridSpan w:val="7"/>
            <w:tcBorders>
              <w:left w:val="single" w:sz="4" w:space="0" w:color="000000"/>
              <w:bottom w:val="single" w:sz="4" w:space="0" w:color="000000"/>
              <w:right w:val="single" w:sz="4" w:space="0" w:color="000000"/>
            </w:tcBorders>
            <w:tcMar>
              <w:left w:w="75" w:type="dxa"/>
              <w:right w:w="75" w:type="dxa"/>
            </w:tcMar>
          </w:tcPr>
          <w:p w14:paraId="3BFABA2E" w14:textId="77777777" w:rsidR="004965A6" w:rsidRPr="00471BF1" w:rsidRDefault="004965A6" w:rsidP="00471BF1">
            <w:pPr>
              <w:widowControl w:val="0"/>
              <w:spacing w:after="0" w:line="240" w:lineRule="auto"/>
              <w:jc w:val="center"/>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Показатель комплекса процессных мероприятий «Наименование», единица измерения</w:t>
            </w:r>
          </w:p>
        </w:tc>
      </w:tr>
      <w:tr w:rsidR="004965A6" w:rsidRPr="00471BF1" w14:paraId="017C538F"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50B83CB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46FE7E11" w14:textId="50D379AA" w:rsidR="004965A6" w:rsidRPr="00471BF1" w:rsidRDefault="00E81B9F" w:rsidP="00471BF1">
            <w:pPr>
              <w:widowControl w:val="0"/>
              <w:spacing w:after="0" w:line="240" w:lineRule="auto"/>
              <w:rPr>
                <w:rFonts w:ascii="Times New Roman" w:eastAsia="Times New Roman" w:hAnsi="Times New Roman" w:cs="Times New Roman"/>
                <w:color w:val="000000"/>
                <w:sz w:val="24"/>
                <w:szCs w:val="20"/>
                <w:lang w:eastAsia="ru-RU"/>
              </w:rPr>
            </w:pPr>
            <w:proofErr w:type="spellStart"/>
            <w:r>
              <w:rPr>
                <w:rFonts w:ascii="Times New Roman" w:eastAsia="Times New Roman" w:hAnsi="Times New Roman" w:cs="Times New Roman"/>
                <w:color w:val="000000"/>
                <w:sz w:val="24"/>
                <w:szCs w:val="20"/>
                <w:lang w:eastAsia="ru-RU"/>
              </w:rPr>
              <w:t>Маркинское</w:t>
            </w:r>
            <w:proofErr w:type="spellEnd"/>
            <w:r w:rsidR="007928FA">
              <w:rPr>
                <w:rFonts w:ascii="Times New Roman" w:eastAsia="Times New Roman" w:hAnsi="Times New Roman" w:cs="Times New Roman"/>
                <w:color w:val="000000"/>
                <w:sz w:val="24"/>
                <w:szCs w:val="20"/>
                <w:lang w:eastAsia="ru-RU"/>
              </w:rPr>
              <w:t xml:space="preserve"> сельское поселение</w:t>
            </w:r>
          </w:p>
        </w:tc>
        <w:tc>
          <w:tcPr>
            <w:tcW w:w="1116" w:type="dxa"/>
            <w:tcBorders>
              <w:left w:val="single" w:sz="4" w:space="0" w:color="000000"/>
              <w:bottom w:val="single" w:sz="4" w:space="0" w:color="000000"/>
              <w:right w:val="single" w:sz="4" w:space="0" w:color="000000"/>
            </w:tcBorders>
            <w:tcMar>
              <w:left w:w="75" w:type="dxa"/>
              <w:right w:w="75" w:type="dxa"/>
            </w:tcMar>
          </w:tcPr>
          <w:p w14:paraId="2C372B7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5B8C4807"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2FB42AC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2DDA0643"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202EF662"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0785BE75"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199E4B4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1.1.</w:t>
            </w:r>
          </w:p>
        </w:tc>
        <w:tc>
          <w:tcPr>
            <w:tcW w:w="5916" w:type="dxa"/>
            <w:tcBorders>
              <w:left w:val="single" w:sz="4" w:space="0" w:color="000000"/>
              <w:bottom w:val="single" w:sz="4" w:space="0" w:color="000000"/>
              <w:right w:val="single" w:sz="4" w:space="0" w:color="000000"/>
            </w:tcBorders>
            <w:tcMar>
              <w:left w:w="75" w:type="dxa"/>
              <w:right w:w="75" w:type="dxa"/>
            </w:tcMar>
          </w:tcPr>
          <w:p w14:paraId="68BA8A5B" w14:textId="77777777" w:rsidR="004965A6" w:rsidRPr="00471BF1" w:rsidRDefault="004965A6" w:rsidP="00471BF1">
            <w:pPr>
              <w:widowControl w:val="0"/>
              <w:spacing w:after="0" w:line="240" w:lineRule="auto"/>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575AA6C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4BBDF19F"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50EB30DC"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69BE486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43ED7C0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14F8F0F1"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30E853B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1.2.</w:t>
            </w:r>
          </w:p>
        </w:tc>
        <w:tc>
          <w:tcPr>
            <w:tcW w:w="5916" w:type="dxa"/>
            <w:tcBorders>
              <w:left w:val="single" w:sz="4" w:space="0" w:color="000000"/>
              <w:bottom w:val="single" w:sz="4" w:space="0" w:color="000000"/>
              <w:right w:val="single" w:sz="4" w:space="0" w:color="000000"/>
            </w:tcBorders>
            <w:tcMar>
              <w:left w:w="75" w:type="dxa"/>
              <w:right w:w="75" w:type="dxa"/>
            </w:tcMar>
          </w:tcPr>
          <w:p w14:paraId="5BE14D3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6D5BB20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71C9DD8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68458C2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4F1E2F26"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5403982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398BFC56" w14:textId="77777777" w:rsidTr="004965A6">
        <w:trPr>
          <w:trHeight w:val="185"/>
        </w:trPr>
        <w:tc>
          <w:tcPr>
            <w:tcW w:w="63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FFB2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59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4054E"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C42E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BF48E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5D57C9"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698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C619A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bl>
    <w:p w14:paraId="4A5C35D3" w14:textId="21715734"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&lt;1&gt; Указывается фактическое значение за год, предшествующий году разработки проекта муниципальной (комплексной) программы.</w:t>
      </w:r>
    </w:p>
    <w:p w14:paraId="15392177" w14:textId="70C5CBCC"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 Приводится при необходимости.</w:t>
      </w:r>
    </w:p>
    <w:p w14:paraId="7A358FB4" w14:textId="0BB917D1" w:rsidR="00CF2F89" w:rsidRDefault="00CF2F89" w:rsidP="00EF3B35">
      <w:pPr>
        <w:spacing w:after="0" w:line="240" w:lineRule="auto"/>
        <w:rPr>
          <w:rFonts w:ascii="Times New Roman" w:eastAsia="Times New Roman" w:hAnsi="Times New Roman" w:cs="Times New Roman"/>
          <w:color w:val="000000"/>
          <w:sz w:val="24"/>
          <w:szCs w:val="20"/>
          <w:lang w:eastAsia="ru-RU"/>
        </w:rPr>
      </w:pPr>
    </w:p>
    <w:p w14:paraId="56D359A8" w14:textId="77777777" w:rsidR="00EF3B35" w:rsidRDefault="00EF3B35" w:rsidP="00EF3B35">
      <w:pPr>
        <w:spacing w:after="0" w:line="240" w:lineRule="auto"/>
        <w:rPr>
          <w:rFonts w:ascii="Times New Roman" w:eastAsia="Times New Roman" w:hAnsi="Times New Roman" w:cs="Times New Roman"/>
          <w:sz w:val="24"/>
          <w:szCs w:val="24"/>
          <w:lang w:eastAsia="ru-RU"/>
        </w:rPr>
      </w:pPr>
    </w:p>
    <w:p w14:paraId="3B0F0E96" w14:textId="77777777" w:rsidR="00EF3B35" w:rsidRDefault="00EF3B35" w:rsidP="00C14F3D">
      <w:pPr>
        <w:spacing w:after="0" w:line="240" w:lineRule="auto"/>
        <w:jc w:val="center"/>
        <w:rPr>
          <w:rFonts w:ascii="Times New Roman" w:eastAsia="Times New Roman" w:hAnsi="Times New Roman" w:cs="Times New Roman"/>
          <w:sz w:val="24"/>
          <w:szCs w:val="24"/>
          <w:lang w:eastAsia="ru-RU"/>
        </w:rPr>
      </w:pPr>
    </w:p>
    <w:p w14:paraId="125FB8F6" w14:textId="05236CBC"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r w:rsidR="00D6474B">
        <w:rPr>
          <w:rFonts w:ascii="Times New Roman" w:eastAsia="Times New Roman" w:hAnsi="Times New Roman" w:cs="Times New Roman"/>
          <w:sz w:val="24"/>
          <w:szCs w:val="24"/>
          <w:lang w:eastAsia="ru-RU"/>
        </w:rPr>
        <w:t>2</w:t>
      </w:r>
      <w:r w:rsidRPr="00C14F3D">
        <w:rPr>
          <w:rFonts w:ascii="Times New Roman" w:eastAsia="Times New Roman" w:hAnsi="Times New Roman" w:cs="Times New Roman"/>
          <w:sz w:val="24"/>
          <w:szCs w:val="24"/>
          <w:lang w:eastAsia="ru-RU"/>
        </w:rPr>
        <w:t>. Прокси-показатели комплекса процессных мероприятий в … (текущем) году &lt;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w:t>
      </w:r>
    </w:p>
    <w:p w14:paraId="7D476A1D" w14:textId="77777777" w:rsidR="00C14F3D" w:rsidRPr="00C14F3D" w:rsidRDefault="00C14F3D" w:rsidP="00C14F3D">
      <w:pPr>
        <w:spacing w:after="0" w:line="240" w:lineRule="auto"/>
        <w:jc w:val="center"/>
        <w:rPr>
          <w:rFonts w:ascii="Times New Roman" w:eastAsia="Times New Roman" w:hAnsi="Times New Roman" w:cs="Times New Roman"/>
          <w:sz w:val="2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93"/>
        <w:gridCol w:w="1468"/>
        <w:gridCol w:w="1843"/>
        <w:gridCol w:w="1276"/>
        <w:gridCol w:w="1559"/>
        <w:gridCol w:w="567"/>
        <w:gridCol w:w="851"/>
        <w:gridCol w:w="708"/>
        <w:gridCol w:w="1134"/>
        <w:gridCol w:w="1843"/>
      </w:tblGrid>
      <w:tr w:rsidR="00C14F3D" w:rsidRPr="00C14F3D" w14:paraId="282D073A" w14:textId="77777777" w:rsidTr="00E42006">
        <w:trPr>
          <w:trHeight w:val="444"/>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7BED5F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493" w:type="dxa"/>
            <w:vMerge w:val="restart"/>
            <w:tcBorders>
              <w:top w:val="single" w:sz="4" w:space="0" w:color="000000"/>
              <w:left w:val="single" w:sz="4" w:space="0" w:color="000000"/>
              <w:bottom w:val="single" w:sz="4" w:space="0" w:color="000000"/>
              <w:right w:val="single" w:sz="4" w:space="0" w:color="000000"/>
            </w:tcBorders>
            <w:vAlign w:val="center"/>
          </w:tcPr>
          <w:p w14:paraId="2F225EA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p w14:paraId="54973B23" w14:textId="7A75DF0E"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w:t>
            </w:r>
            <w:r w:rsidR="00CF2F89" w:rsidRPr="00CF2F89">
              <w:rPr>
                <w:rFonts w:ascii="Times New Roman" w:eastAsia="Times New Roman" w:hAnsi="Times New Roman" w:cs="Times New Roman"/>
                <w:szCs w:val="20"/>
                <w:lang w:eastAsia="ru-RU"/>
              </w:rPr>
              <w:t>прокси-</w:t>
            </w:r>
            <w:r w:rsidR="00CF2F89" w:rsidRPr="00CF2F89">
              <w:rPr>
                <w:rFonts w:ascii="Times New Roman" w:eastAsia="Times New Roman" w:hAnsi="Times New Roman" w:cs="Times New Roman"/>
                <w:color w:val="000000"/>
                <w:szCs w:val="20"/>
                <w:lang w:eastAsia="ru-RU"/>
              </w:rPr>
              <w:t>показателя</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14:paraId="48C486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 убывания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5D669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8355F5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72972DB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показателя по кварталам/месяцам</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CC1F6F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w:t>
            </w:r>
          </w:p>
        </w:tc>
      </w:tr>
      <w:tr w:rsidR="00C14F3D" w:rsidRPr="00C14F3D" w14:paraId="56E86E95" w14:textId="77777777" w:rsidTr="00E42006">
        <w:trPr>
          <w:trHeight w:val="594"/>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B02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493" w:type="dxa"/>
            <w:vMerge/>
            <w:tcBorders>
              <w:top w:val="single" w:sz="4" w:space="0" w:color="000000"/>
              <w:left w:val="single" w:sz="4" w:space="0" w:color="000000"/>
              <w:bottom w:val="single" w:sz="4" w:space="0" w:color="000000"/>
              <w:right w:val="single" w:sz="4" w:space="0" w:color="000000"/>
            </w:tcBorders>
            <w:vAlign w:val="center"/>
          </w:tcPr>
          <w:p w14:paraId="24105F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325FC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574BD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04AE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9B59D5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6761136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51" w:type="dxa"/>
            <w:tcBorders>
              <w:top w:val="single" w:sz="4" w:space="0" w:color="000000"/>
              <w:left w:val="single" w:sz="4" w:space="0" w:color="000000"/>
              <w:bottom w:val="single" w:sz="4" w:space="0" w:color="000000"/>
              <w:right w:val="single" w:sz="4" w:space="0" w:color="000000"/>
            </w:tcBorders>
            <w:vAlign w:val="center"/>
          </w:tcPr>
          <w:p w14:paraId="123139B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08" w:type="dxa"/>
            <w:tcBorders>
              <w:top w:val="single" w:sz="4" w:space="0" w:color="000000"/>
              <w:left w:val="single" w:sz="4" w:space="0" w:color="000000"/>
              <w:bottom w:val="single" w:sz="4" w:space="0" w:color="000000"/>
              <w:right w:val="single" w:sz="4" w:space="0" w:color="000000"/>
            </w:tcBorders>
            <w:vAlign w:val="center"/>
          </w:tcPr>
          <w:p w14:paraId="05810F2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4E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28301C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57E1AB1" w14:textId="77777777" w:rsidTr="00E42006">
        <w:trPr>
          <w:trHeight w:val="298"/>
        </w:trPr>
        <w:tc>
          <w:tcPr>
            <w:tcW w:w="704" w:type="dxa"/>
            <w:tcBorders>
              <w:top w:val="single" w:sz="4" w:space="0" w:color="000000"/>
              <w:left w:val="single" w:sz="4" w:space="0" w:color="000000"/>
              <w:bottom w:val="single" w:sz="4" w:space="0" w:color="000000"/>
              <w:right w:val="single" w:sz="4" w:space="0" w:color="000000"/>
            </w:tcBorders>
            <w:vAlign w:val="center"/>
          </w:tcPr>
          <w:p w14:paraId="2DE73FE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493" w:type="dxa"/>
            <w:tcBorders>
              <w:top w:val="single" w:sz="4" w:space="0" w:color="000000"/>
              <w:left w:val="single" w:sz="4" w:space="0" w:color="000000"/>
              <w:bottom w:val="single" w:sz="4" w:space="0" w:color="000000"/>
              <w:right w:val="single" w:sz="4" w:space="0" w:color="000000"/>
            </w:tcBorders>
            <w:vAlign w:val="center"/>
          </w:tcPr>
          <w:p w14:paraId="1B8BE28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468" w:type="dxa"/>
            <w:tcBorders>
              <w:top w:val="single" w:sz="4" w:space="0" w:color="000000"/>
              <w:left w:val="single" w:sz="4" w:space="0" w:color="000000"/>
              <w:bottom w:val="single" w:sz="4" w:space="0" w:color="000000"/>
              <w:right w:val="single" w:sz="4" w:space="0" w:color="000000"/>
            </w:tcBorders>
            <w:vAlign w:val="center"/>
          </w:tcPr>
          <w:p w14:paraId="607E2B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38B13"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B40C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1DDB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19B3052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3D97CF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499AF6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DDA9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7F6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r>
      <w:tr w:rsidR="00C14F3D" w:rsidRPr="00C14F3D" w14:paraId="77224337"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41D2D0B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4F9DE33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5018DEDA"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7879827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14:paraId="688E5E26"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38BED90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C99D49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47D6AE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7B66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173D7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59F0F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224429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1BF87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DA7795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652A2C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1.N.</w:t>
            </w:r>
          </w:p>
        </w:tc>
        <w:tc>
          <w:tcPr>
            <w:tcW w:w="3493" w:type="dxa"/>
            <w:tcBorders>
              <w:top w:val="single" w:sz="4" w:space="0" w:color="000000"/>
              <w:left w:val="single" w:sz="4" w:space="0" w:color="000000"/>
              <w:bottom w:val="single" w:sz="4" w:space="0" w:color="000000"/>
              <w:right w:val="single" w:sz="4" w:space="0" w:color="000000"/>
            </w:tcBorders>
          </w:tcPr>
          <w:p w14:paraId="1DF2A7B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right w:val="single" w:sz="4" w:space="0" w:color="000000"/>
            </w:tcBorders>
          </w:tcPr>
          <w:p w14:paraId="011A041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E1B6E3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605D5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E8E53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AE1A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034D411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C79EA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61EFB9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27BFBDF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5CE61CF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02F262A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7D0D313D"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01E6AA8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092813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61829EE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17DC5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D6D59B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168B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F1BFA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33525EE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10B4A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DEECB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E26F328" w14:textId="77777777" w:rsidR="00C14F3D" w:rsidRPr="00C14F3D" w:rsidRDefault="00C14F3D" w:rsidP="00C14F3D">
      <w:pPr>
        <w:spacing w:after="0" w:line="240" w:lineRule="auto"/>
        <w:jc w:val="center"/>
        <w:rPr>
          <w:rFonts w:ascii="Times New Roman" w:eastAsia="Times New Roman" w:hAnsi="Times New Roman" w:cs="Times New Roman"/>
          <w:sz w:val="16"/>
          <w:szCs w:val="24"/>
          <w:lang w:eastAsia="ru-RU"/>
        </w:rPr>
      </w:pPr>
    </w:p>
    <w:p w14:paraId="374B4B6E" w14:textId="49528EFF"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 Приводится при необходимости.</w:t>
      </w:r>
    </w:p>
    <w:p w14:paraId="5E998537" w14:textId="77777777"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p>
    <w:p w14:paraId="4298690B" w14:textId="0DFDDA08"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3. План достижения показателей комплекса процессных мероприятий в </w:t>
      </w:r>
      <w:r w:rsidRPr="00C14F3D">
        <w:rPr>
          <w:rFonts w:ascii="Times New Roman" w:eastAsia="Times New Roman" w:hAnsi="Times New Roman" w:cs="Times New Roman"/>
          <w:i/>
          <w:color w:val="000000"/>
          <w:sz w:val="24"/>
          <w:szCs w:val="20"/>
          <w:lang w:eastAsia="ru-RU"/>
        </w:rPr>
        <w:t>(указывается год)</w:t>
      </w:r>
      <w:r w:rsidRPr="00C14F3D">
        <w:rPr>
          <w:rFonts w:ascii="Times New Roman" w:eastAsia="Times New Roman" w:hAnsi="Times New Roman" w:cs="Times New Roman"/>
          <w:color w:val="000000"/>
          <w:sz w:val="24"/>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567"/>
        <w:gridCol w:w="567"/>
        <w:gridCol w:w="567"/>
        <w:gridCol w:w="709"/>
        <w:gridCol w:w="708"/>
        <w:gridCol w:w="567"/>
        <w:gridCol w:w="567"/>
        <w:gridCol w:w="709"/>
        <w:gridCol w:w="709"/>
        <w:gridCol w:w="709"/>
        <w:gridCol w:w="850"/>
        <w:gridCol w:w="1559"/>
      </w:tblGrid>
      <w:tr w:rsidR="00C14F3D" w:rsidRPr="00C14F3D" w14:paraId="1707324C" w14:textId="77777777" w:rsidTr="00BA03F4">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02B1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63216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6484F" w14:textId="25E8D2F5"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Уровень показа</w:t>
            </w:r>
            <w:r w:rsidR="00BA03F4">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теля</w:t>
            </w:r>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E641"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w:t>
            </w:r>
          </w:p>
          <w:p w14:paraId="5B5E004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 ОКЕИ)</w:t>
            </w:r>
          </w:p>
        </w:tc>
        <w:tc>
          <w:tcPr>
            <w:tcW w:w="722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3DE4F5"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56F2F"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 конец </w:t>
            </w:r>
            <w:r w:rsidRPr="00C14F3D">
              <w:rPr>
                <w:rFonts w:ascii="Times New Roman" w:eastAsia="Times New Roman" w:hAnsi="Times New Roman" w:cs="Times New Roman"/>
                <w:i/>
                <w:sz w:val="24"/>
                <w:szCs w:val="24"/>
                <w:lang w:eastAsia="ru-RU"/>
              </w:rPr>
              <w:t>(указывается год)</w:t>
            </w:r>
            <w:r w:rsidRPr="00C14F3D">
              <w:rPr>
                <w:rFonts w:ascii="Times New Roman" w:eastAsia="Times New Roman" w:hAnsi="Times New Roman" w:cs="Times New Roman"/>
                <w:sz w:val="24"/>
                <w:szCs w:val="24"/>
                <w:lang w:eastAsia="ru-RU"/>
              </w:rPr>
              <w:t xml:space="preserve"> года</w:t>
            </w:r>
          </w:p>
        </w:tc>
      </w:tr>
      <w:tr w:rsidR="007D0640" w:rsidRPr="00C14F3D" w14:paraId="7D58F1D9" w14:textId="77777777" w:rsidTr="007D0640">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21476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BC2FC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2A3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D9021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30F6A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35283"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1505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50BC1"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апр.</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0AA4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1445B"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F81360"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0C2C2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авг.</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07C689"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сен.</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87034"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окт.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D54D17"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ноя.</w:t>
            </w:r>
          </w:p>
        </w:tc>
        <w:tc>
          <w:tcPr>
            <w:tcW w:w="15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FB28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1EE3EDFA"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431D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D2611A" w14:textId="59B009EC"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24FFC127"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D46E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058613" w14:textId="77777777" w:rsidR="00C14F3D" w:rsidRPr="00C14F3D" w:rsidRDefault="00C14F3D" w:rsidP="00B446B9">
            <w:pPr>
              <w:spacing w:after="0" w:line="240" w:lineRule="atLeast"/>
              <w:ind w:left="-47" w:firstLine="47"/>
              <w:jc w:val="center"/>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F55A4B"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2695F5D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2043574"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839DDF"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4C6216"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B92F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14D8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A7A79B"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5B94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32B0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C6C3C"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379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EE7E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2BA3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r w:rsidR="00C14F3D" w:rsidRPr="00C14F3D" w14:paraId="497EFA82"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1CCEA"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ED506" w14:textId="663302E0"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48D7E8C0"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D27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D3074C" w14:textId="77777777" w:rsidR="00C14F3D" w:rsidRPr="00C14F3D" w:rsidRDefault="00C14F3D" w:rsidP="00C14F3D">
            <w:pPr>
              <w:spacing w:after="0" w:line="240" w:lineRule="atLeast"/>
              <w:ind w:left="259"/>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CBBCE9"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81B095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43230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A2BE9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77AAC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DEBBF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D53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B7F93"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9F01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3C52F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4862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97A4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4690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F1C9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bl>
    <w:p w14:paraId="588C47CD" w14:textId="37A78CAC" w:rsidR="00C14F3D" w:rsidRPr="007D0640"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&lt;1&gt; Приводится при необходимости.</w:t>
      </w:r>
    </w:p>
    <w:p w14:paraId="220350A5" w14:textId="42B7BEB0" w:rsidR="007D0640" w:rsidRDefault="00C14F3D" w:rsidP="00675BF7">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 xml:space="preserve">&lt;2&gt; 3аполняется при наличии соответствующих показателей в паспорте комплекса процессных мероприятий с учетом выбранной периодичности </w:t>
      </w:r>
      <w:r w:rsidRPr="007D0640">
        <w:rPr>
          <w:rFonts w:ascii="Times New Roman" w:eastAsia="Times New Roman" w:hAnsi="Times New Roman" w:cs="Times New Roman"/>
          <w:sz w:val="24"/>
          <w:szCs w:val="24"/>
          <w:lang w:eastAsia="ru-RU"/>
        </w:rPr>
        <w:lastRenderedPageBreak/>
        <w:t>наблюдения.</w:t>
      </w:r>
    </w:p>
    <w:p w14:paraId="7AB477F7" w14:textId="7564404A" w:rsidR="00C14F3D" w:rsidRPr="00C14F3D" w:rsidRDefault="00C14F3D" w:rsidP="00C14F3D">
      <w:pPr>
        <w:widowControl w:val="0"/>
        <w:spacing w:after="0" w:line="240" w:lineRule="auto"/>
        <w:ind w:left="360"/>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 Перечень мероприятий (результатов) комплекса процессных мероприятий</w:t>
      </w:r>
    </w:p>
    <w:p w14:paraId="786B2814"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73"/>
        <w:gridCol w:w="2835"/>
        <w:gridCol w:w="7"/>
        <w:gridCol w:w="1552"/>
        <w:gridCol w:w="23"/>
        <w:gridCol w:w="1962"/>
        <w:gridCol w:w="1559"/>
        <w:gridCol w:w="28"/>
        <w:gridCol w:w="1531"/>
        <w:gridCol w:w="52"/>
        <w:gridCol w:w="1370"/>
        <w:gridCol w:w="549"/>
        <w:gridCol w:w="18"/>
        <w:gridCol w:w="850"/>
        <w:gridCol w:w="21"/>
        <w:gridCol w:w="688"/>
        <w:gridCol w:w="61"/>
        <w:gridCol w:w="1047"/>
      </w:tblGrid>
      <w:tr w:rsidR="00C14F3D" w:rsidRPr="00C14F3D" w14:paraId="17CF4EEA" w14:textId="77777777" w:rsidTr="00406C8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D7B7B" w14:textId="450F397E"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2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6ED0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w:t>
            </w:r>
          </w:p>
        </w:tc>
        <w:tc>
          <w:tcPr>
            <w:tcW w:w="1575" w:type="dxa"/>
            <w:gridSpan w:val="2"/>
            <w:vMerge w:val="restart"/>
            <w:tcBorders>
              <w:top w:val="single" w:sz="4" w:space="0" w:color="000000"/>
              <w:left w:val="single" w:sz="4" w:space="0" w:color="000000"/>
              <w:bottom w:val="single" w:sz="4" w:space="0" w:color="000000"/>
              <w:right w:val="single" w:sz="4" w:space="0" w:color="000000"/>
            </w:tcBorders>
          </w:tcPr>
          <w:p w14:paraId="74E03374" w14:textId="743983DC"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Тип мероприятия (результата) &lt;1&gt;</w:t>
            </w:r>
          </w:p>
        </w:tc>
        <w:tc>
          <w:tcPr>
            <w:tcW w:w="1962" w:type="dxa"/>
            <w:vMerge w:val="restart"/>
            <w:tcBorders>
              <w:top w:val="single" w:sz="4" w:space="0" w:color="000000"/>
              <w:left w:val="single" w:sz="4" w:space="0" w:color="000000"/>
              <w:bottom w:val="single" w:sz="4" w:space="0" w:color="000000"/>
              <w:right w:val="single" w:sz="4" w:space="0" w:color="000000"/>
            </w:tcBorders>
          </w:tcPr>
          <w:p w14:paraId="5822EA6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Характеристика &lt;2&gt;</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6E4E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Единица измерения </w:t>
            </w:r>
            <w:r w:rsidRPr="00C14F3D">
              <w:rPr>
                <w:rFonts w:ascii="Times New Roman" w:eastAsia="Times New Roman" w:hAnsi="Times New Roman" w:cs="Times New Roman"/>
                <w:sz w:val="24"/>
                <w:szCs w:val="24"/>
                <w:lang w:eastAsia="ru-RU"/>
              </w:rPr>
              <w:br/>
              <w:t>(по ОКЕИ)</w:t>
            </w:r>
          </w:p>
        </w:tc>
        <w:tc>
          <w:tcPr>
            <w:tcW w:w="2953" w:type="dxa"/>
            <w:gridSpan w:val="3"/>
            <w:tcBorders>
              <w:top w:val="single" w:sz="4" w:space="0" w:color="000000"/>
              <w:left w:val="single" w:sz="4" w:space="0" w:color="000000"/>
              <w:bottom w:val="single" w:sz="4" w:space="0" w:color="000000"/>
              <w:right w:val="single" w:sz="4" w:space="0" w:color="000000"/>
            </w:tcBorders>
          </w:tcPr>
          <w:p w14:paraId="2808654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34" w:type="dxa"/>
            <w:gridSpan w:val="7"/>
            <w:tcBorders>
              <w:top w:val="single" w:sz="4" w:space="0" w:color="000000"/>
              <w:left w:val="single" w:sz="4" w:space="0" w:color="000000"/>
              <w:bottom w:val="single" w:sz="4" w:space="0" w:color="000000"/>
              <w:right w:val="single" w:sz="4" w:space="0" w:color="000000"/>
            </w:tcBorders>
          </w:tcPr>
          <w:p w14:paraId="6523570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результата по годам реализации</w:t>
            </w:r>
          </w:p>
        </w:tc>
      </w:tr>
      <w:tr w:rsidR="00C14F3D" w:rsidRPr="00C14F3D" w14:paraId="1A4232AB" w14:textId="77777777" w:rsidTr="00406C8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7131B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1416E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75" w:type="dxa"/>
            <w:gridSpan w:val="2"/>
            <w:vMerge/>
            <w:tcBorders>
              <w:top w:val="single" w:sz="4" w:space="0" w:color="000000"/>
              <w:left w:val="single" w:sz="4" w:space="0" w:color="000000"/>
              <w:bottom w:val="single" w:sz="4" w:space="0" w:color="000000"/>
              <w:right w:val="single" w:sz="4" w:space="0" w:color="000000"/>
            </w:tcBorders>
          </w:tcPr>
          <w:p w14:paraId="34BFAEB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962" w:type="dxa"/>
            <w:vMerge/>
            <w:tcBorders>
              <w:top w:val="single" w:sz="4" w:space="0" w:color="000000"/>
              <w:left w:val="single" w:sz="4" w:space="0" w:color="000000"/>
              <w:bottom w:val="single" w:sz="4" w:space="0" w:color="000000"/>
              <w:right w:val="single" w:sz="4" w:space="0" w:color="000000"/>
            </w:tcBorders>
          </w:tcPr>
          <w:p w14:paraId="389E02D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0B01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tcPr>
          <w:p w14:paraId="66D0AAC9"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E34DCF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D0D40B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E3F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A2E1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03772F6"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r>
      <w:tr w:rsidR="00C14F3D" w:rsidRPr="00C14F3D" w14:paraId="48353D07"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89E81C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6210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575" w:type="dxa"/>
            <w:gridSpan w:val="2"/>
            <w:tcBorders>
              <w:top w:val="single" w:sz="4" w:space="0" w:color="000000"/>
              <w:left w:val="single" w:sz="4" w:space="0" w:color="000000"/>
              <w:bottom w:val="single" w:sz="4" w:space="0" w:color="000000"/>
              <w:right w:val="single" w:sz="4" w:space="0" w:color="000000"/>
            </w:tcBorders>
          </w:tcPr>
          <w:p w14:paraId="5E8D490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D3782C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037ED"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44D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62F4638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49AB6C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6241B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ED78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F1F20A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0F421DB"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tcPr>
          <w:p w14:paraId="3D730784" w14:textId="77777777" w:rsidR="00C14F3D" w:rsidRPr="00C14F3D" w:rsidRDefault="00C14F3D" w:rsidP="005E795A">
            <w:pPr>
              <w:widowControl w:val="0"/>
              <w:spacing w:after="0" w:line="240" w:lineRule="auto"/>
              <w:ind w:left="36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p>
        </w:tc>
      </w:tr>
      <w:tr w:rsidR="00C14F3D" w:rsidRPr="00C14F3D" w14:paraId="31B85472"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C38C4D" w14:textId="12BAB170"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1.</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A3339"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«наименование»</w:t>
            </w:r>
          </w:p>
        </w:tc>
        <w:tc>
          <w:tcPr>
            <w:tcW w:w="1575" w:type="dxa"/>
            <w:gridSpan w:val="2"/>
            <w:tcBorders>
              <w:top w:val="single" w:sz="4" w:space="0" w:color="000000"/>
              <w:left w:val="single" w:sz="4" w:space="0" w:color="000000"/>
              <w:bottom w:val="single" w:sz="4" w:space="0" w:color="000000"/>
              <w:right w:val="single" w:sz="4" w:space="0" w:color="000000"/>
            </w:tcBorders>
          </w:tcPr>
          <w:p w14:paraId="2BBC0177"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690F5AA"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D66E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A3B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1924DB5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5FEDC1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D4D4BA6"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E01E"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4B1BD50"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r>
      <w:tr w:rsidR="005E795A" w:rsidRPr="00C14F3D" w14:paraId="379874F6"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078C5D9A" w14:textId="5880BB3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i/>
                <w:sz w:val="24"/>
              </w:rPr>
              <w:t>1.1.</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EEF9BA9" w14:textId="5D9B6142"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39337D82" w14:textId="2CEEFBDE"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0762B946"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6C1F" w14:textId="0B710B8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C2DC39" w14:textId="53DE1FA6"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0872D0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CD759D6" w14:textId="59CACB1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C9E16A0" w14:textId="46E1A6DA"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6AE3A" w14:textId="39C49DA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6A017" w14:textId="2795D2C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1E0C95E7"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3A460C80" w14:textId="0F8F258E" w:rsidR="005E795A" w:rsidRPr="00B52CAC" w:rsidRDefault="005E795A" w:rsidP="005E795A">
            <w:pPr>
              <w:widowControl w:val="0"/>
              <w:spacing w:after="0" w:line="240" w:lineRule="auto"/>
              <w:jc w:val="center"/>
              <w:outlineLvl w:val="2"/>
              <w:rPr>
                <w:rFonts w:ascii="Times New Roman" w:hAnsi="Times New Roman"/>
                <w:i/>
                <w:sz w:val="24"/>
              </w:rPr>
            </w:pPr>
            <w:r w:rsidRPr="00B52CAC">
              <w:rPr>
                <w:rFonts w:ascii="Times New Roman" w:hAnsi="Times New Roman"/>
                <w:i/>
                <w:sz w:val="24"/>
              </w:rPr>
              <w:t>1.2.</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C5A68FC" w14:textId="01A06240" w:rsidR="005E795A" w:rsidRPr="00B52CAC" w:rsidRDefault="005E795A" w:rsidP="005E795A">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237A6743" w14:textId="00E5E46E" w:rsidR="005E795A" w:rsidRPr="00B52CAC" w:rsidRDefault="005E795A" w:rsidP="005E795A">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29D8356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95DE"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3639B"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21A0F1C0"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6670E5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9D22C7"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4BEE9A"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10D80A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2031B48F"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519956D7" w14:textId="4DDBFE05" w:rsidR="005E795A" w:rsidRPr="00B52CAC" w:rsidRDefault="005E795A" w:rsidP="005E795A">
            <w:pPr>
              <w:widowControl w:val="0"/>
              <w:spacing w:after="0" w:line="240" w:lineRule="auto"/>
              <w:jc w:val="center"/>
              <w:outlineLvl w:val="2"/>
              <w:rPr>
                <w:rFonts w:ascii="Times New Roman" w:hAnsi="Times New Roman"/>
                <w:i/>
                <w:sz w:val="24"/>
              </w:rPr>
            </w:pPr>
            <w:r w:rsidRPr="005E795A">
              <w:rPr>
                <w:rFonts w:ascii="Times New Roman" w:eastAsia="Times New Roman" w:hAnsi="Times New Roman" w:cs="Times New Roman"/>
                <w:i/>
                <w:color w:val="000000"/>
                <w:sz w:val="24"/>
                <w:szCs w:val="20"/>
                <w:lang w:eastAsia="ru-RU"/>
              </w:rPr>
              <w:t>1.Х.</w:t>
            </w:r>
          </w:p>
        </w:tc>
        <w:tc>
          <w:tcPr>
            <w:tcW w:w="14226" w:type="dxa"/>
            <w:gridSpan w:val="18"/>
            <w:tcBorders>
              <w:top w:val="single" w:sz="4" w:space="0" w:color="000000"/>
              <w:left w:val="single" w:sz="4" w:space="0" w:color="000000"/>
              <w:bottom w:val="single" w:sz="4" w:space="0" w:color="000000"/>
              <w:right w:val="single" w:sz="4" w:space="0" w:color="000000"/>
            </w:tcBorders>
            <w:vAlign w:val="center"/>
          </w:tcPr>
          <w:p w14:paraId="69092DDF" w14:textId="3FA4CDB4"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5E795A">
              <w:rPr>
                <w:rFonts w:ascii="Times New Roman" w:eastAsia="Times New Roman" w:hAnsi="Times New Roman" w:cs="Times New Roman"/>
                <w:i/>
                <w:sz w:val="24"/>
                <w:szCs w:val="24"/>
                <w:lang w:eastAsia="ru-RU"/>
              </w:rPr>
              <w:t>Описательная часть характеристики мероприятия</w:t>
            </w:r>
            <w:r>
              <w:rPr>
                <w:rFonts w:ascii="Times New Roman" w:eastAsia="Times New Roman" w:hAnsi="Times New Roman" w:cs="Times New Roman"/>
                <w:i/>
                <w:sz w:val="24"/>
                <w:szCs w:val="24"/>
                <w:lang w:eastAsia="ru-RU"/>
              </w:rPr>
              <w:t xml:space="preserve"> </w:t>
            </w:r>
            <w:r w:rsidRPr="005E795A">
              <w:rPr>
                <w:rFonts w:ascii="Times New Roman" w:eastAsia="Times New Roman" w:hAnsi="Times New Roman" w:cs="Times New Roman"/>
                <w:i/>
                <w:sz w:val="24"/>
                <w:szCs w:val="24"/>
                <w:lang w:eastAsia="ru-RU"/>
              </w:rPr>
              <w:t>(результата</w:t>
            </w:r>
            <w:r>
              <w:rPr>
                <w:rFonts w:ascii="Times New Roman" w:eastAsia="Times New Roman" w:hAnsi="Times New Roman" w:cs="Times New Roman"/>
                <w:i/>
                <w:sz w:val="24"/>
                <w:szCs w:val="24"/>
                <w:lang w:eastAsia="ru-RU"/>
              </w:rPr>
              <w:t>)</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sz w:val="24"/>
                <w:szCs w:val="24"/>
                <w:lang w:eastAsia="ru-RU"/>
              </w:rPr>
              <w:t>&lt;</w:t>
            </w:r>
            <w:r w:rsidR="00843B79">
              <w:rPr>
                <w:rFonts w:ascii="Times New Roman" w:eastAsia="Times New Roman" w:hAnsi="Times New Roman" w:cs="Times New Roman"/>
                <w:i/>
                <w:sz w:val="24"/>
                <w:szCs w:val="24"/>
                <w:lang w:eastAsia="ru-RU"/>
              </w:rPr>
              <w:t>4</w:t>
            </w:r>
            <w:r w:rsidR="00843B79" w:rsidRPr="00843B79">
              <w:rPr>
                <w:rFonts w:ascii="Times New Roman" w:eastAsia="Times New Roman" w:hAnsi="Times New Roman" w:cs="Times New Roman"/>
                <w:i/>
                <w:sz w:val="24"/>
                <w:szCs w:val="24"/>
                <w:lang w:eastAsia="ru-RU"/>
              </w:rPr>
              <w:t>&gt;</w:t>
            </w:r>
          </w:p>
        </w:tc>
      </w:tr>
      <w:tr w:rsidR="005E795A" w:rsidRPr="00C14F3D" w14:paraId="6541A61D"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vAlign w:val="center"/>
          </w:tcPr>
          <w:p w14:paraId="5123CB78" w14:textId="602C494C" w:rsidR="005E795A" w:rsidRPr="005E795A" w:rsidRDefault="005E795A" w:rsidP="005E795A">
            <w:pPr>
              <w:widowControl w:val="0"/>
              <w:spacing w:after="0" w:line="240" w:lineRule="auto"/>
              <w:outlineLvl w:val="2"/>
              <w:rPr>
                <w:rFonts w:ascii="Times New Roman" w:eastAsia="Times New Roman" w:hAnsi="Times New Roman" w:cs="Times New Roman"/>
                <w:i/>
                <w:sz w:val="24"/>
                <w:szCs w:val="24"/>
                <w:lang w:eastAsia="ru-RU"/>
              </w:rPr>
            </w:pPr>
            <w:r w:rsidRPr="005E795A">
              <w:rPr>
                <w:rFonts w:ascii="Times New Roman" w:eastAsia="Times New Roman" w:hAnsi="Times New Roman" w:cs="Times New Roman"/>
                <w:i/>
                <w:color w:val="000000"/>
                <w:sz w:val="24"/>
                <w:szCs w:val="20"/>
                <w:lang w:eastAsia="ru-RU"/>
              </w:rPr>
              <w:t>Задача 2 комплекса процессных мероприятий «Наименование»</w:t>
            </w:r>
          </w:p>
        </w:tc>
      </w:tr>
      <w:tr w:rsidR="00406C83" w:rsidRPr="00C14F3D" w14:paraId="07C9D061" w14:textId="77777777" w:rsidTr="00406C83">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4D9" w14:textId="27018F86"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007DE4" w14:textId="77777777" w:rsidR="00406C83"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w:t>
            </w:r>
          </w:p>
          <w:p w14:paraId="2311D2C0" w14:textId="4F4ED2F9"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 xml:space="preserve"> (результат) «наименование»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CEC20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FF65BC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D095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CB184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6D7044C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70C257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07357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79A8572"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3DD74DA0" w14:textId="2E13699A"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1DEB963B"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D02915B" w14:textId="162318BB"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2.</w:t>
            </w:r>
            <w:r>
              <w:rPr>
                <w:rFonts w:ascii="Times New Roman" w:hAnsi="Times New Roman"/>
                <w:i/>
                <w:sz w:val="24"/>
              </w:rPr>
              <w:t>1</w:t>
            </w:r>
            <w:r w:rsidRPr="00B52CAC">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8EF9CB" w14:textId="7C043A54"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11C141" w14:textId="493E9CCE" w:rsidR="00406C83" w:rsidRPr="005E795A" w:rsidRDefault="00406C83" w:rsidP="00406C83">
            <w:pPr>
              <w:widowControl w:val="0"/>
              <w:spacing w:after="0" w:line="240" w:lineRule="auto"/>
              <w:jc w:val="center"/>
              <w:outlineLvl w:val="2"/>
              <w:rPr>
                <w:rFonts w:ascii="Times New Roman" w:eastAsia="Times New Roman" w:hAnsi="Times New Roman" w:cs="Times New Roman"/>
                <w:i/>
                <w:color w:val="000000"/>
                <w:sz w:val="24"/>
                <w:szCs w:val="20"/>
                <w:lang w:eastAsia="ru-RU"/>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22FB2A8"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59AE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4F29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8ADD0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4D1C8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4CEEA5"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B6BE3D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551190C4"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4DCB7A45"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7223CEFA" w14:textId="0C9ED532"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8387E" w14:textId="44658E25"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62C145D" w14:textId="070AF703" w:rsidR="00406C83" w:rsidRPr="00B52CAC" w:rsidRDefault="00406C83" w:rsidP="00406C83">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415FE6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CDFF0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BE67B1"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9CE6B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4BC63B"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00B7C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707D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09138B1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7D576ACD" w14:textId="77777777" w:rsidTr="00FE0BAB">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8F024BF" w14:textId="4CEA0023" w:rsidR="00406C83" w:rsidRPr="00B52CAC" w:rsidRDefault="00406C83" w:rsidP="00406C83">
            <w:pPr>
              <w:widowControl w:val="0"/>
              <w:spacing w:after="0" w:line="240" w:lineRule="auto"/>
              <w:outlineLvl w:val="2"/>
              <w:rPr>
                <w:rFonts w:ascii="Times New Roman" w:hAnsi="Times New Roman"/>
                <w:i/>
                <w:sz w:val="24"/>
              </w:rPr>
            </w:pPr>
            <w:r w:rsidRPr="00406C83">
              <w:rPr>
                <w:rFonts w:ascii="Times New Roman" w:eastAsia="Times New Roman" w:hAnsi="Times New Roman" w:cs="Times New Roman"/>
                <w:i/>
                <w:color w:val="000000"/>
                <w:sz w:val="24"/>
                <w:szCs w:val="20"/>
                <w:lang w:eastAsia="ru-RU"/>
              </w:rPr>
              <w:t>2.Х.</w:t>
            </w:r>
          </w:p>
        </w:tc>
        <w:tc>
          <w:tcPr>
            <w:tcW w:w="14153" w:type="dxa"/>
            <w:gridSpan w:val="17"/>
            <w:tcBorders>
              <w:top w:val="single" w:sz="4" w:space="0" w:color="000000"/>
              <w:left w:val="single" w:sz="4" w:space="0" w:color="000000"/>
              <w:bottom w:val="single" w:sz="4" w:space="0" w:color="000000"/>
              <w:right w:val="single" w:sz="4" w:space="0" w:color="000000"/>
            </w:tcBorders>
            <w:vAlign w:val="center"/>
          </w:tcPr>
          <w:p w14:paraId="717DACB4" w14:textId="65438CDC"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406C83">
              <w:rPr>
                <w:rFonts w:ascii="Times New Roman" w:eastAsia="Times New Roman" w:hAnsi="Times New Roman" w:cs="Times New Roman"/>
                <w:i/>
                <w:color w:val="000000"/>
                <w:sz w:val="24"/>
                <w:szCs w:val="20"/>
                <w:lang w:eastAsia="ru-RU"/>
              </w:rPr>
              <w:t>Описательная часть характеристики мероприятия</w:t>
            </w:r>
            <w:r>
              <w:rPr>
                <w:rFonts w:ascii="Times New Roman" w:eastAsia="Times New Roman" w:hAnsi="Times New Roman" w:cs="Times New Roman"/>
                <w:i/>
                <w:color w:val="000000"/>
                <w:sz w:val="24"/>
                <w:szCs w:val="20"/>
                <w:lang w:eastAsia="ru-RU"/>
              </w:rPr>
              <w:t xml:space="preserve"> </w:t>
            </w:r>
            <w:r w:rsidRPr="00406C83">
              <w:rPr>
                <w:rFonts w:ascii="Times New Roman" w:eastAsia="Times New Roman" w:hAnsi="Times New Roman" w:cs="Times New Roman"/>
                <w:i/>
                <w:color w:val="000000"/>
                <w:sz w:val="24"/>
                <w:szCs w:val="20"/>
                <w:lang w:eastAsia="ru-RU"/>
              </w:rPr>
              <w:t>(результата)</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color w:val="000000"/>
                <w:sz w:val="24"/>
                <w:szCs w:val="20"/>
                <w:lang w:eastAsia="ru-RU"/>
              </w:rPr>
              <w:t>&lt;</w:t>
            </w:r>
            <w:r w:rsidR="00843B79">
              <w:rPr>
                <w:rFonts w:ascii="Times New Roman" w:eastAsia="Times New Roman" w:hAnsi="Times New Roman" w:cs="Times New Roman"/>
                <w:i/>
                <w:color w:val="000000"/>
                <w:sz w:val="24"/>
                <w:szCs w:val="20"/>
                <w:lang w:eastAsia="ru-RU"/>
              </w:rPr>
              <w:t>5</w:t>
            </w:r>
            <w:r w:rsidR="00843B79" w:rsidRPr="00843B79">
              <w:rPr>
                <w:rFonts w:ascii="Times New Roman" w:eastAsia="Times New Roman" w:hAnsi="Times New Roman" w:cs="Times New Roman"/>
                <w:i/>
                <w:color w:val="000000"/>
                <w:sz w:val="24"/>
                <w:szCs w:val="20"/>
                <w:lang w:eastAsia="ru-RU"/>
              </w:rPr>
              <w:t>&gt;</w:t>
            </w:r>
          </w:p>
        </w:tc>
      </w:tr>
    </w:tbl>
    <w:p w14:paraId="1B035002" w14:textId="77777777" w:rsidR="00201FC3" w:rsidRDefault="00201FC3"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p>
    <w:p w14:paraId="6ECBDCB4" w14:textId="4A362A58"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&lt;1&gt; Тип мероприятия (результата) указывается в соответствии с приложением № </w:t>
      </w:r>
      <w:r w:rsidR="003E4135" w:rsidRPr="00201FC3">
        <w:rPr>
          <w:rFonts w:ascii="Times New Roman" w:eastAsia="Times New Roman" w:hAnsi="Times New Roman" w:cs="Times New Roman"/>
          <w:sz w:val="24"/>
          <w:szCs w:val="24"/>
          <w:lang w:eastAsia="ru-RU"/>
        </w:rPr>
        <w:t>5</w:t>
      </w:r>
      <w:r w:rsidRPr="00201FC3">
        <w:rPr>
          <w:rFonts w:ascii="Times New Roman" w:eastAsia="Times New Roman" w:hAnsi="Times New Roman" w:cs="Times New Roman"/>
          <w:sz w:val="24"/>
          <w:szCs w:val="24"/>
          <w:lang w:eastAsia="ru-RU"/>
        </w:rPr>
        <w:t xml:space="preserve"> к настоящим Методическим рекомендациям.</w:t>
      </w:r>
    </w:p>
    <w:p w14:paraId="1DDECF57" w14:textId="63F610A3"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Приводится краткое описание мероприятия (результата), в том числе его качественные и количественные характеристики.</w:t>
      </w:r>
    </w:p>
    <w:p w14:paraId="76600A9D" w14:textId="5EB04D99" w:rsidR="002B7763" w:rsidRPr="00201FC3" w:rsidRDefault="002B776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14:paraId="2C9DD3D4" w14:textId="43662662" w:rsidR="00E72AE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&lt;4&gt;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71E93ADE" w14:textId="2283BC95" w:rsidR="002B776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&lt;5&gt;</w:t>
      </w:r>
      <w:r w:rsidRPr="00201FC3">
        <w:rPr>
          <w:rFonts w:ascii="Times New Roman" w:eastAsia="Times New Roman" w:hAnsi="Times New Roman" w:cs="Times New Roman"/>
          <w:color w:val="000000"/>
          <w:sz w:val="24"/>
          <w:szCs w:val="24"/>
          <w:lang w:eastAsia="ru-RU"/>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07C51074" w14:textId="4BAF635D" w:rsidR="00C14F3D" w:rsidRPr="00D97C3F" w:rsidRDefault="00C14F3D" w:rsidP="00EF3B35">
      <w:pPr>
        <w:keepNext/>
        <w:tabs>
          <w:tab w:val="left" w:pos="709"/>
        </w:tabs>
        <w:spacing w:before="89" w:after="0" w:line="240" w:lineRule="auto"/>
        <w:ind w:right="4762"/>
        <w:jc w:val="center"/>
        <w:outlineLvl w:val="0"/>
        <w:rPr>
          <w:rFonts w:ascii="Times New Roman" w:eastAsia="Times New Roman" w:hAnsi="Times New Roman" w:cs="Times New Roman"/>
          <w:b/>
          <w:spacing w:val="20"/>
          <w:sz w:val="24"/>
          <w:szCs w:val="24"/>
          <w:lang w:eastAsia="ru-RU"/>
        </w:rPr>
      </w:pPr>
      <w:r w:rsidRPr="00D97C3F">
        <w:rPr>
          <w:rFonts w:ascii="Times New Roman" w:eastAsia="Times New Roman" w:hAnsi="Times New Roman" w:cs="Times New Roman"/>
          <w:spacing w:val="20"/>
          <w:sz w:val="24"/>
          <w:szCs w:val="24"/>
          <w:lang w:eastAsia="ru-RU"/>
        </w:rPr>
        <w:t>5. Финансовое</w:t>
      </w:r>
      <w:r w:rsidRPr="00D97C3F">
        <w:rPr>
          <w:rFonts w:ascii="Times New Roman" w:eastAsia="Times New Roman" w:hAnsi="Times New Roman" w:cs="Times New Roman"/>
          <w:spacing w:val="-3"/>
          <w:sz w:val="24"/>
          <w:szCs w:val="24"/>
          <w:lang w:eastAsia="ru-RU"/>
        </w:rPr>
        <w:t xml:space="preserve"> </w:t>
      </w:r>
      <w:r w:rsidRPr="00D97C3F">
        <w:rPr>
          <w:rFonts w:ascii="Times New Roman" w:eastAsia="Times New Roman" w:hAnsi="Times New Roman" w:cs="Times New Roman"/>
          <w:spacing w:val="20"/>
          <w:sz w:val="24"/>
          <w:szCs w:val="24"/>
          <w:lang w:eastAsia="ru-RU"/>
        </w:rPr>
        <w:t>обеспечение комплекса процессных мероприятий</w:t>
      </w:r>
    </w:p>
    <w:p w14:paraId="2E14EF6F"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C14F3D" w:rsidRPr="00C14F3D" w14:paraId="552228E8"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23F2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CAB9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 источник</w:t>
            </w:r>
          </w:p>
          <w:p w14:paraId="6940323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D48C07" w14:textId="77777777" w:rsidR="00C14F3D" w:rsidRPr="00C14F3D" w:rsidRDefault="00C14F3D" w:rsidP="00C14F3D">
            <w:pPr>
              <w:widowControl w:val="0"/>
              <w:spacing w:after="0" w:line="240" w:lineRule="auto"/>
              <w:ind w:right="-18"/>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1B0CCD06" w14:textId="495512A5"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Объем расходов по годам реализации, тыс.</w:t>
            </w:r>
            <w:r w:rsidR="001D2E17">
              <w:rPr>
                <w:rFonts w:ascii="Times New Roman" w:eastAsia="Times New Roman" w:hAnsi="Times New Roman" w:cs="Times New Roman"/>
                <w:sz w:val="24"/>
                <w:szCs w:val="24"/>
                <w:lang w:eastAsia="ru-RU"/>
              </w:rPr>
              <w:t xml:space="preserve"> </w:t>
            </w:r>
            <w:r w:rsidRPr="00C14F3D">
              <w:rPr>
                <w:rFonts w:ascii="Times New Roman" w:eastAsia="Times New Roman" w:hAnsi="Times New Roman" w:cs="Times New Roman"/>
                <w:sz w:val="24"/>
                <w:szCs w:val="24"/>
                <w:lang w:eastAsia="ru-RU"/>
              </w:rPr>
              <w:t>рублей</w:t>
            </w:r>
          </w:p>
        </w:tc>
      </w:tr>
      <w:tr w:rsidR="00C14F3D" w:rsidRPr="00C14F3D" w14:paraId="10796C8E"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A88424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786414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326BE51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E85"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19A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B2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7B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r w:rsidRPr="00C14F3D">
              <w:rPr>
                <w:rFonts w:ascii="Times New Roman" w:eastAsia="Times New Roman" w:hAnsi="Times New Roman" w:cs="Times New Roman"/>
                <w:sz w:val="24"/>
                <w:szCs w:val="24"/>
                <w:lang w:eastAsia="ru-RU"/>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B1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Всего</w:t>
            </w:r>
          </w:p>
        </w:tc>
      </w:tr>
    </w:tbl>
    <w:p w14:paraId="1D464081" w14:textId="77777777" w:rsidR="00C14F3D" w:rsidRPr="00C14F3D" w:rsidRDefault="00C14F3D" w:rsidP="00C14F3D">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C14F3D" w:rsidRPr="00C14F3D" w14:paraId="09F75B78" w14:textId="77777777" w:rsidTr="00FE0BA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B25623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434B6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550487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3F8B34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7019D08"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3F1FC46"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F20004"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7EEC938"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CBF0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E887" w14:textId="77777777" w:rsidR="00C14F3D" w:rsidRPr="00B02D43" w:rsidRDefault="00C14F3D" w:rsidP="00C14F3D">
            <w:pPr>
              <w:widowControl w:val="0"/>
              <w:spacing w:after="0" w:line="240" w:lineRule="auto"/>
              <w:ind w:right="-173"/>
              <w:outlineLvl w:val="2"/>
              <w:rPr>
                <w:rFonts w:ascii="Times New Roman" w:eastAsia="Times New Roman" w:hAnsi="Times New Roman" w:cs="Times New Roman"/>
                <w:bCs/>
                <w:i/>
                <w:sz w:val="24"/>
                <w:szCs w:val="24"/>
                <w:lang w:eastAsia="ru-RU"/>
              </w:rPr>
            </w:pPr>
            <w:r w:rsidRPr="00B02D43">
              <w:rPr>
                <w:rFonts w:ascii="Times New Roman" w:eastAsia="Times New Roman" w:hAnsi="Times New Roman" w:cs="Times New Roman"/>
                <w:bCs/>
                <w:i/>
                <w:sz w:val="24"/>
                <w:szCs w:val="24"/>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4C1A73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DD3F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7561315"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C26D9A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978D16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55DD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8CA4CD"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EAA2C5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7B3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1649D7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9D1958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862E3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4BB45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5CB01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DC6E9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B80E5F"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E9B1AA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0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BB62AB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6929B8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165887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3067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088DE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38EBB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45A477B"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00C172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CE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D70C2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E1BFF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48EA4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F5605A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247B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C97BD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33B743C"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750EE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955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211729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ADE0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99000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4653BD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B646C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DC5402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7D6DA1A7"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E7A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0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5724060C"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08D7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A45B4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20D6E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E0A1E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9B0C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A770682"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1DF8C1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05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635419E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C71C70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ECF57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90B5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98C44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5AF20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C709581"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3418F9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FF4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0A615F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EA57BC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D8AC17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F2D885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0D53B3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F4D883F"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6DE88815"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6244DA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E18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10DDA2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B76F4A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9415B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10E02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374CCA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DC064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0E80F940"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CB98EB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74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777600A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04951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BD835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8189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47DA0B3"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28AB6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19EADD58"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E6CC1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5EE8"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BB5A7D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2F5FBB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1C57B7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1D2BC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A24BAE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7E22D8F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05A5431E"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23A297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E84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105F10C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A12A1C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7D5AE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4BA2C82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3EE6496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239AD3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71BDBF4A"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00C85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04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96AC6E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05EA00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692D36C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069A75A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6E9FBAC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00CDC9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1FBF40DA" w14:textId="77777777" w:rsidTr="00FE0BAB">
        <w:tc>
          <w:tcPr>
            <w:tcW w:w="762" w:type="dxa"/>
            <w:tcBorders>
              <w:top w:val="single" w:sz="4" w:space="0" w:color="000000"/>
              <w:left w:val="single" w:sz="4" w:space="0" w:color="000000"/>
              <w:bottom w:val="single" w:sz="4" w:space="0" w:color="000000"/>
              <w:right w:val="single" w:sz="4" w:space="0" w:color="000000"/>
            </w:tcBorders>
          </w:tcPr>
          <w:p w14:paraId="17607FD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6C15D13E"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1C092BD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26E2A0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5F3FDB4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2FCCD1F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5FA0DF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39B9961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r>
    </w:tbl>
    <w:p w14:paraId="0727BEE5" w14:textId="77777777" w:rsidR="00C14F3D" w:rsidRPr="00C14F3D" w:rsidRDefault="00C14F3D" w:rsidP="00C14F3D">
      <w:pPr>
        <w:widowControl w:val="0"/>
        <w:spacing w:after="0" w:line="240" w:lineRule="auto"/>
        <w:ind w:left="720" w:right="-173"/>
        <w:outlineLvl w:val="2"/>
        <w:rPr>
          <w:rFonts w:ascii="Times New Roman" w:eastAsia="Times New Roman" w:hAnsi="Times New Roman" w:cs="Times New Roman"/>
          <w:sz w:val="24"/>
          <w:szCs w:val="24"/>
          <w:lang w:eastAsia="ru-RU"/>
        </w:rPr>
      </w:pPr>
    </w:p>
    <w:p w14:paraId="1AD3068C"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2CAEFAE8"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4FDC6C26" w14:textId="47F10D12"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 xml:space="preserve">&lt;3&gt; В 2024 году при приведении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D97C3F"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D97C3F" w:rsidRPr="00641BCD">
        <w:rPr>
          <w:rFonts w:ascii="Times New Roman" w:eastAsia="Times New Roman" w:hAnsi="Times New Roman" w:cs="Times New Roman"/>
          <w:sz w:val="24"/>
          <w:szCs w:val="24"/>
          <w:lang w:eastAsia="ru-RU"/>
        </w:rPr>
        <w:t>й</w:t>
      </w:r>
      <w:r w:rsidRPr="00641BCD">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562DCDC9" w14:textId="030413C8"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&lt;4&gt; КБК заполняется только по расходам местного бюджета.</w:t>
      </w:r>
    </w:p>
    <w:p w14:paraId="4E778366" w14:textId="77777777" w:rsidR="00EF3B35" w:rsidRPr="00C14F3D" w:rsidRDefault="00EF3B35" w:rsidP="00D97C3F">
      <w:pPr>
        <w:widowControl w:val="0"/>
        <w:spacing w:after="0" w:line="240" w:lineRule="auto"/>
        <w:ind w:left="720" w:right="-173" w:hanging="578"/>
        <w:outlineLvl w:val="2"/>
        <w:rPr>
          <w:rFonts w:ascii="Times New Roman" w:eastAsia="Times New Roman" w:hAnsi="Times New Roman" w:cs="Times New Roman"/>
          <w:sz w:val="24"/>
          <w:szCs w:val="24"/>
          <w:lang w:eastAsia="ru-RU"/>
        </w:rPr>
      </w:pPr>
    </w:p>
    <w:p w14:paraId="4BD40975" w14:textId="49029467" w:rsidR="00C14F3D" w:rsidRPr="00EF3B35" w:rsidRDefault="00C14F3D" w:rsidP="00EF3B3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AB638E">
        <w:rPr>
          <w:rFonts w:ascii="Times New Roman" w:eastAsia="Times New Roman" w:hAnsi="Times New Roman" w:cs="Times New Roman"/>
          <w:spacing w:val="20"/>
          <w:sz w:val="24"/>
          <w:szCs w:val="24"/>
          <w:lang w:eastAsia="ru-RU"/>
        </w:rPr>
        <w:t>6. План</w:t>
      </w:r>
      <w:r w:rsidRPr="00AB638E">
        <w:rPr>
          <w:rFonts w:ascii="Times New Roman" w:eastAsia="Times New Roman" w:hAnsi="Times New Roman" w:cs="Times New Roman"/>
          <w:spacing w:val="-4"/>
          <w:sz w:val="24"/>
          <w:szCs w:val="24"/>
          <w:lang w:eastAsia="ru-RU"/>
        </w:rPr>
        <w:t xml:space="preserve"> </w:t>
      </w:r>
      <w:r w:rsidRPr="00AB638E">
        <w:rPr>
          <w:rFonts w:ascii="Times New Roman" w:eastAsia="Times New Roman" w:hAnsi="Times New Roman" w:cs="Times New Roman"/>
          <w:spacing w:val="20"/>
          <w:sz w:val="24"/>
          <w:szCs w:val="24"/>
          <w:lang w:eastAsia="ru-RU"/>
        </w:rPr>
        <w:t>реализации</w:t>
      </w:r>
      <w:r w:rsidRPr="00AB638E">
        <w:rPr>
          <w:rFonts w:ascii="Times New Roman" w:eastAsia="Times New Roman" w:hAnsi="Times New Roman" w:cs="Times New Roman"/>
          <w:spacing w:val="-3"/>
          <w:sz w:val="24"/>
          <w:szCs w:val="24"/>
          <w:lang w:eastAsia="ru-RU"/>
        </w:rPr>
        <w:t xml:space="preserve"> </w:t>
      </w:r>
      <w:r w:rsidRPr="00AB638E">
        <w:rPr>
          <w:rFonts w:ascii="Times New Roman" w:eastAsia="Times New Roman" w:hAnsi="Times New Roman" w:cs="Times New Roman"/>
          <w:spacing w:val="20"/>
          <w:sz w:val="24"/>
          <w:szCs w:val="24"/>
          <w:lang w:eastAsia="ru-RU"/>
        </w:rPr>
        <w:t>комплекса</w:t>
      </w:r>
      <w:r w:rsidRPr="00AB638E">
        <w:rPr>
          <w:rFonts w:ascii="Times New Roman" w:eastAsia="Times New Roman" w:hAnsi="Times New Roman" w:cs="Times New Roman"/>
          <w:spacing w:val="-2"/>
          <w:sz w:val="24"/>
          <w:szCs w:val="24"/>
          <w:lang w:eastAsia="ru-RU"/>
        </w:rPr>
        <w:t xml:space="preserve"> </w:t>
      </w:r>
      <w:r w:rsidRPr="00AB638E">
        <w:rPr>
          <w:rFonts w:ascii="Times New Roman" w:eastAsia="Times New Roman" w:hAnsi="Times New Roman" w:cs="Times New Roman"/>
          <w:spacing w:val="20"/>
          <w:sz w:val="24"/>
          <w:szCs w:val="24"/>
          <w:lang w:eastAsia="ru-RU"/>
        </w:rPr>
        <w:t>процессных</w:t>
      </w:r>
      <w:r w:rsidRPr="00AB638E">
        <w:rPr>
          <w:rFonts w:ascii="Times New Roman" w:eastAsia="Times New Roman" w:hAnsi="Times New Roman" w:cs="Times New Roman"/>
          <w:spacing w:val="-1"/>
          <w:sz w:val="24"/>
          <w:szCs w:val="24"/>
          <w:lang w:eastAsia="ru-RU"/>
        </w:rPr>
        <w:t xml:space="preserve"> </w:t>
      </w:r>
      <w:r w:rsidRPr="00AB638E">
        <w:rPr>
          <w:rFonts w:ascii="Times New Roman" w:eastAsia="Times New Roman" w:hAnsi="Times New Roman" w:cs="Times New Roman"/>
          <w:spacing w:val="20"/>
          <w:sz w:val="24"/>
          <w:szCs w:val="24"/>
          <w:lang w:eastAsia="ru-RU"/>
        </w:rPr>
        <w:t>мероприятий на</w:t>
      </w:r>
      <w:r w:rsidR="00AB638E">
        <w:rPr>
          <w:rFonts w:ascii="Times New Roman" w:eastAsia="Times New Roman" w:hAnsi="Times New Roman" w:cs="Times New Roman"/>
          <w:spacing w:val="20"/>
          <w:sz w:val="24"/>
          <w:szCs w:val="24"/>
          <w:lang w:eastAsia="ru-RU"/>
        </w:rPr>
        <w:t>_____</w:t>
      </w:r>
      <w:r w:rsidRPr="00AB638E">
        <w:rPr>
          <w:rFonts w:ascii="Times New Roman" w:eastAsia="Times New Roman" w:hAnsi="Times New Roman" w:cs="Times New Roman"/>
          <w:spacing w:val="20"/>
          <w:sz w:val="24"/>
          <w:szCs w:val="24"/>
          <w:lang w:eastAsia="ru-RU"/>
        </w:rPr>
        <w:t xml:space="preserve"> год</w:t>
      </w:r>
    </w:p>
    <w:p w14:paraId="207BBA74"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675" w:type="dxa"/>
        <w:tblLayout w:type="fixed"/>
        <w:tblLook w:val="04A0" w:firstRow="1" w:lastRow="0" w:firstColumn="1" w:lastColumn="0" w:noHBand="0" w:noVBand="1"/>
      </w:tblPr>
      <w:tblGrid>
        <w:gridCol w:w="709"/>
        <w:gridCol w:w="2945"/>
        <w:gridCol w:w="2024"/>
        <w:gridCol w:w="4274"/>
        <w:gridCol w:w="2297"/>
        <w:gridCol w:w="2307"/>
      </w:tblGrid>
      <w:tr w:rsidR="00C14F3D" w:rsidRPr="00C14F3D" w14:paraId="4DDF8863" w14:textId="77777777" w:rsidTr="001D2E17">
        <w:trPr>
          <w:trHeight w:val="646"/>
        </w:trPr>
        <w:tc>
          <w:tcPr>
            <w:tcW w:w="709" w:type="dxa"/>
            <w:tcBorders>
              <w:top w:val="single" w:sz="4" w:space="0" w:color="000000"/>
              <w:left w:val="single" w:sz="4" w:space="0" w:color="000000"/>
              <w:bottom w:val="single" w:sz="4" w:space="0" w:color="000000"/>
              <w:right w:val="single" w:sz="4" w:space="0" w:color="000000"/>
            </w:tcBorders>
          </w:tcPr>
          <w:p w14:paraId="45ACABAA"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 </w:t>
            </w:r>
            <w:r w:rsidRPr="00C14F3D">
              <w:rPr>
                <w:rFonts w:ascii="Times New Roman" w:eastAsia="Times New Roman" w:hAnsi="Times New Roman" w:cs="Times New Roman"/>
                <w:color w:val="000000"/>
                <w:sz w:val="24"/>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C426317"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pacing w:val="-1"/>
                <w:szCs w:val="20"/>
                <w:lang w:eastAsia="ru-RU"/>
              </w:rPr>
            </w:pPr>
            <w:r w:rsidRPr="00C14F3D">
              <w:rPr>
                <w:rFonts w:ascii="Times New Roman" w:eastAsia="Times New Roman" w:hAnsi="Times New Roman" w:cs="Times New Roman"/>
                <w:color w:val="000000"/>
                <w:sz w:val="24"/>
                <w:szCs w:val="20"/>
                <w:lang w:eastAsia="ru-RU"/>
              </w:rPr>
              <w:t>Задача,</w:t>
            </w:r>
            <w:r w:rsidRPr="00C14F3D">
              <w:rPr>
                <w:rFonts w:ascii="Times New Roman" w:eastAsia="Times New Roman" w:hAnsi="Times New Roman" w:cs="Times New Roman"/>
                <w:color w:val="000000"/>
                <w:spacing w:val="-2"/>
                <w:sz w:val="24"/>
                <w:szCs w:val="20"/>
                <w:lang w:eastAsia="ru-RU"/>
              </w:rPr>
              <w:t xml:space="preserve"> м</w:t>
            </w:r>
            <w:r w:rsidRPr="00C14F3D">
              <w:rPr>
                <w:rFonts w:ascii="Times New Roman" w:eastAsia="Times New Roman" w:hAnsi="Times New Roman" w:cs="Times New Roman"/>
                <w:color w:val="000000"/>
                <w:sz w:val="24"/>
                <w:szCs w:val="20"/>
                <w:lang w:eastAsia="ru-RU"/>
              </w:rPr>
              <w:t>ероприятие</w:t>
            </w:r>
            <w:r w:rsidRPr="00C14F3D">
              <w:rPr>
                <w:rFonts w:ascii="Times New Roman" w:eastAsia="Times New Roman" w:hAnsi="Times New Roman" w:cs="Times New Roman"/>
                <w:color w:val="000000"/>
                <w:spacing w:val="-4"/>
                <w:sz w:val="24"/>
                <w:szCs w:val="20"/>
                <w:lang w:eastAsia="ru-RU"/>
              </w:rPr>
              <w:t xml:space="preserve"> </w:t>
            </w:r>
            <w:r w:rsidRPr="00C14F3D">
              <w:rPr>
                <w:rFonts w:ascii="Times New Roman" w:eastAsia="Times New Roman" w:hAnsi="Times New Roman" w:cs="Times New Roman"/>
                <w:color w:val="000000"/>
                <w:sz w:val="24"/>
                <w:szCs w:val="20"/>
                <w:lang w:eastAsia="ru-RU"/>
              </w:rPr>
              <w:t>(результат)</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w:t>
            </w:r>
            <w:r w:rsidRPr="00C14F3D">
              <w:rPr>
                <w:rFonts w:ascii="Times New Roman" w:eastAsia="Times New Roman" w:hAnsi="Times New Roman" w:cs="Times New Roman"/>
                <w:color w:val="000000"/>
                <w:spacing w:val="-1"/>
                <w:sz w:val="24"/>
                <w:szCs w:val="20"/>
                <w:lang w:eastAsia="ru-RU"/>
              </w:rPr>
              <w:t xml:space="preserve"> </w:t>
            </w:r>
          </w:p>
          <w:p w14:paraId="69E02406"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контрольная</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6D2DCA2"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Дата наступления контрольной точки</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269D"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Ответственный исполнитель </w:t>
            </w:r>
          </w:p>
          <w:p w14:paraId="7A414739" w14:textId="73616365" w:rsidR="00C14F3D" w:rsidRPr="00C14F3D" w:rsidRDefault="00C14F3D" w:rsidP="001D2E17">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(ФИО, должность,</w:t>
            </w:r>
            <w:r w:rsidRPr="00C14F3D">
              <w:rPr>
                <w:rFonts w:ascii="Times New Roman" w:eastAsia="Times New Roman" w:hAnsi="Times New Roman" w:cs="Times New Roman"/>
                <w:color w:val="000000"/>
                <w:spacing w:val="-1"/>
                <w:sz w:val="24"/>
                <w:szCs w:val="20"/>
                <w:lang w:eastAsia="ru-RU"/>
              </w:rPr>
              <w:t xml:space="preserve"> наименование </w:t>
            </w:r>
            <w:r w:rsidRPr="00C14F3D">
              <w:rPr>
                <w:rFonts w:ascii="Times New Roman" w:eastAsia="Times New Roman" w:hAnsi="Times New Roman" w:cs="Times New Roman"/>
                <w:color w:val="000000"/>
                <w:szCs w:val="20"/>
                <w:lang w:eastAsia="ru-RU"/>
              </w:rPr>
              <w:t xml:space="preserve">структурного подразделения Администрации </w:t>
            </w:r>
            <w:proofErr w:type="spellStart"/>
            <w:r w:rsidR="004730FE">
              <w:rPr>
                <w:rFonts w:ascii="Times New Roman" w:eastAsia="Times New Roman" w:hAnsi="Times New Roman" w:cs="Times New Roman"/>
                <w:color w:val="000000"/>
                <w:szCs w:val="20"/>
                <w:lang w:eastAsia="ru-RU"/>
              </w:rPr>
              <w:t>Маркинского</w:t>
            </w:r>
            <w:proofErr w:type="spellEnd"/>
            <w:r w:rsidR="00F02C1F">
              <w:rPr>
                <w:rFonts w:ascii="Times New Roman" w:eastAsia="Times New Roman" w:hAnsi="Times New Roman" w:cs="Times New Roman"/>
                <w:color w:val="000000"/>
                <w:szCs w:val="20"/>
                <w:lang w:eastAsia="ru-RU"/>
              </w:rPr>
              <w:t xml:space="preserve"> сельского поселения</w:t>
            </w:r>
            <w:r w:rsidR="00AB638E" w:rsidRPr="00AB638E">
              <w:rPr>
                <w:rFonts w:ascii="Times New Roman" w:eastAsia="Times New Roman" w:hAnsi="Times New Roman" w:cs="Times New Roman"/>
                <w:color w:val="000000"/>
                <w:szCs w:val="20"/>
                <w:lang w:eastAsia="ru-RU"/>
              </w:rPr>
              <w:t xml:space="preserve"> </w:t>
            </w:r>
            <w:r w:rsidRPr="00C14F3D">
              <w:rPr>
                <w:rFonts w:ascii="Times New Roman" w:eastAsia="Times New Roman" w:hAnsi="Times New Roman" w:cs="Times New Roman"/>
                <w:color w:val="000000"/>
                <w:szCs w:val="20"/>
                <w:lang w:eastAsia="ru-RU"/>
              </w:rPr>
              <w:t xml:space="preserve">/ муниципального учреждения </w:t>
            </w:r>
            <w:proofErr w:type="spellStart"/>
            <w:r w:rsidR="004730FE">
              <w:rPr>
                <w:rFonts w:ascii="Times New Roman" w:eastAsia="Times New Roman" w:hAnsi="Times New Roman" w:cs="Times New Roman"/>
                <w:color w:val="000000"/>
                <w:szCs w:val="20"/>
                <w:lang w:eastAsia="ru-RU"/>
              </w:rPr>
              <w:t>Маркинского</w:t>
            </w:r>
            <w:proofErr w:type="spellEnd"/>
            <w:r w:rsidR="00F02C1F">
              <w:rPr>
                <w:rFonts w:ascii="Times New Roman" w:eastAsia="Times New Roman" w:hAnsi="Times New Roman" w:cs="Times New Roman"/>
                <w:color w:val="000000"/>
                <w:szCs w:val="20"/>
                <w:lang w:eastAsia="ru-RU"/>
              </w:rPr>
              <w:t xml:space="preserve"> сельского поселения</w:t>
            </w:r>
            <w:r w:rsidRPr="00C14F3D">
              <w:rPr>
                <w:rFonts w:ascii="Times New Roman" w:eastAsia="Times New Roman" w:hAnsi="Times New Roman" w:cs="Times New Roman"/>
                <w:color w:val="000000"/>
                <w:spacing w:val="-1"/>
                <w:sz w:val="24"/>
                <w:szCs w:val="20"/>
                <w:lang w:eastAsia="ru-RU"/>
              </w:rPr>
              <w:t xml:space="preserve">, </w:t>
            </w:r>
            <w:proofErr w:type="spellStart"/>
            <w:r w:rsidR="00C12C14">
              <w:rPr>
                <w:rFonts w:ascii="Times New Roman" w:eastAsia="Times New Roman" w:hAnsi="Times New Roman" w:cs="Times New Roman"/>
                <w:color w:val="000000"/>
                <w:sz w:val="24"/>
                <w:szCs w:val="20"/>
                <w:lang w:eastAsia="ru-RU"/>
              </w:rPr>
              <w:t>подразделение</w:t>
            </w:r>
            <w:r w:rsidRPr="00C14F3D">
              <w:rPr>
                <w:rFonts w:ascii="Times New Roman" w:eastAsia="Times New Roman" w:hAnsi="Times New Roman" w:cs="Times New Roman"/>
                <w:color w:val="000000"/>
                <w:sz w:val="24"/>
                <w:szCs w:val="20"/>
                <w:lang w:eastAsia="ru-RU"/>
              </w:rPr>
              <w:t>изации</w:t>
            </w:r>
            <w:proofErr w:type="spellEnd"/>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5564F04"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22294A"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Информационная система </w:t>
            </w:r>
          </w:p>
          <w:p w14:paraId="7896D7BE"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(источник данных) &lt;2&gt;</w:t>
            </w:r>
          </w:p>
        </w:tc>
      </w:tr>
      <w:tr w:rsidR="00C14F3D" w:rsidRPr="00C14F3D" w14:paraId="4A6D4278" w14:textId="77777777" w:rsidTr="001D2E17">
        <w:trPr>
          <w:trHeight w:val="273"/>
        </w:trPr>
        <w:tc>
          <w:tcPr>
            <w:tcW w:w="709" w:type="dxa"/>
            <w:tcBorders>
              <w:top w:val="single" w:sz="4" w:space="0" w:color="000000"/>
              <w:left w:val="single" w:sz="4" w:space="0" w:color="000000"/>
              <w:bottom w:val="single" w:sz="4" w:space="0" w:color="000000"/>
              <w:right w:val="single" w:sz="4" w:space="0" w:color="000000"/>
            </w:tcBorders>
          </w:tcPr>
          <w:p w14:paraId="13801B41"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4A2458F"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0535A96"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0BF4"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2252D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AD14C6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6</w:t>
            </w:r>
          </w:p>
        </w:tc>
      </w:tr>
      <w:tr w:rsidR="00C14F3D" w:rsidRPr="00C14F3D" w14:paraId="5F01B78C" w14:textId="77777777" w:rsidTr="001D2E17">
        <w:trPr>
          <w:trHeight w:val="315"/>
        </w:trPr>
        <w:tc>
          <w:tcPr>
            <w:tcW w:w="14556" w:type="dxa"/>
            <w:gridSpan w:val="6"/>
            <w:tcBorders>
              <w:top w:val="single" w:sz="4" w:space="0" w:color="000000"/>
              <w:left w:val="single" w:sz="4" w:space="0" w:color="000000"/>
              <w:bottom w:val="single" w:sz="4" w:space="0" w:color="000000"/>
              <w:right w:val="single" w:sz="4" w:space="0" w:color="000000"/>
            </w:tcBorders>
          </w:tcPr>
          <w:p w14:paraId="5C9BC5D7" w14:textId="77777777" w:rsidR="00C14F3D" w:rsidRPr="00C14F3D" w:rsidRDefault="00C14F3D" w:rsidP="00C14F3D">
            <w:pPr>
              <w:widowControl w:val="0"/>
              <w:tabs>
                <w:tab w:val="left" w:pos="11057"/>
              </w:tabs>
              <w:spacing w:before="32" w:after="0" w:line="240" w:lineRule="auto"/>
              <w:ind w:left="7"/>
              <w:jc w:val="both"/>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 xml:space="preserve">Наименование задачи комплекса процессных мероприятий 1 </w:t>
            </w:r>
          </w:p>
        </w:tc>
      </w:tr>
      <w:tr w:rsidR="00C14F3D" w:rsidRPr="00C14F3D" w14:paraId="0334DB0F"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5FEB6C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59BE6D0"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F2A217"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F410EBD"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DDF6650"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64FC6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34E9319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DC492D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lastRenderedPageBreak/>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42D58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071B4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AD335B"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297DA04"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938886"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58ECA4F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11FF4B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1FD387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A6D5CB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8BC18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8D714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940759C"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2E4AAA4D"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9812931"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15FCA4"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589F020"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CDDF9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007167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AF4D98C"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0607C381"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17408AB"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B7D408A"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F21E5B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276A541"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CAE673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9B9553C"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r w:rsidR="00C14F3D" w:rsidRPr="00C14F3D" w14:paraId="2D259C56"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2E3E42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i/>
                <w:color w:val="000000"/>
                <w:sz w:val="24"/>
                <w:szCs w:val="20"/>
                <w:lang w:eastAsia="ru-RU"/>
              </w:rPr>
            </w:pPr>
          </w:p>
        </w:tc>
        <w:tc>
          <w:tcPr>
            <w:tcW w:w="13847" w:type="dxa"/>
            <w:gridSpan w:val="5"/>
            <w:tcBorders>
              <w:top w:val="single" w:sz="4" w:space="0" w:color="000000"/>
              <w:left w:val="single" w:sz="4" w:space="0" w:color="000000"/>
              <w:bottom w:val="single" w:sz="4" w:space="0" w:color="000000"/>
              <w:right w:val="single" w:sz="4" w:space="0" w:color="000000"/>
            </w:tcBorders>
            <w:shd w:val="clear" w:color="auto" w:fill="auto"/>
          </w:tcPr>
          <w:p w14:paraId="2BB3D60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i/>
                <w:color w:val="000000"/>
                <w:sz w:val="24"/>
                <w:szCs w:val="20"/>
                <w:lang w:eastAsia="ru-RU"/>
              </w:rPr>
              <w:t>Наименование задачи комплекса процессных мероприятий 2</w:t>
            </w:r>
          </w:p>
        </w:tc>
      </w:tr>
      <w:tr w:rsidR="00C14F3D" w:rsidRPr="00C14F3D" w14:paraId="1A0D826E"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6EB5D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5C511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w:t>
            </w:r>
            <w:r w:rsidRPr="00C14F3D">
              <w:rPr>
                <w:rFonts w:ascii="Times New Roman" w:eastAsia="Times New Roman" w:hAnsi="Times New Roman" w:cs="Times New Roman"/>
                <w:i/>
                <w:color w:val="000000"/>
                <w:spacing w:val="-1"/>
                <w:sz w:val="24"/>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A0F6F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2F405E"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7C51970"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6D9583"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r>
      <w:tr w:rsidR="00C14F3D" w:rsidRPr="00C14F3D" w14:paraId="47176FFC"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3518683"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9A20D2E"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E08364"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1D597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8FDDE4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E463977"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73CB6799"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692FE3A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D3D2D9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0C103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CD60323"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9433FA9"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3EE309A"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627BA5BA"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5D5248C0"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BDC471"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2602F5"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44C5E06"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0BFF109"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8EAC7B"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bl>
    <w:p w14:paraId="3C91AF8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C06C70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вид документа, подтверждающий факт достижения контрольной точки.</w:t>
      </w:r>
    </w:p>
    <w:p w14:paraId="6B0DFEE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4"/>
          <w:szCs w:val="24"/>
          <w:lang w:eastAsia="ru-RU"/>
        </w:rPr>
        <w:t>&lt;2&gt; В случае отсутствия информационной системы (источника данных) указывается – «информационная система отсутствует».</w:t>
      </w:r>
    </w:p>
    <w:p w14:paraId="12F7E57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8"/>
          <w:szCs w:val="24"/>
          <w:lang w:eastAsia="ru-RU"/>
        </w:rPr>
        <w:br w:type="page"/>
      </w:r>
    </w:p>
    <w:p w14:paraId="07B3B549" w14:textId="2CE7C53F"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bookmarkStart w:id="9" w:name="_Hlk170221317"/>
      <w:r w:rsidRPr="00E2194D">
        <w:rPr>
          <w:rFonts w:ascii="Times New Roman" w:eastAsia="Times New Roman" w:hAnsi="Times New Roman" w:cs="Times New Roman"/>
          <w:sz w:val="28"/>
          <w:szCs w:val="28"/>
          <w:lang w:eastAsia="ru-RU"/>
        </w:rPr>
        <w:lastRenderedPageBreak/>
        <w:t>Приложение № 5</w:t>
      </w:r>
    </w:p>
    <w:p w14:paraId="143E581C"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6C6F28E"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0953F6E6"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753389B4" w14:textId="7B93FCD9" w:rsidR="00F54F44" w:rsidRDefault="004730FE" w:rsidP="00F54F44">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bookmarkEnd w:id="9"/>
    </w:p>
    <w:p w14:paraId="6F0539A5" w14:textId="77777777" w:rsidR="00FF47B8" w:rsidRDefault="00FF47B8" w:rsidP="00F54F44">
      <w:pPr>
        <w:spacing w:after="0" w:line="240" w:lineRule="auto"/>
        <w:jc w:val="right"/>
        <w:rPr>
          <w:rFonts w:ascii="Times New Roman" w:eastAsia="Times New Roman" w:hAnsi="Times New Roman" w:cs="Times New Roman"/>
          <w:sz w:val="28"/>
          <w:szCs w:val="28"/>
          <w:lang w:eastAsia="ru-RU"/>
        </w:rPr>
      </w:pPr>
    </w:p>
    <w:p w14:paraId="15AB5B8E" w14:textId="36815E83" w:rsid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Перечень типов мероприятий (результатов) и контрольных точек для комплекса процессных мероприятий</w:t>
      </w:r>
    </w:p>
    <w:p w14:paraId="1C138C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53"/>
        <w:gridCol w:w="3739"/>
        <w:gridCol w:w="5432"/>
        <w:gridCol w:w="3185"/>
      </w:tblGrid>
      <w:tr w:rsidR="00FF47B8" w:rsidRPr="00FF47B8" w14:paraId="7B9C9554"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0BD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6CA7D661"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DD830C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Характеристика типа мероприятия (результата)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9D572DA"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CA40690"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Единица измерения</w:t>
            </w:r>
          </w:p>
        </w:tc>
      </w:tr>
      <w:tr w:rsidR="00FF47B8" w:rsidRPr="00FF47B8" w14:paraId="7784613C"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19C19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14254E86"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6421DC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17D56D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79B0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r>
      <w:tr w:rsidR="00FF47B8" w:rsidRPr="00FF47B8" w14:paraId="22D4F5E0"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933A6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273441C9"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ACC709F"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30094ADF" w14:textId="09C738A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Муниципальное задание на оказание муниципальных услуг (выполнение работ) утверждено</w:t>
            </w:r>
            <w:r w:rsidR="006E5B33">
              <w:rPr>
                <w:rFonts w:ascii="Times New Roman" w:eastAsia="Times New Roman" w:hAnsi="Times New Roman" w:cs="Times New Roman"/>
                <w:sz w:val="24"/>
                <w:szCs w:val="24"/>
                <w:lang w:eastAsia="ru-RU"/>
              </w:rPr>
              <w:t xml:space="preserve"> </w:t>
            </w:r>
            <w:r w:rsidR="006E5B33" w:rsidRPr="006E5B33">
              <w:rPr>
                <w:rFonts w:ascii="Times New Roman" w:eastAsia="Times New Roman" w:hAnsi="Times New Roman" w:cs="Times New Roman"/>
                <w:color w:val="000000"/>
                <w:sz w:val="24"/>
                <w:szCs w:val="20"/>
                <w:lang w:eastAsia="ru-RU"/>
              </w:rPr>
              <w:t xml:space="preserve">(включено в реестр </w:t>
            </w:r>
            <w:r w:rsidR="006E5B33" w:rsidRPr="00FF47B8">
              <w:rPr>
                <w:rFonts w:ascii="Times New Roman" w:eastAsia="Times New Roman" w:hAnsi="Times New Roman" w:cs="Times New Roman"/>
                <w:color w:val="000000"/>
                <w:sz w:val="24"/>
                <w:szCs w:val="20"/>
                <w:lang w:eastAsia="ru-RU"/>
              </w:rPr>
              <w:t>муниципальных</w:t>
            </w:r>
            <w:r w:rsidR="006E5B33" w:rsidRPr="006E5B33">
              <w:rPr>
                <w:rFonts w:ascii="Times New Roman" w:eastAsia="Times New Roman" w:hAnsi="Times New Roman" w:cs="Times New Roman"/>
                <w:color w:val="000000"/>
                <w:sz w:val="24"/>
                <w:szCs w:val="20"/>
                <w:lang w:eastAsia="ru-RU"/>
              </w:rPr>
              <w:t xml:space="preserve"> заданий)</w:t>
            </w:r>
            <w:r w:rsidR="00F03449">
              <w:rPr>
                <w:rFonts w:ascii="Times New Roman" w:eastAsia="Times New Roman" w:hAnsi="Times New Roman" w:cs="Times New Roman"/>
                <w:sz w:val="24"/>
                <w:szCs w:val="24"/>
                <w:lang w:eastAsia="ru-RU"/>
              </w:rPr>
              <w:t>;</w:t>
            </w:r>
          </w:p>
          <w:p w14:paraId="6F8A0EF2" w14:textId="18A20F9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007B157B">
              <w:rPr>
                <w:rFonts w:ascii="Times New Roman" w:eastAsia="Times New Roman" w:hAnsi="Times New Roman" w:cs="Times New Roman"/>
                <w:sz w:val="24"/>
                <w:szCs w:val="24"/>
                <w:lang w:eastAsia="ru-RU"/>
              </w:rPr>
              <w:t xml:space="preserve"> </w:t>
            </w:r>
            <w:r w:rsidR="007B157B" w:rsidRPr="007B157B">
              <w:rPr>
                <w:rFonts w:ascii="Times New Roman" w:eastAsia="Times New Roman" w:hAnsi="Times New Roman" w:cs="Times New Roman"/>
                <w:sz w:val="24"/>
                <w:szCs w:val="24"/>
                <w:lang w:eastAsia="ru-RU"/>
              </w:rPr>
              <w:t>(включено в реестр соглашений)</w:t>
            </w:r>
            <w:r w:rsidR="00F03449">
              <w:rPr>
                <w:rFonts w:ascii="Times New Roman" w:eastAsia="Times New Roman" w:hAnsi="Times New Roman" w:cs="Times New Roman"/>
                <w:sz w:val="24"/>
                <w:szCs w:val="24"/>
                <w:lang w:eastAsia="ru-RU"/>
              </w:rPr>
              <w:t>;</w:t>
            </w:r>
          </w:p>
          <w:p w14:paraId="1E6C5420" w14:textId="5F735F2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00F03449">
              <w:rPr>
                <w:rFonts w:ascii="Times New Roman" w:eastAsia="Times New Roman" w:hAnsi="Times New Roman" w:cs="Times New Roman"/>
                <w:sz w:val="24"/>
                <w:szCs w:val="24"/>
                <w:lang w:eastAsia="ru-RU"/>
              </w:rPr>
              <w:t>;</w:t>
            </w:r>
          </w:p>
          <w:p w14:paraId="3CE40CFE" w14:textId="66675D4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Услуга оказана (работы выполнены)</w:t>
            </w:r>
            <w:r w:rsidR="00F03449">
              <w:rPr>
                <w:rFonts w:ascii="Times New Roman" w:eastAsia="Times New Roman" w:hAnsi="Times New Roman" w:cs="Times New Roman"/>
                <w:sz w:val="24"/>
                <w:szCs w:val="24"/>
                <w:lang w:eastAsia="ru-RU"/>
              </w:rPr>
              <w:t>;</w:t>
            </w:r>
          </w:p>
          <w:p w14:paraId="13D33D0D" w14:textId="5A9C2E7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9D9C7DB"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FF47B8" w:rsidRPr="00FF47B8" w14:paraId="083EB72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959A1"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2453" w:type="dxa"/>
            <w:tcBorders>
              <w:top w:val="single" w:sz="4" w:space="0" w:color="000000"/>
              <w:left w:val="single" w:sz="4" w:space="0" w:color="000000"/>
              <w:bottom w:val="single" w:sz="4" w:space="0" w:color="000000"/>
              <w:right w:val="single" w:sz="4" w:space="0" w:color="000000"/>
            </w:tcBorders>
          </w:tcPr>
          <w:p w14:paraId="39206BBA"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2BD18A2D" w14:textId="0A080735" w:rsidR="00FF47B8" w:rsidRPr="00FF47B8" w:rsidRDefault="00FF47B8" w:rsidP="001D2E17">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w:t>
            </w:r>
            <w:r w:rsidR="001C4CEF">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t xml:space="preserve">предусматривается содержание муниципальных учреждений </w:t>
            </w:r>
            <w:proofErr w:type="spellStart"/>
            <w:r w:rsidR="004730FE">
              <w:rPr>
                <w:rFonts w:ascii="Times New Roman" w:eastAsia="Times New Roman" w:hAnsi="Times New Roman" w:cs="Times New Roman"/>
                <w:sz w:val="24"/>
                <w:szCs w:val="24"/>
                <w:lang w:eastAsia="ru-RU"/>
              </w:rPr>
              <w:lastRenderedPageBreak/>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1D2E17">
              <w:rPr>
                <w:rFonts w:ascii="Times New Roman" w:eastAsia="Times New Roman" w:hAnsi="Times New Roman" w:cs="Times New Roman"/>
                <w:sz w:val="24"/>
                <w:szCs w:val="24"/>
                <w:lang w:eastAsia="ru-RU"/>
              </w:rPr>
              <w:t>,</w:t>
            </w:r>
            <w:r w:rsidRPr="00FF47B8">
              <w:rPr>
                <w:rFonts w:ascii="Times New Roman" w:eastAsia="Times New Roman" w:hAnsi="Times New Roman" w:cs="Times New Roman"/>
                <w:sz w:val="24"/>
                <w:szCs w:val="24"/>
                <w:lang w:eastAsia="ru-RU"/>
              </w:rPr>
              <w:t>, а также подведомственных учреждений</w:t>
            </w:r>
          </w:p>
        </w:tc>
        <w:tc>
          <w:tcPr>
            <w:tcW w:w="5432" w:type="dxa"/>
            <w:tcBorders>
              <w:top w:val="single" w:sz="4" w:space="0" w:color="000000"/>
              <w:left w:val="single" w:sz="4" w:space="0" w:color="000000"/>
              <w:bottom w:val="single" w:sz="4" w:space="0" w:color="000000"/>
              <w:right w:val="single" w:sz="4" w:space="0" w:color="000000"/>
            </w:tcBorders>
          </w:tcPr>
          <w:p w14:paraId="20AE9E6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5FF251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Не устанавливается (за исключением мероприятий по осуществлению закупок товаров, работ, услуг)</w:t>
            </w:r>
          </w:p>
        </w:tc>
      </w:tr>
      <w:tr w:rsidR="00FF47B8" w:rsidRPr="00FF47B8" w14:paraId="1A688502"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04234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2453" w:type="dxa"/>
            <w:tcBorders>
              <w:top w:val="single" w:sz="4" w:space="0" w:color="000000"/>
              <w:left w:val="single" w:sz="4" w:space="0" w:color="000000"/>
              <w:bottom w:val="single" w:sz="4" w:space="0" w:color="000000"/>
              <w:right w:val="single" w:sz="4" w:space="0" w:color="000000"/>
            </w:tcBorders>
          </w:tcPr>
          <w:p w14:paraId="5ECB81FD"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40469D27"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5432" w:type="dxa"/>
            <w:tcBorders>
              <w:top w:val="single" w:sz="4" w:space="0" w:color="000000"/>
              <w:left w:val="single" w:sz="4" w:space="0" w:color="000000"/>
              <w:bottom w:val="single" w:sz="4" w:space="0" w:color="000000"/>
              <w:right w:val="single" w:sz="4" w:space="0" w:color="000000"/>
            </w:tcBorders>
          </w:tcPr>
          <w:p w14:paraId="7007BDA0" w14:textId="688ADCEB"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Утверждены документы, необходимые для оказания услуги</w:t>
            </w:r>
            <w:r w:rsidR="00F03449">
              <w:rPr>
                <w:rFonts w:ascii="Times New Roman" w:eastAsia="Times New Roman" w:hAnsi="Times New Roman" w:cs="Times New Roman"/>
                <w:sz w:val="24"/>
                <w:szCs w:val="24"/>
                <w:lang w:eastAsia="ru-RU"/>
              </w:rPr>
              <w:t>;</w:t>
            </w:r>
          </w:p>
          <w:p w14:paraId="7402A8DF" w14:textId="611E31C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Для оказания услуги (выполнения работы) подготовлено материально-техническое и кадровое обеспечение</w:t>
            </w:r>
            <w:r w:rsidR="00F03449">
              <w:rPr>
                <w:rFonts w:ascii="Times New Roman" w:eastAsia="Times New Roman" w:hAnsi="Times New Roman" w:cs="Times New Roman"/>
                <w:sz w:val="24"/>
                <w:szCs w:val="24"/>
                <w:lang w:eastAsia="ru-RU"/>
              </w:rPr>
              <w:t>;</w:t>
            </w:r>
          </w:p>
          <w:p w14:paraId="251555B2" w14:textId="2E53A98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3E8549AF" w14:textId="7048FF39"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8226D73"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36DAD"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0253586C"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273E127" w14:textId="50886C3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42917EAB" w14:textId="30E08EEA"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r w:rsidR="00F03449">
              <w:rPr>
                <w:rFonts w:ascii="Times New Roman" w:eastAsia="Times New Roman" w:hAnsi="Times New Roman" w:cs="Times New Roman"/>
                <w:sz w:val="24"/>
                <w:szCs w:val="24"/>
                <w:lang w:eastAsia="ru-RU"/>
              </w:rPr>
              <w:t>;</w:t>
            </w:r>
          </w:p>
          <w:p w14:paraId="62B54D5F" w14:textId="2F7172F3"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0661AE3" w14:textId="1E3F329E"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58F100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CDBFB3"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4F401795"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D59C26" w14:textId="718958A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в рамках которых осуществляются закупки товаров, работ и услуг</w:t>
            </w:r>
          </w:p>
        </w:tc>
        <w:tc>
          <w:tcPr>
            <w:tcW w:w="5432" w:type="dxa"/>
            <w:tcBorders>
              <w:top w:val="single" w:sz="4" w:space="0" w:color="000000"/>
              <w:left w:val="single" w:sz="4" w:space="0" w:color="000000"/>
              <w:bottom w:val="single" w:sz="4" w:space="0" w:color="000000"/>
              <w:right w:val="single" w:sz="4" w:space="0" w:color="000000"/>
            </w:tcBorders>
          </w:tcPr>
          <w:p w14:paraId="65D442A8" w14:textId="5FB3AD7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Закупка включена в план закупок</w:t>
            </w:r>
            <w:r w:rsidR="00F03449">
              <w:rPr>
                <w:rFonts w:ascii="Times New Roman" w:eastAsia="Times New Roman" w:hAnsi="Times New Roman" w:cs="Times New Roman"/>
                <w:sz w:val="24"/>
                <w:szCs w:val="24"/>
                <w:lang w:eastAsia="ru-RU"/>
              </w:rPr>
              <w:t>;</w:t>
            </w:r>
          </w:p>
          <w:p w14:paraId="1B0E139B" w14:textId="5FD8994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r w:rsidR="00F03449">
              <w:rPr>
                <w:rFonts w:ascii="Times New Roman" w:eastAsia="Times New Roman" w:hAnsi="Times New Roman" w:cs="Times New Roman"/>
                <w:sz w:val="24"/>
                <w:szCs w:val="24"/>
                <w:lang w:eastAsia="ru-RU"/>
              </w:rPr>
              <w:t>;</w:t>
            </w:r>
          </w:p>
          <w:p w14:paraId="0612DC5B" w14:textId="39924F79"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Произведена приемка поставленных товаров, выполненных работ, оказанных услуг</w:t>
            </w:r>
            <w:r w:rsidR="00F03449">
              <w:rPr>
                <w:rFonts w:ascii="Times New Roman" w:eastAsia="Times New Roman" w:hAnsi="Times New Roman" w:cs="Times New Roman"/>
                <w:sz w:val="24"/>
                <w:szCs w:val="24"/>
                <w:lang w:eastAsia="ru-RU"/>
              </w:rPr>
              <w:t>;</w:t>
            </w:r>
          </w:p>
          <w:p w14:paraId="1C9C47A2" w14:textId="19ECE09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3274CAA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Единица (по </w:t>
            </w:r>
            <w:hyperlink r:id="rId18" w:history="1">
              <w:r w:rsidRPr="00FF47B8">
                <w:rPr>
                  <w:rFonts w:ascii="Times New Roman" w:eastAsia="Times New Roman" w:hAnsi="Times New Roman" w:cs="Times New Roman"/>
                  <w:sz w:val="24"/>
                  <w:szCs w:val="24"/>
                  <w:lang w:eastAsia="ru-RU"/>
                </w:rPr>
                <w:t>ОКЕИ</w:t>
              </w:r>
            </w:hyperlink>
            <w:r w:rsidRPr="00FF47B8">
              <w:rPr>
                <w:rFonts w:ascii="Times New Roman" w:eastAsia="Times New Roman" w:hAnsi="Times New Roman" w:cs="Times New Roman"/>
                <w:sz w:val="24"/>
                <w:szCs w:val="24"/>
                <w:lang w:eastAsia="ru-RU"/>
              </w:rPr>
              <w:t>)</w:t>
            </w:r>
          </w:p>
        </w:tc>
      </w:tr>
    </w:tbl>
    <w:p w14:paraId="1C65DE11" w14:textId="3754C01E"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&lt;1&gt; Соответствующие мероприятия рекомендуется предусматривать в составе обеспечивающих комплексов процессных мероприятий.</w:t>
      </w:r>
    </w:p>
    <w:p w14:paraId="0B04F4A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p>
    <w:p w14:paraId="5829EF7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br w:type="page"/>
      </w:r>
    </w:p>
    <w:p w14:paraId="23F436ED" w14:textId="67AE4AEA"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bookmarkStart w:id="10" w:name="_Hlk171351944"/>
      <w:r w:rsidRPr="00E2194D">
        <w:rPr>
          <w:rFonts w:ascii="Times New Roman" w:eastAsia="Times New Roman" w:hAnsi="Times New Roman" w:cs="Times New Roman"/>
          <w:sz w:val="28"/>
          <w:szCs w:val="28"/>
          <w:lang w:eastAsia="ru-RU"/>
        </w:rPr>
        <w:lastRenderedPageBreak/>
        <w:t>Приложение № 6</w:t>
      </w:r>
    </w:p>
    <w:p w14:paraId="6AEBDCC4"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75812DA8"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77C179F1"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AF41B03" w14:textId="09A99CE7" w:rsidR="00FF47B8" w:rsidRDefault="004730FE" w:rsidP="00987010">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10"/>
    <w:p w14:paraId="077D5D6F" w14:textId="6F762E75" w:rsidR="00E06FD0" w:rsidRDefault="00E06FD0" w:rsidP="00987010">
      <w:pPr>
        <w:spacing w:after="0" w:line="240" w:lineRule="auto"/>
        <w:jc w:val="right"/>
        <w:rPr>
          <w:rFonts w:ascii="Times New Roman" w:eastAsia="Times New Roman" w:hAnsi="Times New Roman" w:cs="Times New Roman"/>
          <w:sz w:val="28"/>
          <w:szCs w:val="28"/>
          <w:lang w:eastAsia="ru-RU"/>
        </w:rPr>
      </w:pPr>
    </w:p>
    <w:p w14:paraId="004D1430" w14:textId="60E226C8" w:rsidR="00E06FD0" w:rsidRDefault="00E06FD0" w:rsidP="00E06FD0">
      <w:pPr>
        <w:spacing w:after="0" w:line="240" w:lineRule="auto"/>
        <w:jc w:val="right"/>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1</w:t>
      </w:r>
    </w:p>
    <w:p w14:paraId="5EF6B58C" w14:textId="77777777" w:rsidR="00E06FD0" w:rsidRPr="00E06FD0" w:rsidRDefault="00E06FD0" w:rsidP="00E06FD0">
      <w:pPr>
        <w:spacing w:after="0" w:line="240" w:lineRule="auto"/>
        <w:jc w:val="right"/>
        <w:rPr>
          <w:rFonts w:ascii="Times New Roman" w:eastAsia="Times New Roman" w:hAnsi="Times New Roman" w:cs="Times New Roman"/>
          <w:sz w:val="24"/>
          <w:szCs w:val="24"/>
          <w:lang w:eastAsia="ru-RU"/>
        </w:rPr>
      </w:pPr>
    </w:p>
    <w:p w14:paraId="280C1D3A" w14:textId="399FB578" w:rsid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Перечень налоговых расходов в рамках муниципальной программы</w:t>
      </w:r>
    </w:p>
    <w:p w14:paraId="3F018ED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bl>
      <w:tblPr>
        <w:tblW w:w="15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2254"/>
        <w:gridCol w:w="1843"/>
        <w:gridCol w:w="1987"/>
        <w:gridCol w:w="1840"/>
        <w:gridCol w:w="992"/>
        <w:gridCol w:w="993"/>
        <w:gridCol w:w="992"/>
        <w:gridCol w:w="992"/>
        <w:gridCol w:w="992"/>
        <w:gridCol w:w="993"/>
        <w:gridCol w:w="1107"/>
      </w:tblGrid>
      <w:tr w:rsidR="000C2CEA" w:rsidRPr="00E06FD0" w14:paraId="7351478D" w14:textId="77777777" w:rsidTr="00FE0BAB">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9FED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42F60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Наименование и вид налогового расхода &lt;1&gt;,</w:t>
            </w:r>
          </w:p>
          <w:p w14:paraId="4EE5DFC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90D" w14:textId="77777777" w:rsidR="000C2CEA" w:rsidRPr="00E06FD0" w:rsidRDefault="000C2CEA" w:rsidP="00E06FD0">
            <w:pPr>
              <w:spacing w:after="0" w:line="240" w:lineRule="auto"/>
              <w:jc w:val="center"/>
              <w:rPr>
                <w:rFonts w:ascii="Times New Roman" w:eastAsia="Times New Roman" w:hAnsi="Times New Roman" w:cs="Times New Roman"/>
                <w:strike/>
                <w:sz w:val="24"/>
                <w:szCs w:val="24"/>
                <w:lang w:eastAsia="ru-RU"/>
              </w:rPr>
            </w:pPr>
            <w:r w:rsidRPr="00E06FD0">
              <w:rPr>
                <w:rFonts w:ascii="Times New Roman" w:eastAsia="Times New Roman" w:hAnsi="Times New Roman" w:cs="Times New Roman"/>
                <w:sz w:val="24"/>
                <w:szCs w:val="24"/>
                <w:lang w:eastAsia="ru-RU"/>
              </w:rPr>
              <w:t xml:space="preserve">Цель муниципальной (комплексной) программы, задача структурного элемента, на которые направлен </w:t>
            </w:r>
          </w:p>
          <w:p w14:paraId="60E779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налоговый расход</w:t>
            </w:r>
          </w:p>
        </w:tc>
        <w:tc>
          <w:tcPr>
            <w:tcW w:w="1987" w:type="dxa"/>
            <w:vMerge w:val="restart"/>
            <w:tcBorders>
              <w:top w:val="single" w:sz="4" w:space="0" w:color="000000"/>
              <w:left w:val="single" w:sz="4" w:space="0" w:color="000000"/>
              <w:bottom w:val="single" w:sz="4" w:space="0" w:color="000000"/>
              <w:right w:val="single" w:sz="4" w:space="0" w:color="000000"/>
            </w:tcBorders>
          </w:tcPr>
          <w:p w14:paraId="2B1BE6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Соответствие показателю муниципальной (комплексной) программы, структурного элемента</w:t>
            </w:r>
          </w:p>
        </w:tc>
        <w:tc>
          <w:tcPr>
            <w:tcW w:w="1840" w:type="dxa"/>
            <w:vMerge w:val="restart"/>
            <w:tcBorders>
              <w:top w:val="single" w:sz="4" w:space="0" w:color="000000"/>
              <w:left w:val="single" w:sz="4" w:space="0" w:color="000000"/>
              <w:bottom w:val="single" w:sz="4" w:space="0" w:color="000000"/>
              <w:right w:val="single" w:sz="4" w:space="0" w:color="000000"/>
            </w:tcBorders>
          </w:tcPr>
          <w:p w14:paraId="6855640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Главный распорядитель бюджетных средств</w:t>
            </w:r>
          </w:p>
        </w:tc>
        <w:tc>
          <w:tcPr>
            <w:tcW w:w="1985" w:type="dxa"/>
            <w:gridSpan w:val="2"/>
            <w:tcBorders>
              <w:top w:val="single" w:sz="4" w:space="0" w:color="000000"/>
              <w:left w:val="single" w:sz="4" w:space="0" w:color="000000"/>
              <w:bottom w:val="single" w:sz="4" w:space="0" w:color="000000"/>
              <w:right w:val="single" w:sz="4" w:space="0" w:color="000000"/>
            </w:tcBorders>
          </w:tcPr>
          <w:p w14:paraId="2EEA47B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 &lt;2&gt;</w:t>
            </w:r>
          </w:p>
        </w:tc>
        <w:tc>
          <w:tcPr>
            <w:tcW w:w="1984" w:type="dxa"/>
            <w:gridSpan w:val="2"/>
            <w:tcBorders>
              <w:top w:val="single" w:sz="4" w:space="0" w:color="000000"/>
              <w:left w:val="single" w:sz="4" w:space="0" w:color="000000"/>
              <w:bottom w:val="single" w:sz="4" w:space="0" w:color="000000"/>
              <w:right w:val="single" w:sz="4" w:space="0" w:color="000000"/>
            </w:tcBorders>
          </w:tcPr>
          <w:p w14:paraId="6CCD1628" w14:textId="5C420274"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N+1</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985" w:type="dxa"/>
            <w:gridSpan w:val="2"/>
            <w:tcBorders>
              <w:top w:val="single" w:sz="4" w:space="0" w:color="000000"/>
              <w:left w:val="single" w:sz="4" w:space="0" w:color="000000"/>
              <w:bottom w:val="single" w:sz="4" w:space="0" w:color="000000"/>
              <w:right w:val="single" w:sz="4" w:space="0" w:color="000000"/>
            </w:tcBorders>
          </w:tcPr>
          <w:p w14:paraId="12D7F9F7" w14:textId="6AA1D9C2"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N+n</w:t>
            </w:r>
            <w:proofErr w:type="spellEnd"/>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107" w:type="dxa"/>
            <w:tcBorders>
              <w:top w:val="single" w:sz="4" w:space="0" w:color="000000"/>
              <w:left w:val="single" w:sz="4" w:space="0" w:color="000000"/>
              <w:bottom w:val="single" w:sz="4" w:space="0" w:color="000000"/>
              <w:right w:val="single" w:sz="4" w:space="0" w:color="000000"/>
            </w:tcBorders>
          </w:tcPr>
          <w:p w14:paraId="631D3A45" w14:textId="769F4C04"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0C2CEA">
              <w:rPr>
                <w:rFonts w:ascii="Times New Roman" w:eastAsia="Times New Roman" w:hAnsi="Times New Roman" w:cs="Times New Roman"/>
                <w:sz w:val="24"/>
                <w:szCs w:val="24"/>
                <w:lang w:eastAsia="ru-RU"/>
              </w:rPr>
              <w:t>&lt;2&gt;</w:t>
            </w:r>
          </w:p>
        </w:tc>
      </w:tr>
      <w:tr w:rsidR="00E06FD0" w:rsidRPr="00E06FD0" w14:paraId="5D5B1B55" w14:textId="77777777" w:rsidTr="00E06FD0">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1032DE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0A9F7AA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33013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tcPr>
          <w:p w14:paraId="0656072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000000"/>
              <w:left w:val="single" w:sz="4" w:space="0" w:color="000000"/>
              <w:bottom w:val="single" w:sz="4" w:space="0" w:color="000000"/>
              <w:right w:val="single" w:sz="4" w:space="0" w:color="000000"/>
            </w:tcBorders>
          </w:tcPr>
          <w:p w14:paraId="2D5C107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FF0AE20" w14:textId="1140516D"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коли-</w:t>
            </w:r>
            <w:proofErr w:type="spellStart"/>
            <w:r w:rsidRPr="00E06FD0">
              <w:rPr>
                <w:rFonts w:ascii="Times New Roman" w:eastAsia="Times New Roman" w:hAnsi="Times New Roman" w:cs="Times New Roman"/>
                <w:sz w:val="24"/>
                <w:szCs w:val="24"/>
                <w:lang w:eastAsia="ru-RU"/>
              </w:rPr>
              <w:t>чество</w:t>
            </w:r>
            <w:proofErr w:type="spellEnd"/>
            <w:r w:rsidRPr="00E06FD0">
              <w:rPr>
                <w:rFonts w:ascii="Times New Roman" w:eastAsia="Times New Roman" w:hAnsi="Times New Roman" w:cs="Times New Roman"/>
                <w:sz w:val="24"/>
                <w:szCs w:val="24"/>
                <w:lang w:eastAsia="ru-RU"/>
              </w:rPr>
              <w:t xml:space="preserve"> </w:t>
            </w:r>
            <w:proofErr w:type="spellStart"/>
            <w:r w:rsidRPr="00E06FD0">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0F54D5FF" w14:textId="28DDB268"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совая</w:t>
            </w:r>
            <w:proofErr w:type="spellEnd"/>
            <w:r w:rsidRPr="00E06FD0">
              <w:rPr>
                <w:rFonts w:ascii="Times New Roman" w:eastAsia="Times New Roman" w:hAnsi="Times New Roman" w:cs="Times New Roman"/>
                <w:sz w:val="24"/>
                <w:szCs w:val="24"/>
                <w:lang w:eastAsia="ru-RU"/>
              </w:rPr>
              <w:t xml:space="preserve">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44A25F58" w14:textId="3F6C3244"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коли-</w:t>
            </w:r>
            <w:proofErr w:type="spellStart"/>
            <w:r w:rsidRPr="00E06FD0">
              <w:rPr>
                <w:rFonts w:ascii="Times New Roman" w:eastAsia="Times New Roman" w:hAnsi="Times New Roman" w:cs="Times New Roman"/>
                <w:sz w:val="24"/>
                <w:szCs w:val="24"/>
                <w:lang w:eastAsia="ru-RU"/>
              </w:rPr>
              <w:t>чество</w:t>
            </w:r>
            <w:proofErr w:type="spellEnd"/>
            <w:r w:rsidRPr="00E06FD0">
              <w:rPr>
                <w:rFonts w:ascii="Times New Roman" w:eastAsia="Times New Roman" w:hAnsi="Times New Roman" w:cs="Times New Roman"/>
                <w:sz w:val="24"/>
                <w:szCs w:val="24"/>
                <w:lang w:eastAsia="ru-RU"/>
              </w:rPr>
              <w:t xml:space="preserve"> </w:t>
            </w:r>
            <w:proofErr w:type="spellStart"/>
            <w:r w:rsidRPr="00E06FD0">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430864B" w14:textId="63C5E7D9"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совая</w:t>
            </w:r>
            <w:proofErr w:type="spellEnd"/>
            <w:r w:rsidRPr="00E06FD0">
              <w:rPr>
                <w:rFonts w:ascii="Times New Roman" w:eastAsia="Times New Roman" w:hAnsi="Times New Roman" w:cs="Times New Roman"/>
                <w:sz w:val="24"/>
                <w:szCs w:val="24"/>
                <w:lang w:eastAsia="ru-RU"/>
              </w:rPr>
              <w:t xml:space="preserve">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749C9E1F" w14:textId="335C68AF"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коли-</w:t>
            </w:r>
            <w:proofErr w:type="spellStart"/>
            <w:r w:rsidRPr="00E06FD0">
              <w:rPr>
                <w:rFonts w:ascii="Times New Roman" w:eastAsia="Times New Roman" w:hAnsi="Times New Roman" w:cs="Times New Roman"/>
                <w:sz w:val="24"/>
                <w:szCs w:val="24"/>
                <w:lang w:eastAsia="ru-RU"/>
              </w:rPr>
              <w:t>чество</w:t>
            </w:r>
            <w:proofErr w:type="spellEnd"/>
            <w:r w:rsidRPr="00E06FD0">
              <w:rPr>
                <w:rFonts w:ascii="Times New Roman" w:eastAsia="Times New Roman" w:hAnsi="Times New Roman" w:cs="Times New Roman"/>
                <w:sz w:val="24"/>
                <w:szCs w:val="24"/>
                <w:lang w:eastAsia="ru-RU"/>
              </w:rPr>
              <w:t xml:space="preserve"> </w:t>
            </w:r>
            <w:proofErr w:type="spellStart"/>
            <w:r w:rsidRPr="00E06FD0">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76AF1EA" w14:textId="29D0963C"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совая</w:t>
            </w:r>
            <w:proofErr w:type="spellEnd"/>
            <w:r w:rsidRPr="00E06FD0">
              <w:rPr>
                <w:rFonts w:ascii="Times New Roman" w:eastAsia="Times New Roman" w:hAnsi="Times New Roman" w:cs="Times New Roman"/>
                <w:sz w:val="24"/>
                <w:szCs w:val="24"/>
                <w:lang w:eastAsia="ru-RU"/>
              </w:rPr>
              <w:t xml:space="preserve"> оценка, </w:t>
            </w:r>
            <w:r w:rsidRPr="00E06FD0">
              <w:rPr>
                <w:rFonts w:ascii="Times New Roman" w:eastAsia="Times New Roman" w:hAnsi="Times New Roman" w:cs="Times New Roman"/>
                <w:sz w:val="24"/>
                <w:szCs w:val="24"/>
                <w:lang w:eastAsia="ru-RU"/>
              </w:rPr>
              <w:br/>
              <w:t>тыс. рублей</w:t>
            </w:r>
          </w:p>
        </w:tc>
        <w:tc>
          <w:tcPr>
            <w:tcW w:w="1107" w:type="dxa"/>
            <w:tcBorders>
              <w:top w:val="single" w:sz="4" w:space="0" w:color="000000"/>
              <w:left w:val="single" w:sz="4" w:space="0" w:color="000000"/>
              <w:bottom w:val="single" w:sz="4" w:space="0" w:color="000000"/>
              <w:right w:val="single" w:sz="4" w:space="0" w:color="000000"/>
            </w:tcBorders>
          </w:tcPr>
          <w:p w14:paraId="1CCF722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0C2CEA" w:rsidRPr="00E06FD0" w14:paraId="33503900"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B346B9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50F4B6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CD85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3</w:t>
            </w:r>
          </w:p>
        </w:tc>
        <w:tc>
          <w:tcPr>
            <w:tcW w:w="1987" w:type="dxa"/>
            <w:tcBorders>
              <w:top w:val="single" w:sz="4" w:space="0" w:color="000000"/>
              <w:left w:val="single" w:sz="4" w:space="0" w:color="000000"/>
              <w:bottom w:val="single" w:sz="4" w:space="0" w:color="000000"/>
              <w:right w:val="single" w:sz="4" w:space="0" w:color="000000"/>
            </w:tcBorders>
          </w:tcPr>
          <w:p w14:paraId="7593681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4</w:t>
            </w:r>
          </w:p>
        </w:tc>
        <w:tc>
          <w:tcPr>
            <w:tcW w:w="1840" w:type="dxa"/>
            <w:tcBorders>
              <w:top w:val="single" w:sz="4" w:space="0" w:color="000000"/>
              <w:left w:val="single" w:sz="4" w:space="0" w:color="000000"/>
              <w:bottom w:val="single" w:sz="4" w:space="0" w:color="000000"/>
              <w:right w:val="single" w:sz="4" w:space="0" w:color="000000"/>
            </w:tcBorders>
          </w:tcPr>
          <w:p w14:paraId="330CE09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10100D1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Pr>
          <w:p w14:paraId="52D3133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0694A8A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1016E4B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94FFB7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6C6FFC8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tcPr>
          <w:p w14:paraId="29C98717" w14:textId="49F38FA5"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12</w:t>
            </w:r>
          </w:p>
        </w:tc>
      </w:tr>
      <w:tr w:rsidR="000C2CEA" w:rsidRPr="00E06FD0" w14:paraId="1FF1BDDD" w14:textId="77777777" w:rsidTr="00FE0BAB">
        <w:tc>
          <w:tcPr>
            <w:tcW w:w="15708" w:type="dxa"/>
            <w:gridSpan w:val="12"/>
            <w:tcBorders>
              <w:top w:val="single" w:sz="4" w:space="0" w:color="000000"/>
              <w:left w:val="single" w:sz="4" w:space="0" w:color="000000"/>
              <w:bottom w:val="single" w:sz="4" w:space="0" w:color="000000"/>
              <w:right w:val="single" w:sz="4" w:space="0" w:color="000000"/>
            </w:tcBorders>
          </w:tcPr>
          <w:p w14:paraId="5FBE3B31" w14:textId="347F09CD"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 Структурный элемент (наименование)</w:t>
            </w:r>
          </w:p>
        </w:tc>
      </w:tr>
      <w:tr w:rsidR="000C2CEA" w:rsidRPr="00E06FD0" w14:paraId="6A10F799"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80D92D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C612F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D3ADE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BC28A7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01480A59"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C1B48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93666D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154C2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18728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FEE7B8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051B9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10D22CE5"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1726283D"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F7A17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1F9455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6EE6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6054DBA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27B87A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0F36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AA144B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7D6DA6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868AA6"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81D03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1E3DA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7ACCA014"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68FC3D3B"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DE2612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0B53F4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A40AB"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F9FB5D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D0FCB2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1F16D0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5F0D2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BED53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0765E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DCC8C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0F31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6D622397"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bl>
    <w:p w14:paraId="2FC5F77F" w14:textId="5903CD1B" w:rsidR="00E06FD0" w:rsidRPr="00641BCD" w:rsidRDefault="00E06FD0" w:rsidP="002D039E">
      <w:pPr>
        <w:spacing w:after="0" w:line="240" w:lineRule="auto"/>
        <w:jc w:val="both"/>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w:t>
      </w:r>
      <w:r w:rsidR="000C2CEA"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 xml:space="preserve">Например, пониженная ставка, освобождение от налогообложения и т.д. </w:t>
      </w:r>
    </w:p>
    <w:p w14:paraId="0471FF36" w14:textId="315F77BF" w:rsidR="000C2CEA" w:rsidRPr="00641BCD" w:rsidRDefault="00E06FD0" w:rsidP="002D039E">
      <w:pPr>
        <w:widowControl w:val="0"/>
        <w:spacing w:after="0" w:line="216" w:lineRule="auto"/>
        <w:jc w:val="both"/>
        <w:rPr>
          <w:rFonts w:ascii="Times New Roman" w:eastAsia="Times New Roman" w:hAnsi="Times New Roman" w:cs="Times New Roman"/>
          <w:color w:val="000000"/>
          <w:sz w:val="24"/>
          <w:szCs w:val="24"/>
          <w:lang w:eastAsia="ru-RU"/>
        </w:rPr>
      </w:pPr>
      <w:r w:rsidRPr="00641BCD">
        <w:rPr>
          <w:rFonts w:ascii="Times New Roman" w:eastAsia="Times New Roman" w:hAnsi="Times New Roman" w:cs="Times New Roman"/>
          <w:sz w:val="24"/>
          <w:szCs w:val="24"/>
          <w:lang w:eastAsia="ru-RU"/>
        </w:rPr>
        <w:t xml:space="preserve">&lt;2&gt; </w:t>
      </w:r>
      <w:r w:rsidR="000C2CEA" w:rsidRPr="00641BCD">
        <w:rPr>
          <w:rFonts w:ascii="Times New Roman" w:eastAsia="Times New Roman" w:hAnsi="Times New Roman" w:cs="Times New Roman"/>
          <w:color w:val="000000"/>
          <w:sz w:val="24"/>
          <w:szCs w:val="24"/>
          <w:lang w:eastAsia="ru-RU"/>
        </w:rPr>
        <w:t xml:space="preserve">В 2024 году при приведении муниципальных программ </w:t>
      </w:r>
      <w:proofErr w:type="spellStart"/>
      <w:r w:rsidR="004730FE">
        <w:rPr>
          <w:rFonts w:ascii="Times New Roman" w:eastAsia="Times New Roman" w:hAnsi="Times New Roman" w:cs="Times New Roman"/>
          <w:color w:val="000000"/>
          <w:sz w:val="24"/>
          <w:szCs w:val="24"/>
          <w:lang w:eastAsia="ru-RU"/>
        </w:rPr>
        <w:t>Маркинского</w:t>
      </w:r>
      <w:proofErr w:type="spellEnd"/>
      <w:r w:rsidR="00F02C1F">
        <w:rPr>
          <w:rFonts w:ascii="Times New Roman" w:eastAsia="Times New Roman" w:hAnsi="Times New Roman" w:cs="Times New Roman"/>
          <w:color w:val="000000"/>
          <w:sz w:val="24"/>
          <w:szCs w:val="24"/>
          <w:lang w:eastAsia="ru-RU"/>
        </w:rPr>
        <w:t xml:space="preserve"> сельского поселения</w:t>
      </w:r>
      <w:r w:rsidR="000C2CEA" w:rsidRPr="00641BCD">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14:paraId="6F908DCC" w14:textId="245877B0" w:rsidR="00A61B88" w:rsidRDefault="00A61B88" w:rsidP="00A61B88">
      <w:pPr>
        <w:spacing w:after="0" w:line="240" w:lineRule="auto"/>
        <w:rPr>
          <w:rFonts w:ascii="Times New Roman" w:eastAsia="Times New Roman" w:hAnsi="Times New Roman" w:cs="Times New Roman"/>
          <w:sz w:val="24"/>
          <w:szCs w:val="24"/>
          <w:lang w:eastAsia="ru-RU"/>
        </w:rPr>
      </w:pPr>
    </w:p>
    <w:p w14:paraId="21D1ED32" w14:textId="7DA2F4A6" w:rsidR="00E06FD0" w:rsidRPr="00E06FD0" w:rsidRDefault="00E06FD0" w:rsidP="00A61B88">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 xml:space="preserve"> </w:t>
      </w:r>
    </w:p>
    <w:p w14:paraId="0D855E0D"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2</w:t>
      </w:r>
    </w:p>
    <w:p w14:paraId="5075C5C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51305D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1" w:name="Par990"/>
      <w:bookmarkEnd w:id="11"/>
      <w:r w:rsidRPr="00E06FD0">
        <w:rPr>
          <w:rFonts w:ascii="Times New Roman" w:eastAsia="Times New Roman" w:hAnsi="Times New Roman" w:cs="Times New Roman"/>
          <w:sz w:val="24"/>
          <w:szCs w:val="24"/>
          <w:lang w:eastAsia="ru-RU"/>
        </w:rPr>
        <w:t>СВЕДЕНИЯ</w:t>
      </w:r>
    </w:p>
    <w:p w14:paraId="4778F5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показателях, включенных в федеральный (региональный) план статистических работ</w:t>
      </w:r>
    </w:p>
    <w:p w14:paraId="06681F2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E06FD0" w:rsidRPr="00E06FD0" w14:paraId="35D08E3A" w14:textId="77777777" w:rsidTr="00FE0BAB">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02F9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r w:rsidRPr="00E06FD0">
              <w:rPr>
                <w:rFonts w:ascii="Times New Roman" w:eastAsia="Times New Roman" w:hAnsi="Times New Roman" w:cs="Calibri"/>
                <w:sz w:val="24"/>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EFA4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3DBF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D9933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формы статистического наблюдения и </w:t>
            </w:r>
            <w:r w:rsidRPr="00E06FD0">
              <w:rPr>
                <w:rFonts w:ascii="Times New Roman" w:eastAsia="Times New Roman" w:hAnsi="Times New Roman" w:cs="Calibri"/>
                <w:sz w:val="24"/>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105E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Субъект </w:t>
            </w:r>
            <w:r w:rsidRPr="00E06FD0">
              <w:rPr>
                <w:rFonts w:ascii="Times New Roman" w:eastAsia="Times New Roman" w:hAnsi="Times New Roman" w:cs="Calibri"/>
                <w:sz w:val="24"/>
                <w:lang w:eastAsia="ru-RU"/>
              </w:rPr>
              <w:br/>
              <w:t xml:space="preserve">официального </w:t>
            </w:r>
            <w:r w:rsidRPr="00E06FD0">
              <w:rPr>
                <w:rFonts w:ascii="Times New Roman" w:eastAsia="Times New Roman" w:hAnsi="Times New Roman" w:cs="Calibri"/>
                <w:sz w:val="24"/>
                <w:lang w:eastAsia="ru-RU"/>
              </w:rPr>
              <w:br/>
              <w:t xml:space="preserve">статистического </w:t>
            </w:r>
            <w:r w:rsidRPr="00E06FD0">
              <w:rPr>
                <w:rFonts w:ascii="Times New Roman" w:eastAsia="Times New Roman" w:hAnsi="Times New Roman" w:cs="Calibri"/>
                <w:sz w:val="24"/>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BA0B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12D0961E" w14:textId="77777777" w:rsidTr="00FE0BAB">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1CED1E7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4FB580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0112C2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47B991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350E28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7B3DF4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r>
      <w:tr w:rsidR="00E06FD0" w:rsidRPr="00E06FD0" w14:paraId="3889EF08" w14:textId="77777777" w:rsidTr="00FE0BAB">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671BC6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2F973E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846841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2446C9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A9D43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E35946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0B874B92" w14:textId="77777777" w:rsidTr="00FE0BAB">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1EA3DC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0F5599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61E947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4D61FA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2C154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DD3A5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606AC73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7B69D5D5"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3</w:t>
      </w:r>
    </w:p>
    <w:p w14:paraId="263D3D73"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166B1C01"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2" w:name="Par1016"/>
      <w:bookmarkEnd w:id="12"/>
      <w:r w:rsidRPr="00E06FD0">
        <w:rPr>
          <w:rFonts w:ascii="Times New Roman" w:eastAsia="Times New Roman" w:hAnsi="Times New Roman" w:cs="Times New Roman"/>
          <w:sz w:val="24"/>
          <w:szCs w:val="24"/>
          <w:lang w:eastAsia="ru-RU"/>
        </w:rPr>
        <w:t>СВЕДЕНИЯ</w:t>
      </w:r>
    </w:p>
    <w:p w14:paraId="261E00D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методике расчета показателей муниципальной программы</w:t>
      </w:r>
    </w:p>
    <w:p w14:paraId="6812437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37" w:type="dxa"/>
        <w:tblLayout w:type="fixed"/>
        <w:tblCellMar>
          <w:left w:w="75" w:type="dxa"/>
          <w:right w:w="75" w:type="dxa"/>
        </w:tblCellMar>
        <w:tblLook w:val="04A0" w:firstRow="1" w:lastRow="0" w:firstColumn="1" w:lastColumn="0" w:noHBand="0" w:noVBand="1"/>
      </w:tblPr>
      <w:tblGrid>
        <w:gridCol w:w="709"/>
        <w:gridCol w:w="2126"/>
        <w:gridCol w:w="1276"/>
        <w:gridCol w:w="2126"/>
        <w:gridCol w:w="3827"/>
        <w:gridCol w:w="2694"/>
        <w:gridCol w:w="2551"/>
      </w:tblGrid>
      <w:tr w:rsidR="00E06FD0" w:rsidRPr="00E06FD0" w14:paraId="3C3832C0" w14:textId="77777777" w:rsidTr="00441EB3">
        <w:trPr>
          <w:trHeight w:val="758"/>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2270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F533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78368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Единица </w:t>
            </w:r>
            <w:r w:rsidRPr="00E06FD0">
              <w:rPr>
                <w:rFonts w:ascii="Times New Roman" w:eastAsia="Times New Roman" w:hAnsi="Times New Roman" w:cs="Calibri"/>
                <w:sz w:val="24"/>
                <w:lang w:eastAsia="ru-RU"/>
              </w:rPr>
              <w:br/>
              <w:t>измерения</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FB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Временные характеристики показателя &lt;1&gt;</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4FFE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Алгоритм формирования показателя (формула) и методологические пояснения к показателю &lt;2&gt;</w:t>
            </w:r>
          </w:p>
        </w:tc>
        <w:tc>
          <w:tcPr>
            <w:tcW w:w="26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9BF3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Базовые показатели (используемые в формуле)</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48B44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75E255FC"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52FFC3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38F9C2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6099646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left w:val="single" w:sz="4" w:space="0" w:color="000000"/>
              <w:bottom w:val="single" w:sz="4" w:space="0" w:color="000000"/>
              <w:right w:val="single" w:sz="4" w:space="0" w:color="000000"/>
            </w:tcBorders>
            <w:tcMar>
              <w:left w:w="75" w:type="dxa"/>
              <w:right w:w="75" w:type="dxa"/>
            </w:tcMar>
          </w:tcPr>
          <w:p w14:paraId="77AD72E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3827" w:type="dxa"/>
            <w:tcBorders>
              <w:left w:val="single" w:sz="4" w:space="0" w:color="000000"/>
              <w:bottom w:val="single" w:sz="4" w:space="0" w:color="000000"/>
              <w:right w:val="single" w:sz="4" w:space="0" w:color="000000"/>
            </w:tcBorders>
            <w:tcMar>
              <w:left w:w="75" w:type="dxa"/>
              <w:right w:w="75" w:type="dxa"/>
            </w:tcMar>
          </w:tcPr>
          <w:p w14:paraId="541EA7B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694" w:type="dxa"/>
            <w:tcBorders>
              <w:left w:val="single" w:sz="4" w:space="0" w:color="000000"/>
              <w:bottom w:val="single" w:sz="4" w:space="0" w:color="000000"/>
              <w:right w:val="single" w:sz="4" w:space="0" w:color="000000"/>
            </w:tcBorders>
            <w:tcMar>
              <w:left w:w="75" w:type="dxa"/>
              <w:right w:w="75" w:type="dxa"/>
            </w:tcMar>
          </w:tcPr>
          <w:p w14:paraId="37150B8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2551" w:type="dxa"/>
            <w:tcBorders>
              <w:left w:val="single" w:sz="4" w:space="0" w:color="000000"/>
              <w:bottom w:val="single" w:sz="4" w:space="0" w:color="000000"/>
              <w:right w:val="single" w:sz="4" w:space="0" w:color="000000"/>
            </w:tcBorders>
            <w:tcMar>
              <w:left w:w="75" w:type="dxa"/>
              <w:right w:w="75" w:type="dxa"/>
            </w:tcMar>
          </w:tcPr>
          <w:p w14:paraId="3D68BB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r>
      <w:tr w:rsidR="00E06FD0" w:rsidRPr="00E06FD0" w14:paraId="4A584C14" w14:textId="77777777" w:rsidTr="00441EB3">
        <w:trPr>
          <w:trHeight w:val="480"/>
        </w:trPr>
        <w:tc>
          <w:tcPr>
            <w:tcW w:w="709" w:type="dxa"/>
            <w:vMerge w:val="restart"/>
            <w:tcBorders>
              <w:left w:val="single" w:sz="4" w:space="0" w:color="000000"/>
              <w:bottom w:val="single" w:sz="4" w:space="0" w:color="000000"/>
              <w:right w:val="single" w:sz="4" w:space="0" w:color="000000"/>
            </w:tcBorders>
            <w:tcMar>
              <w:left w:w="75" w:type="dxa"/>
              <w:right w:w="75" w:type="dxa"/>
            </w:tcMar>
          </w:tcPr>
          <w:p w14:paraId="0709A9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18ABC3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1276" w:type="dxa"/>
            <w:vMerge w:val="restart"/>
            <w:tcBorders>
              <w:left w:val="single" w:sz="4" w:space="0" w:color="000000"/>
              <w:bottom w:val="single" w:sz="4" w:space="0" w:color="000000"/>
              <w:right w:val="single" w:sz="4" w:space="0" w:color="000000"/>
            </w:tcBorders>
            <w:tcMar>
              <w:left w:w="75" w:type="dxa"/>
              <w:right w:w="75" w:type="dxa"/>
            </w:tcMar>
          </w:tcPr>
          <w:p w14:paraId="1088CE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6B76C3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vMerge w:val="restart"/>
            <w:tcBorders>
              <w:left w:val="single" w:sz="4" w:space="0" w:color="000000"/>
              <w:bottom w:val="single" w:sz="4" w:space="0" w:color="000000"/>
              <w:right w:val="single" w:sz="4" w:space="0" w:color="000000"/>
            </w:tcBorders>
            <w:tcMar>
              <w:left w:w="75" w:type="dxa"/>
              <w:right w:w="75" w:type="dxa"/>
            </w:tcMar>
          </w:tcPr>
          <w:p w14:paraId="462752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6D9994F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Базовый показатель 1</w:t>
            </w:r>
          </w:p>
        </w:tc>
        <w:tc>
          <w:tcPr>
            <w:tcW w:w="2551" w:type="dxa"/>
            <w:vMerge w:val="restart"/>
            <w:tcBorders>
              <w:left w:val="single" w:sz="4" w:space="0" w:color="000000"/>
              <w:bottom w:val="single" w:sz="4" w:space="0" w:color="000000"/>
              <w:right w:val="single" w:sz="4" w:space="0" w:color="000000"/>
            </w:tcBorders>
            <w:tcMar>
              <w:left w:w="75" w:type="dxa"/>
              <w:right w:w="75" w:type="dxa"/>
            </w:tcMar>
          </w:tcPr>
          <w:p w14:paraId="37F4EDE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2A7370C9" w14:textId="77777777" w:rsidTr="00441EB3">
        <w:trPr>
          <w:trHeight w:val="320"/>
        </w:trPr>
        <w:tc>
          <w:tcPr>
            <w:tcW w:w="709" w:type="dxa"/>
            <w:vMerge/>
            <w:tcBorders>
              <w:left w:val="single" w:sz="4" w:space="0" w:color="000000"/>
              <w:bottom w:val="single" w:sz="4" w:space="0" w:color="000000"/>
              <w:right w:val="single" w:sz="4" w:space="0" w:color="000000"/>
            </w:tcBorders>
            <w:tcMar>
              <w:left w:w="75" w:type="dxa"/>
              <w:right w:w="75" w:type="dxa"/>
            </w:tcMar>
          </w:tcPr>
          <w:p w14:paraId="386B70D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0CD485D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Mar>
              <w:left w:w="75" w:type="dxa"/>
              <w:right w:w="75" w:type="dxa"/>
            </w:tcMar>
          </w:tcPr>
          <w:p w14:paraId="501FDA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7106C19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tcMar>
              <w:left w:w="75" w:type="dxa"/>
              <w:right w:w="75" w:type="dxa"/>
            </w:tcMar>
          </w:tcPr>
          <w:p w14:paraId="2B3CD2B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576C4D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Базовый показатель 2   </w:t>
            </w:r>
          </w:p>
        </w:tc>
        <w:tc>
          <w:tcPr>
            <w:tcW w:w="2551" w:type="dxa"/>
            <w:vMerge/>
            <w:tcBorders>
              <w:left w:val="single" w:sz="4" w:space="0" w:color="000000"/>
              <w:bottom w:val="single" w:sz="4" w:space="0" w:color="000000"/>
              <w:right w:val="single" w:sz="4" w:space="0" w:color="000000"/>
            </w:tcBorders>
            <w:tcMar>
              <w:left w:w="75" w:type="dxa"/>
              <w:right w:w="75" w:type="dxa"/>
            </w:tcMar>
          </w:tcPr>
          <w:p w14:paraId="70E55E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E06FD0" w:rsidRPr="00E06FD0" w14:paraId="4E9EB548"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29BAA86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78DB925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14:paraId="1A8B124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tcBorders>
              <w:left w:val="single" w:sz="4" w:space="0" w:color="000000"/>
              <w:bottom w:val="single" w:sz="4" w:space="0" w:color="000000"/>
              <w:right w:val="single" w:sz="4" w:space="0" w:color="000000"/>
            </w:tcBorders>
            <w:tcMar>
              <w:left w:w="75" w:type="dxa"/>
              <w:right w:w="75" w:type="dxa"/>
            </w:tcMar>
          </w:tcPr>
          <w:p w14:paraId="644886C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tcBorders>
              <w:left w:val="single" w:sz="4" w:space="0" w:color="000000"/>
              <w:bottom w:val="single" w:sz="4" w:space="0" w:color="000000"/>
              <w:right w:val="single" w:sz="4" w:space="0" w:color="000000"/>
            </w:tcBorders>
            <w:tcMar>
              <w:left w:w="75" w:type="dxa"/>
              <w:right w:w="75" w:type="dxa"/>
            </w:tcMar>
          </w:tcPr>
          <w:p w14:paraId="4D6681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7094B1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551" w:type="dxa"/>
            <w:tcBorders>
              <w:left w:val="single" w:sz="4" w:space="0" w:color="000000"/>
              <w:bottom w:val="single" w:sz="4" w:space="0" w:color="000000"/>
              <w:right w:val="single" w:sz="4" w:space="0" w:color="000000"/>
            </w:tcBorders>
            <w:tcMar>
              <w:left w:w="75" w:type="dxa"/>
              <w:right w:w="75" w:type="dxa"/>
            </w:tcMar>
          </w:tcPr>
          <w:p w14:paraId="135C150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49233167" w14:textId="77777777" w:rsidR="00641BCD" w:rsidRDefault="00641BCD" w:rsidP="002D039E">
      <w:pPr>
        <w:widowControl w:val="0"/>
        <w:spacing w:after="0" w:line="240" w:lineRule="auto"/>
        <w:ind w:left="142" w:right="255"/>
        <w:jc w:val="both"/>
        <w:rPr>
          <w:rFonts w:ascii="Times New Roman" w:eastAsia="Times New Roman" w:hAnsi="Times New Roman" w:cs="Times New Roman"/>
          <w:sz w:val="24"/>
          <w:szCs w:val="24"/>
          <w:lang w:eastAsia="ru-RU"/>
        </w:rPr>
      </w:pPr>
    </w:p>
    <w:p w14:paraId="399D76E7" w14:textId="15A72AD7" w:rsidR="00E06FD0" w:rsidRPr="00E06FD0" w:rsidRDefault="00E06FD0" w:rsidP="002D039E">
      <w:pPr>
        <w:widowControl w:val="0"/>
        <w:spacing w:after="0" w:line="240" w:lineRule="auto"/>
        <w:ind w:left="142" w:right="255"/>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68E75D66" w14:textId="42A6808B" w:rsidR="00E06FD0" w:rsidRPr="00E06FD0" w:rsidRDefault="00E06FD0" w:rsidP="002D039E">
      <w:pPr>
        <w:widowControl w:val="0"/>
        <w:spacing w:after="0" w:line="240" w:lineRule="auto"/>
        <w:ind w:right="255" w:firstLine="142"/>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Указывается формула и краткий алгоритм расчета. Необходимо использовать буквенные обозначения базовых показателей</w:t>
      </w:r>
      <w:r w:rsidR="00E8557E">
        <w:rPr>
          <w:rFonts w:ascii="Times New Roman" w:eastAsia="Times New Roman" w:hAnsi="Times New Roman" w:cs="Times New Roman"/>
          <w:sz w:val="24"/>
          <w:szCs w:val="24"/>
          <w:lang w:eastAsia="ru-RU"/>
        </w:rPr>
        <w:t>.</w:t>
      </w:r>
    </w:p>
    <w:p w14:paraId="0EF6F7F6"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4</w:t>
      </w:r>
    </w:p>
    <w:p w14:paraId="33934D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ПЕРЕЧЕНЬ</w:t>
      </w:r>
    </w:p>
    <w:p w14:paraId="34FF6D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инвестиционных проектов (объектов капитального строительства, реконструкции и капитального ремонта, </w:t>
      </w:r>
    </w:p>
    <w:p w14:paraId="46082FB8" w14:textId="285C2D36"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находящихся в муниципальной собственности</w:t>
      </w:r>
      <w:r w:rsidR="00CF6A54">
        <w:rPr>
          <w:rFonts w:ascii="Times New Roman" w:eastAsia="Times New Roman" w:hAnsi="Times New Roman" w:cs="Calibri"/>
          <w:sz w:val="24"/>
          <w:lang w:eastAsia="ru-RU"/>
        </w:rPr>
        <w:t xml:space="preserve"> </w:t>
      </w:r>
      <w:proofErr w:type="spellStart"/>
      <w:r w:rsidR="004730FE">
        <w:rPr>
          <w:rFonts w:ascii="Times New Roman" w:eastAsia="Times New Roman" w:hAnsi="Times New Roman" w:cs="Calibri"/>
          <w:sz w:val="24"/>
          <w:lang w:eastAsia="ru-RU"/>
        </w:rPr>
        <w:t>Маркинского</w:t>
      </w:r>
      <w:proofErr w:type="spellEnd"/>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w:t>
      </w:r>
    </w:p>
    <w:p w14:paraId="431B7A1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10"/>
          <w:lang w:eastAsia="ru-RU"/>
        </w:rPr>
      </w:pPr>
    </w:p>
    <w:tbl>
      <w:tblPr>
        <w:tblW w:w="0" w:type="auto"/>
        <w:tblInd w:w="-5" w:type="dxa"/>
        <w:tblLayout w:type="fixed"/>
        <w:tblCellMar>
          <w:left w:w="75" w:type="dxa"/>
          <w:right w:w="75" w:type="dxa"/>
        </w:tblCellMar>
        <w:tblLook w:val="04A0" w:firstRow="1" w:lastRow="0" w:firstColumn="1" w:lastColumn="0" w:noHBand="0" w:noVBand="1"/>
      </w:tblPr>
      <w:tblGrid>
        <w:gridCol w:w="567"/>
        <w:gridCol w:w="1985"/>
        <w:gridCol w:w="1701"/>
        <w:gridCol w:w="2126"/>
        <w:gridCol w:w="1616"/>
        <w:gridCol w:w="12"/>
        <w:gridCol w:w="2054"/>
        <w:gridCol w:w="1421"/>
        <w:gridCol w:w="851"/>
        <w:gridCol w:w="992"/>
        <w:gridCol w:w="1134"/>
        <w:gridCol w:w="1134"/>
      </w:tblGrid>
      <w:tr w:rsidR="00603325" w:rsidRPr="00E06FD0" w14:paraId="51B7C1FF"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2697F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9FFA7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Наименование инвестиционного проекта</w:t>
            </w:r>
          </w:p>
          <w:p w14:paraId="1B58F2D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67DCE5"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921409"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62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1764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80FE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Источники</w:t>
            </w:r>
          </w:p>
          <w:p w14:paraId="47B166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финансирования</w:t>
            </w:r>
          </w:p>
        </w:tc>
        <w:tc>
          <w:tcPr>
            <w:tcW w:w="14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BBAD77" w14:textId="261DB0D0"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Сметная стоимость в ценах </w:t>
            </w:r>
            <w:proofErr w:type="spellStart"/>
            <w:r w:rsidRPr="00E06FD0">
              <w:rPr>
                <w:rFonts w:ascii="Times New Roman" w:eastAsia="Times New Roman" w:hAnsi="Times New Roman" w:cs="Calibri"/>
                <w:sz w:val="24"/>
                <w:lang w:eastAsia="ru-RU"/>
              </w:rPr>
              <w:t>соот</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ветствую</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щих</w:t>
            </w:r>
            <w:proofErr w:type="spellEnd"/>
            <w:r w:rsidRPr="00E06FD0">
              <w:rPr>
                <w:rFonts w:ascii="Times New Roman" w:eastAsia="Times New Roman" w:hAnsi="Times New Roman" w:cs="Calibri"/>
                <w:sz w:val="24"/>
                <w:lang w:eastAsia="ru-RU"/>
              </w:rPr>
              <w:t xml:space="preserve"> лет, тыс. рублей </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9FAB327" w14:textId="5DED9169"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Объем бюджетных ассигнований по годам реализации </w:t>
            </w:r>
            <w:r w:rsidR="006C2FFF" w:rsidRPr="00E06FD0">
              <w:rPr>
                <w:rFonts w:ascii="Times New Roman" w:eastAsia="Times New Roman" w:hAnsi="Times New Roman" w:cs="Calibri"/>
                <w:sz w:val="24"/>
                <w:lang w:eastAsia="ru-RU"/>
              </w:rPr>
              <w:t>муниципальной</w:t>
            </w:r>
            <w:r w:rsidRPr="00E06FD0">
              <w:rPr>
                <w:rFonts w:ascii="Times New Roman" w:eastAsia="Times New Roman" w:hAnsi="Times New Roman" w:cs="Calibri"/>
                <w:sz w:val="24"/>
                <w:lang w:eastAsia="ru-RU"/>
              </w:rPr>
              <w:t xml:space="preserve"> программы</w:t>
            </w:r>
          </w:p>
        </w:tc>
      </w:tr>
      <w:tr w:rsidR="00603325" w:rsidRPr="00E06FD0" w14:paraId="0AE88DDA" w14:textId="77777777" w:rsidTr="00603325">
        <w:trPr>
          <w:trHeight w:val="1409"/>
        </w:trPr>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9A43E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2AEC5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B900F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671B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9B10A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D9CBF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4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27307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D866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AB3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CCB6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spellStart"/>
            <w:r w:rsidRPr="00E06FD0">
              <w:rPr>
                <w:rFonts w:ascii="Times New Roman" w:eastAsia="Times New Roman" w:hAnsi="Times New Roman" w:cs="Calibri"/>
                <w:sz w:val="24"/>
                <w:lang w:eastAsia="ru-RU"/>
              </w:rPr>
              <w:t>N+n</w:t>
            </w:r>
            <w:proofErr w:type="spell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3B4B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r>
      <w:tr w:rsidR="00603325" w:rsidRPr="00E06FD0" w14:paraId="403CA846" w14:textId="77777777" w:rsidTr="00603325">
        <w:tc>
          <w:tcPr>
            <w:tcW w:w="567" w:type="dxa"/>
            <w:tcBorders>
              <w:top w:val="single" w:sz="4" w:space="0" w:color="000000"/>
              <w:left w:val="single" w:sz="4" w:space="0" w:color="000000"/>
              <w:right w:val="single" w:sz="4" w:space="0" w:color="000000"/>
            </w:tcBorders>
            <w:tcMar>
              <w:left w:w="75" w:type="dxa"/>
              <w:right w:w="75" w:type="dxa"/>
            </w:tcMar>
          </w:tcPr>
          <w:p w14:paraId="16968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985" w:type="dxa"/>
            <w:tcBorders>
              <w:top w:val="single" w:sz="4" w:space="0" w:color="000000"/>
              <w:left w:val="single" w:sz="4" w:space="0" w:color="000000"/>
              <w:right w:val="single" w:sz="4" w:space="0" w:color="000000"/>
            </w:tcBorders>
            <w:tcMar>
              <w:left w:w="75" w:type="dxa"/>
              <w:right w:w="75" w:type="dxa"/>
            </w:tcMar>
          </w:tcPr>
          <w:p w14:paraId="28EC82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14:paraId="145DFC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top w:val="single" w:sz="4" w:space="0" w:color="000000"/>
              <w:left w:val="single" w:sz="4" w:space="0" w:color="000000"/>
              <w:right w:val="single" w:sz="4" w:space="0" w:color="000000"/>
            </w:tcBorders>
            <w:tcMar>
              <w:left w:w="75" w:type="dxa"/>
              <w:right w:w="75" w:type="dxa"/>
            </w:tcMar>
          </w:tcPr>
          <w:p w14:paraId="749AF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628" w:type="dxa"/>
            <w:gridSpan w:val="2"/>
            <w:tcBorders>
              <w:top w:val="single" w:sz="4" w:space="0" w:color="000000"/>
              <w:left w:val="single" w:sz="4" w:space="0" w:color="000000"/>
              <w:right w:val="single" w:sz="4" w:space="0" w:color="000000"/>
            </w:tcBorders>
            <w:tcMar>
              <w:left w:w="75" w:type="dxa"/>
              <w:right w:w="75" w:type="dxa"/>
            </w:tcMar>
          </w:tcPr>
          <w:p w14:paraId="786761D6"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21528B"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8657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8ED81"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8C49F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FDD22E"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7525ED"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r>
      <w:tr w:rsidR="00E06FD0" w:rsidRPr="00E06FD0" w14:paraId="797CC7BA"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72106197" w14:textId="61A2625A"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Муниципальная (комплексная) программ</w:t>
            </w:r>
            <w:r w:rsidR="00E14EA1">
              <w:rPr>
                <w:rFonts w:ascii="Times New Roman" w:eastAsia="Times New Roman" w:hAnsi="Times New Roman" w:cs="Calibri"/>
                <w:i/>
                <w:sz w:val="24"/>
                <w:lang w:eastAsia="ru-RU"/>
              </w:rPr>
              <w:t>а</w:t>
            </w:r>
            <w:r w:rsidRPr="00E06FD0">
              <w:rPr>
                <w:rFonts w:ascii="Times New Roman" w:eastAsia="Times New Roman" w:hAnsi="Times New Roman" w:cs="Calibri"/>
                <w:i/>
                <w:sz w:val="24"/>
                <w:lang w:eastAsia="ru-RU"/>
              </w:rPr>
              <w:t xml:space="preserve"> «……..»</w:t>
            </w:r>
          </w:p>
        </w:tc>
      </w:tr>
      <w:tr w:rsidR="00603325" w:rsidRPr="00E06FD0" w14:paraId="719E7F9C"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43071DB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030C962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14EA37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7855A8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091DE9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8DCC5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499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F1995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93CD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40C61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BDEC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D03C69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689285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81EF70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6F744F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71EBDB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16199A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4FA88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002FB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3420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3288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7B8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FA72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23C0B42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74E65B4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448D47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90C98A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3348FEF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269D10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83B8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3F70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EBE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C09B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DE4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340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7DF66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2CBD57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0CA2BB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76FD2A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9577B0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5C18BB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E5A64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28F3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52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D843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93D1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CE9D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403AB28"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D625CE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193E0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12946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77546B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927DB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E01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C64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7301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D2D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6D84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14A4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26D087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CA177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F211D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2F2D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4A1E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79362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27F80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4252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0A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89D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57413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9062EFD"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EB57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8813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51AB3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22C7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524D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630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F5A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BC26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2E1F9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DED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399010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4595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18CBC2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1C2DD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1777F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62C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907B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A4F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58AE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02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3BF7A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BE63EF3"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98CA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2619C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B857E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1082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D77869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72E94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D33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66FB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BD0B8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06BD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EC9679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099E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23FD1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B0236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4B296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C7FCEA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внебюджетные </w:t>
            </w:r>
            <w:r w:rsidRPr="00E06FD0">
              <w:rPr>
                <w:rFonts w:ascii="Times New Roman" w:eastAsia="Times New Roman" w:hAnsi="Times New Roman" w:cs="Calibri"/>
                <w:sz w:val="24"/>
                <w:lang w:eastAsia="ru-RU"/>
              </w:rPr>
              <w:lastRenderedPageBreak/>
              <w:t>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2790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E5CC3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D7F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525B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25C37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AF53F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86D0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9B05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3C36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F20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FD1F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B32B3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8CF0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57E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886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5D4F1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C24D640"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35BA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AC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0A684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4E6E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EEF9CF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64DD3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82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6CFD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58692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C748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C70F0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C048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86A0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C78F0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C72B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5EB27E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5FE8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1D9B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69C0B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3A6D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374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2EC2DE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97D8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717E2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02984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97E4E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83481D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55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1482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ECF3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6F2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A736B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202D67"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AAD6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FBB00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9CC1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A8E40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13FC0D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701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D5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2C4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386C1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97EB0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5080E3C0"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057ABB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r>
      <w:tr w:rsidR="00603325" w:rsidRPr="00E06FD0" w14:paraId="16A1B2E3"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7BAE2F6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645CE5B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5AE5A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385D37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6B28620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44950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1637A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138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4148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2572D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361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965DA8C"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458730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60418EB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E0DAF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E05DB8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41C40B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FD33D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BB6BD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2601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15AF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EB33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4C21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583A81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37DF4B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3221F1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5B43B0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EDD04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FFFE34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BEE32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1DFAA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D98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17938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32F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481C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3672BE7"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6D3D9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85027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2604DD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239F64D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4ECD1D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B0C5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55E47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96D6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63A7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D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4B2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DB9F40"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80C185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30E3F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14A454E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F59D1A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3CC9BD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2FB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CA4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3D18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99E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9474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F7D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A015CFE"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7966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6190E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02182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66AA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6D74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E9D60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7D0E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34D58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05FB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94570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C85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3930DFB"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5974F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E9B2E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81FD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EAA5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E6C3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E0F1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8CFAC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7EA4A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8053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5AFC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4CF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51444A"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8C13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C98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DC54E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B26F1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5BEC1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7E07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02DE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CA2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A4B89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B6BE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742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4B617BE"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B5B20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CC7E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0EF7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B293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A8489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16F6ACF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left w:val="single" w:sz="4" w:space="0" w:color="000000"/>
              <w:bottom w:val="single" w:sz="4" w:space="0" w:color="000000"/>
              <w:right w:val="single" w:sz="4" w:space="0" w:color="000000"/>
            </w:tcBorders>
            <w:tcMar>
              <w:left w:w="75" w:type="dxa"/>
              <w:right w:w="75" w:type="dxa"/>
            </w:tcMar>
          </w:tcPr>
          <w:p w14:paraId="10574CB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0026C40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6A3BE9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81AD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64E733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C7D7CA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B987B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098AA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DCAE0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0DD1B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32F4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42D32F3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left w:val="single" w:sz="4" w:space="0" w:color="000000"/>
              <w:bottom w:val="single" w:sz="4" w:space="0" w:color="000000"/>
              <w:right w:val="single" w:sz="4" w:space="0" w:color="000000"/>
            </w:tcBorders>
            <w:tcMar>
              <w:left w:w="75" w:type="dxa"/>
              <w:right w:w="75" w:type="dxa"/>
            </w:tcMar>
          </w:tcPr>
          <w:p w14:paraId="3AC7843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1327D1A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79A3AD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3CE39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5F469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12CB0F5"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4B8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1.2.</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D6A8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51FB9E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0313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A0A99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A8C4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C74B6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p w14:paraId="648A3FA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B93D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B7BB13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всего </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4AD7D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46F7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8FAD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102A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4C7B8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F68F81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8D6DA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B4D13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CC4A7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514BE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DA089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187F4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CED5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7E4D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34F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5FA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E00D3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339E16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033C4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2CAED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3D0EC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6DC9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D55D9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073975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27EC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46C11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6B0BB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AD3C5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03B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2CCCF36"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880DD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88F05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79FD2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F15AB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321C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79B5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266E8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C26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E87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6C9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F86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BC8BD2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64D1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3768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A39E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FE91A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76F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EA1F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9BE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69025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8C073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EB9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E62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1E4C704A" w14:textId="77777777" w:rsidR="00641BCD" w:rsidRDefault="00641BCD"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p>
    <w:p w14:paraId="5F0C9BCA" w14:textId="662B1834" w:rsidR="00E06FD0" w:rsidRPr="00E06FD0" w:rsidRDefault="00E06FD0"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01C17784" w14:textId="77777777" w:rsidR="00E06FD0" w:rsidRPr="00E06FD0" w:rsidRDefault="00E06FD0" w:rsidP="002D039E">
      <w:pPr>
        <w:widowControl w:val="0"/>
        <w:spacing w:after="0" w:line="240" w:lineRule="auto"/>
        <w:ind w:right="113"/>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Включается в приложение при наличии средств.</w:t>
      </w:r>
    </w:p>
    <w:p w14:paraId="7612C257"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p>
    <w:p w14:paraId="48B67712"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Таблица № 5</w:t>
      </w:r>
    </w:p>
    <w:p w14:paraId="1B02DADD"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3" w:name="Par1054"/>
      <w:bookmarkEnd w:id="13"/>
    </w:p>
    <w:p w14:paraId="57930449"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Единый аналитический план реализации муниципальной (комплексной) программы </w:t>
      </w:r>
    </w:p>
    <w:p w14:paraId="3E18409B"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«Наименование»</w:t>
      </w:r>
      <w:r w:rsidRPr="00E06FD0">
        <w:rPr>
          <w:rFonts w:ascii="Times New Roman" w:eastAsia="Times New Roman" w:hAnsi="Times New Roman" w:cs="Times New Roman"/>
          <w:sz w:val="24"/>
          <w:szCs w:val="24"/>
          <w:lang w:eastAsia="ru-RU"/>
        </w:rPr>
        <w:t xml:space="preserve"> на _______ год </w:t>
      </w:r>
    </w:p>
    <w:p w14:paraId="43735D37"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p>
    <w:tbl>
      <w:tblPr>
        <w:tblW w:w="15451" w:type="dxa"/>
        <w:tblInd w:w="276" w:type="dxa"/>
        <w:tblLayout w:type="fixed"/>
        <w:tblCellMar>
          <w:left w:w="75" w:type="dxa"/>
          <w:right w:w="75" w:type="dxa"/>
        </w:tblCellMar>
        <w:tblLook w:val="04A0" w:firstRow="1" w:lastRow="0" w:firstColumn="1" w:lastColumn="0" w:noHBand="0" w:noVBand="1"/>
      </w:tblPr>
      <w:tblGrid>
        <w:gridCol w:w="709"/>
        <w:gridCol w:w="4677"/>
        <w:gridCol w:w="993"/>
        <w:gridCol w:w="1275"/>
        <w:gridCol w:w="1843"/>
        <w:gridCol w:w="709"/>
        <w:gridCol w:w="1276"/>
        <w:gridCol w:w="1559"/>
        <w:gridCol w:w="1134"/>
        <w:gridCol w:w="1276"/>
      </w:tblGrid>
      <w:tr w:rsidR="00E06FD0" w:rsidRPr="00E06FD0" w14:paraId="07B15DDD" w14:textId="77777777" w:rsidTr="00555277">
        <w:trPr>
          <w:trHeight w:val="448"/>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BCBD7D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п/п</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623B97C" w14:textId="5A696698"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структурного элемента муниципальной (комплексной) программы </w:t>
            </w:r>
            <w:proofErr w:type="spellStart"/>
            <w:r w:rsidR="004730FE">
              <w:rPr>
                <w:rFonts w:ascii="Times New Roman" w:eastAsia="Times New Roman" w:hAnsi="Times New Roman" w:cs="Calibri"/>
                <w:sz w:val="24"/>
                <w:lang w:eastAsia="ru-RU"/>
              </w:rPr>
              <w:t>Маркинского</w:t>
            </w:r>
            <w:proofErr w:type="spellEnd"/>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 xml:space="preserve">, мероприятия (результата), контрольной точки </w:t>
            </w:r>
          </w:p>
          <w:p w14:paraId="738F78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621D175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реализации &lt;1&gt;</w:t>
            </w:r>
          </w:p>
        </w:tc>
        <w:tc>
          <w:tcPr>
            <w:tcW w:w="18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663DE"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w:t>
            </w:r>
          </w:p>
          <w:p w14:paraId="2301F2A6"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(должность, ФИО)</w:t>
            </w:r>
          </w:p>
        </w:tc>
        <w:tc>
          <w:tcPr>
            <w:tcW w:w="595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14:paraId="1CC68A3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Объем расходов, (тыс. рублей) &lt;2&gt;</w:t>
            </w:r>
          </w:p>
        </w:tc>
      </w:tr>
      <w:tr w:rsidR="003F5BDD" w:rsidRPr="00E06FD0" w14:paraId="547DF137" w14:textId="77777777" w:rsidTr="00555277">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A6AA0C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7A5F2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481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начало</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BCA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окончание</w:t>
            </w:r>
          </w:p>
        </w:tc>
        <w:tc>
          <w:tcPr>
            <w:tcW w:w="18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9C46A6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3358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C8818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w:t>
            </w:r>
            <w:r w:rsidRPr="00E06FD0">
              <w:rPr>
                <w:rFonts w:ascii="Times New Roman" w:eastAsia="Times New Roman" w:hAnsi="Times New Roman" w:cs="Calibri"/>
                <w:sz w:val="24"/>
                <w:lang w:eastAsia="ru-RU"/>
              </w:rPr>
              <w:br/>
              <w:t xml:space="preserve">бюджет </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1D802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w:t>
            </w:r>
            <w:r w:rsidRPr="00E06FD0">
              <w:rPr>
                <w:rFonts w:ascii="Times New Roman" w:eastAsia="Times New Roman" w:hAnsi="Times New Roman" w:cs="Calibri"/>
                <w:sz w:val="24"/>
                <w:lang w:eastAsia="ru-RU"/>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C9C1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016B4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внебюд-жетные</w:t>
            </w:r>
            <w:proofErr w:type="spellEnd"/>
            <w:r w:rsidRPr="00E06FD0">
              <w:rPr>
                <w:rFonts w:ascii="Times New Roman" w:eastAsia="Times New Roman" w:hAnsi="Times New Roman" w:cs="Times New Roman"/>
                <w:sz w:val="24"/>
                <w:szCs w:val="24"/>
                <w:lang w:eastAsia="ru-RU"/>
              </w:rPr>
              <w:br/>
              <w:t>источники</w:t>
            </w:r>
          </w:p>
        </w:tc>
      </w:tr>
      <w:tr w:rsidR="003F5BDD" w:rsidRPr="00E06FD0" w14:paraId="430203D1"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9BA41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F21F4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A5DC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1661A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ADF27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3B266D" w14:textId="3EAB58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3E1F15" w14:textId="457108C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3B294B" w14:textId="27FC5FCF"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ABF2B8" w14:textId="11EF73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8B59D4" w14:textId="45A81895" w:rsidR="00E06FD0" w:rsidRPr="00E06FD0" w:rsidRDefault="009E5F78"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6FD0" w:rsidRPr="00E06FD0" w14:paraId="5B60CD88" w14:textId="77777777" w:rsidTr="003F5BDD">
        <w:trPr>
          <w:trHeight w:val="275"/>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3F592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Направление 1 «Наименование» </w:t>
            </w:r>
            <w:r w:rsidRPr="00E06FD0">
              <w:rPr>
                <w:rFonts w:ascii="Times New Roman" w:eastAsia="Times New Roman" w:hAnsi="Times New Roman" w:cs="Calibri"/>
                <w:sz w:val="24"/>
                <w:lang w:eastAsia="ru-RU"/>
              </w:rPr>
              <w:t>&lt;3&gt;</w:t>
            </w:r>
          </w:p>
        </w:tc>
      </w:tr>
      <w:tr w:rsidR="003F5BDD" w:rsidRPr="00E06FD0" w14:paraId="084BE66F"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B9D21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BCB3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2F35D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30A9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E4A42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79DBD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F363A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42DF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803A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4A2A7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74049FBE" w14:textId="77777777" w:rsidTr="00555277">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3E39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E618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1.1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980842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5AE6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BFDB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8070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76373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30C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7CD4C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FB62A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253DF18"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3E9F"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7C4A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Контрольная точка результата структурного элемента «____________» </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49C4D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1208F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EF75F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8CD34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92292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40A4C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DBB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0F4EE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28738196" w14:textId="77777777" w:rsidTr="00555277">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A285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3E3455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0E7B42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3F73A0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E7ABE3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F43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13AEB2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5CBC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C482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DCD8B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E06FD0" w:rsidRPr="00E06FD0" w14:paraId="78695431" w14:textId="77777777" w:rsidTr="003F5BDD">
        <w:trPr>
          <w:trHeight w:val="296"/>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723F10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Направление 2 «Наименование»</w:t>
            </w:r>
            <w:r w:rsidRPr="00E06FD0">
              <w:rPr>
                <w:rFonts w:ascii="Times New Roman" w:eastAsia="Times New Roman" w:hAnsi="Times New Roman" w:cs="Calibri"/>
                <w:sz w:val="24"/>
                <w:lang w:eastAsia="ru-RU"/>
              </w:rPr>
              <w:t xml:space="preserve"> &lt;3&gt;</w:t>
            </w:r>
          </w:p>
        </w:tc>
      </w:tr>
      <w:tr w:rsidR="003F5BDD" w:rsidRPr="00E06FD0" w14:paraId="61A28D4E"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CFDD80"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618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B72C6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2FDD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51BF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3A29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57C1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B6E5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8A9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B5A5B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5A5B8899"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13DBE7"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7FC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2.1.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C8841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1967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7641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AE3A8D"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0914B5"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6C235E"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5AF27"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6D5B7D"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Х</w:t>
            </w:r>
          </w:p>
        </w:tc>
      </w:tr>
      <w:tr w:rsidR="003F5BDD" w:rsidRPr="00E06FD0" w14:paraId="7AC7DA87"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944CA6"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4D217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Контрольная точка результата структурного элемента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09D60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64B7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EB93C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9119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8C260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9BD54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51CC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1F1D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3464D84"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01753B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2A7C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D1C89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ACE94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2857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B29FB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A55EB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62F2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58F3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841C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3F5BDD" w:rsidRPr="00E06FD0" w14:paraId="4B9D133B" w14:textId="77777777" w:rsidTr="00555277">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4B1893D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8EBDB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Итого по муниципальной  </w:t>
            </w:r>
            <w:r w:rsidRPr="00E06FD0">
              <w:rPr>
                <w:rFonts w:ascii="Times New Roman" w:eastAsia="Times New Roman" w:hAnsi="Times New Roman" w:cs="Calibri"/>
                <w:sz w:val="24"/>
                <w:lang w:eastAsia="ru-RU"/>
              </w:rPr>
              <w:br/>
            </w:r>
            <w:r w:rsidRPr="00E06FD0">
              <w:rPr>
                <w:rFonts w:ascii="Times New Roman" w:eastAsia="Times New Roman" w:hAnsi="Times New Roman" w:cs="Calibri"/>
                <w:sz w:val="24"/>
                <w:lang w:eastAsia="ru-RU"/>
              </w:rPr>
              <w:lastRenderedPageBreak/>
              <w:t>программе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4E7D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2EB6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241E1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A408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207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B1486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8B8B5F"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6EB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64E25AB" w14:textId="77777777" w:rsidTr="00555277">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3F799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D3048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610FA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A229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0C9D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муниципальной программы</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88FF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B6CA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76C7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D48C6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1B385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B27369B" w14:textId="77777777" w:rsidTr="00555277">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F0801D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3A69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F1CE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92903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B4B31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46D93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07C96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C5632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78E17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86EBBC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615D4F6" w14:textId="77777777" w:rsidTr="00555277">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66CC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4C6BF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B7C7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BB8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F2A8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2026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74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A5373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44F01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BB361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75F4F8AE"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E97B05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54E4A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D5B05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3DAD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8C7B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694BA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878A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C6F1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B101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E464A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B208638"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F532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68C47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AE2B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AC1E0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CABE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F0AD54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A4B6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EAA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B52D4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7978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27B38320"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9C9F4C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3C129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7042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A897D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D5C99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30EA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3A0C9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03081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5AAD3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557F1539"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BA375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7EEAFBB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C6C0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DD143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25D37A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2BF76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FE59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D6C4C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476BE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03F29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15B9FBC9" w14:textId="77777777" w:rsidTr="00555277">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5E21B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406CE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ECA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D2839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C0E7C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42C6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0B98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62D0F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F7E5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2A884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bl>
    <w:p w14:paraId="1AFCFD27" w14:textId="77777777" w:rsidR="00E06FD0" w:rsidRPr="00E06FD0" w:rsidRDefault="00E06FD0" w:rsidP="00E06FD0">
      <w:pPr>
        <w:widowControl w:val="0"/>
        <w:spacing w:after="0" w:line="240" w:lineRule="auto"/>
        <w:jc w:val="center"/>
        <w:rPr>
          <w:rFonts w:ascii="Times New Roman" w:eastAsia="Times New Roman" w:hAnsi="Times New Roman" w:cs="Times New Roman"/>
          <w:sz w:val="4"/>
          <w:szCs w:val="24"/>
          <w:lang w:eastAsia="ru-RU"/>
        </w:rPr>
      </w:pPr>
    </w:p>
    <w:p w14:paraId="448E6029" w14:textId="77777777" w:rsidR="00641BCD" w:rsidRDefault="00641BCD"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6887E4E" w14:textId="757C81D9"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Дата указывается в формате ДД.ММ.ГГ.</w:t>
      </w:r>
    </w:p>
    <w:p w14:paraId="6D627EEE"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14:paraId="76AC4F64"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&lt;3&gt; Включается в случае выделения в рамках муниципальной (комплексной) программы направлений.</w:t>
      </w:r>
    </w:p>
    <w:p w14:paraId="4B6EB4ED"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11FBCD7" w14:textId="77777777" w:rsidR="00E06FD0" w:rsidRPr="00E06FD0" w:rsidRDefault="00E06FD0" w:rsidP="00E06FD0">
      <w:pPr>
        <w:tabs>
          <w:tab w:val="left" w:pos="990"/>
          <w:tab w:val="left" w:pos="8505"/>
        </w:tabs>
        <w:spacing w:after="0" w:line="240" w:lineRule="auto"/>
        <w:rPr>
          <w:rFonts w:ascii="Times New Roman" w:eastAsia="Times New Roman" w:hAnsi="Times New Roman" w:cs="Times New Roman"/>
          <w:sz w:val="28"/>
          <w:szCs w:val="28"/>
          <w:lang w:eastAsia="ru-RU"/>
        </w:rPr>
      </w:pPr>
    </w:p>
    <w:p w14:paraId="316E8605" w14:textId="77777777" w:rsidR="00C14F3D" w:rsidRPr="00241F91" w:rsidRDefault="00C14F3D" w:rsidP="00C14F3D">
      <w:pPr>
        <w:widowControl w:val="0"/>
        <w:spacing w:after="0" w:line="240" w:lineRule="auto"/>
        <w:jc w:val="right"/>
        <w:outlineLvl w:val="2"/>
        <w:rPr>
          <w:rFonts w:ascii="Times New Roman" w:eastAsia="Times New Roman" w:hAnsi="Times New Roman" w:cs="Times New Roman"/>
          <w:sz w:val="24"/>
          <w:szCs w:val="24"/>
          <w:lang w:eastAsia="ru-RU"/>
        </w:rPr>
      </w:pPr>
    </w:p>
    <w:p w14:paraId="246EE7D7" w14:textId="77777777" w:rsidR="00241F91" w:rsidRDefault="00241F91" w:rsidP="00241F91">
      <w:pPr>
        <w:spacing w:after="0" w:line="240" w:lineRule="auto"/>
        <w:jc w:val="both"/>
        <w:rPr>
          <w:rFonts w:ascii="Times New Roman" w:eastAsia="Times New Roman" w:hAnsi="Times New Roman" w:cs="Times New Roman"/>
          <w:sz w:val="28"/>
          <w:szCs w:val="28"/>
          <w:lang w:eastAsia="ru-RU"/>
        </w:rPr>
      </w:pPr>
    </w:p>
    <w:p w14:paraId="602B0D3F" w14:textId="742D95DB" w:rsidR="00A3763A" w:rsidRDefault="00FE212D"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r>
        <w:rPr>
          <w:rFonts w:ascii="Times New Roman" w:eastAsia="Times New Roman" w:hAnsi="Times New Roman" w:cs="Times New Roman"/>
          <w:sz w:val="28"/>
          <w:szCs w:val="28"/>
          <w:lang w:eastAsia="ru-RU"/>
        </w:rPr>
        <w:t xml:space="preserve">    </w:t>
      </w:r>
    </w:p>
    <w:p w14:paraId="79F4E1E3" w14:textId="510882A4"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bookmarkStart w:id="14" w:name="_Hlk171428635"/>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p>
    <w:p w14:paraId="428ACA82"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6187BF9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2FCE8A1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194FDC2" w14:textId="2943151F" w:rsidR="00A35BFD" w:rsidRDefault="004730FE" w:rsidP="00A35BFD">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14"/>
    <w:p w14:paraId="4E2AEFA2"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5D28037F"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2C68268D" w14:textId="543620B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bookmarkStart w:id="15" w:name="_Hlk171413311"/>
      <w:r w:rsidRPr="00347FE9">
        <w:rPr>
          <w:rFonts w:ascii="Times New Roman" w:eastAsia="Times New Roman" w:hAnsi="Times New Roman" w:cs="Times New Roman"/>
          <w:color w:val="000000"/>
          <w:sz w:val="24"/>
          <w:szCs w:val="20"/>
          <w:lang w:eastAsia="ru-RU"/>
        </w:rPr>
        <w:t>Таблица №1</w:t>
      </w:r>
    </w:p>
    <w:p w14:paraId="3B914A9E" w14:textId="4FE8763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7835C3FA" w14:textId="3D849688" w:rsidR="00347FE9" w:rsidRPr="00FE2E42" w:rsidRDefault="00347FE9" w:rsidP="00347FE9">
      <w:pPr>
        <w:spacing w:after="0" w:line="240" w:lineRule="auto"/>
        <w:ind w:right="425"/>
        <w:jc w:val="right"/>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lang w:eastAsia="ru-RU"/>
        </w:rPr>
        <w:t>УТВЕРЖДЕН</w:t>
      </w:r>
      <w:r w:rsidR="00FE2E42">
        <w:rPr>
          <w:rFonts w:ascii="Times New Roman" w:eastAsia="Times New Roman" w:hAnsi="Times New Roman" w:cs="Times New Roman"/>
          <w:color w:val="000000"/>
          <w:sz w:val="20"/>
          <w:szCs w:val="20"/>
          <w:vertAlign w:val="superscript"/>
          <w:lang w:eastAsia="ru-RU"/>
        </w:rPr>
        <w:t>1</w:t>
      </w:r>
    </w:p>
    <w:p w14:paraId="6B1CE0D8" w14:textId="4D12CFF5" w:rsid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w:t>
      </w:r>
    </w:p>
    <w:p w14:paraId="67574CDC" w14:textId="31340F7A" w:rsidR="00347FE9" w:rsidRP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Фамилия И.О.</w:t>
      </w:r>
      <w:r>
        <w:rPr>
          <w:rFonts w:ascii="Times New Roman" w:eastAsia="Times New Roman" w:hAnsi="Times New Roman" w:cs="Times New Roman"/>
          <w:color w:val="000000"/>
          <w:sz w:val="20"/>
          <w:szCs w:val="20"/>
          <w:lang w:eastAsia="ru-RU"/>
        </w:rPr>
        <w:t xml:space="preserve">  </w:t>
      </w:r>
    </w:p>
    <w:p w14:paraId="1B2C7ED9"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_______________________</w:t>
      </w:r>
    </w:p>
    <w:p w14:paraId="150B0607" w14:textId="77777777" w:rsidR="00347FE9" w:rsidRPr="00347FE9" w:rsidRDefault="00347FE9" w:rsidP="00347FE9">
      <w:pPr>
        <w:spacing w:after="0" w:line="240" w:lineRule="auto"/>
        <w:ind w:right="567"/>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Должность</w:t>
      </w:r>
    </w:p>
    <w:p w14:paraId="62F3010C"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3EB65D33" w14:textId="77777777" w:rsidR="00347FE9" w:rsidRPr="00347FE9" w:rsidRDefault="00347FE9" w:rsidP="005935C2">
      <w:pPr>
        <w:spacing w:after="0" w:line="240" w:lineRule="auto"/>
        <w:rPr>
          <w:rFonts w:ascii="Times New Roman" w:eastAsia="Times New Roman" w:hAnsi="Times New Roman" w:cs="Times New Roman"/>
          <w:color w:val="000000"/>
          <w:sz w:val="20"/>
          <w:szCs w:val="20"/>
          <w:lang w:eastAsia="ru-RU"/>
        </w:rPr>
      </w:pPr>
    </w:p>
    <w:p w14:paraId="752253A7"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40F01D9C" w14:textId="4AABF883" w:rsid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Штамп ЭЦП</w:t>
      </w:r>
    </w:p>
    <w:p w14:paraId="607A4BA1" w14:textId="77777777" w:rsidR="008329F4" w:rsidRDefault="008329F4" w:rsidP="005935C2">
      <w:pPr>
        <w:spacing w:after="200" w:line="276" w:lineRule="auto"/>
        <w:contextualSpacing/>
        <w:jc w:val="center"/>
        <w:rPr>
          <w:rFonts w:ascii="Times New Roman" w:eastAsia="Times New Roman" w:hAnsi="Times New Roman" w:cs="Times New Roman"/>
          <w:b/>
          <w:color w:val="000000"/>
          <w:sz w:val="20"/>
          <w:szCs w:val="20"/>
          <w:lang w:eastAsia="ru-RU"/>
        </w:rPr>
      </w:pPr>
      <w:bookmarkStart w:id="16" w:name="_Hlk171407572"/>
      <w:bookmarkStart w:id="17" w:name="_Hlk171407558"/>
      <w:bookmarkEnd w:id="15"/>
    </w:p>
    <w:p w14:paraId="193520AD" w14:textId="3EF53836"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lang w:eastAsia="ru-RU"/>
        </w:rPr>
      </w:pPr>
      <w:r w:rsidRPr="00B02D43">
        <w:rPr>
          <w:rFonts w:ascii="Times New Roman" w:eastAsia="Times New Roman" w:hAnsi="Times New Roman" w:cs="Times New Roman"/>
          <w:bCs/>
          <w:color w:val="000000"/>
          <w:sz w:val="20"/>
          <w:szCs w:val="20"/>
          <w:lang w:eastAsia="ru-RU"/>
        </w:rPr>
        <w:t xml:space="preserve">ОТЧЕТ </w:t>
      </w:r>
    </w:p>
    <w:bookmarkEnd w:id="16"/>
    <w:p w14:paraId="26333B28" w14:textId="37F69E69"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B02D43">
        <w:rPr>
          <w:rFonts w:ascii="Times New Roman" w:eastAsia="Times New Roman" w:hAnsi="Times New Roman" w:cs="Times New Roman"/>
          <w:bCs/>
          <w:color w:val="000000"/>
          <w:sz w:val="20"/>
          <w:szCs w:val="20"/>
          <w:lang w:eastAsia="ru-RU"/>
        </w:rPr>
        <w:t xml:space="preserve">О ХОДЕ РЕАЛИЗАЦИИ </w:t>
      </w:r>
      <w:r w:rsidR="00B02D43">
        <w:rPr>
          <w:rFonts w:ascii="Times New Roman" w:eastAsia="Times New Roman" w:hAnsi="Times New Roman" w:cs="Times New Roman"/>
          <w:bCs/>
          <w:color w:val="000000"/>
          <w:sz w:val="20"/>
          <w:szCs w:val="20"/>
          <w:lang w:eastAsia="ru-RU"/>
        </w:rPr>
        <w:t>МУНИЦИПАЛЬНОЙ</w:t>
      </w:r>
      <w:r w:rsidRPr="00B02D43">
        <w:rPr>
          <w:rFonts w:ascii="Times New Roman" w:eastAsia="Times New Roman" w:hAnsi="Times New Roman" w:cs="Times New Roman"/>
          <w:bCs/>
          <w:color w:val="000000"/>
          <w:sz w:val="20"/>
          <w:szCs w:val="20"/>
          <w:lang w:eastAsia="ru-RU"/>
        </w:rPr>
        <w:t xml:space="preserve"> (КОМПЛЕКСНОЙ) ПРОГРАММЫ</w:t>
      </w:r>
      <w:r w:rsidR="00FE2E42" w:rsidRPr="00B02D43">
        <w:rPr>
          <w:rFonts w:ascii="Times New Roman" w:eastAsia="Times New Roman" w:hAnsi="Times New Roman" w:cs="Times New Roman"/>
          <w:bCs/>
          <w:color w:val="000000"/>
          <w:sz w:val="20"/>
          <w:szCs w:val="20"/>
          <w:vertAlign w:val="superscript"/>
          <w:lang w:eastAsia="ru-RU"/>
        </w:rPr>
        <w:t>2</w:t>
      </w:r>
    </w:p>
    <w:p w14:paraId="16712AC0" w14:textId="43798B8D" w:rsidR="005935C2" w:rsidRPr="00B02D43" w:rsidRDefault="005935C2" w:rsidP="005935C2">
      <w:pPr>
        <w:spacing w:after="200" w:line="276" w:lineRule="auto"/>
        <w:contextualSpacing/>
        <w:jc w:val="center"/>
        <w:rPr>
          <w:rFonts w:ascii="Times New Roman" w:eastAsia="Times New Roman" w:hAnsi="Times New Roman" w:cs="Times New Roman"/>
          <w:bCs/>
          <w:i/>
          <w:color w:val="000000"/>
          <w:szCs w:val="20"/>
          <w:lang w:eastAsia="ru-RU"/>
        </w:rPr>
      </w:pPr>
      <w:r w:rsidRPr="00B02D43">
        <w:rPr>
          <w:rFonts w:ascii="Times New Roman" w:eastAsia="Times New Roman" w:hAnsi="Times New Roman" w:cs="Times New Roman"/>
          <w:bCs/>
          <w:i/>
          <w:color w:val="000000"/>
          <w:szCs w:val="20"/>
          <w:lang w:eastAsia="ru-RU"/>
        </w:rPr>
        <w:t>«Наименование»</w:t>
      </w:r>
      <w:r w:rsidR="00FE2E42" w:rsidRPr="00B02D43">
        <w:rPr>
          <w:rFonts w:ascii="Times New Roman" w:eastAsia="Times New Roman" w:hAnsi="Times New Roman" w:cs="Times New Roman"/>
          <w:bCs/>
          <w:iCs/>
          <w:color w:val="000000"/>
          <w:szCs w:val="20"/>
          <w:vertAlign w:val="superscript"/>
          <w:lang w:eastAsia="ru-RU"/>
        </w:rPr>
        <w:t>3,4</w:t>
      </w:r>
      <w:r w:rsidRPr="00B02D43">
        <w:rPr>
          <w:rFonts w:ascii="Times New Roman" w:eastAsia="Times New Roman" w:hAnsi="Times New Roman" w:cs="Times New Roman"/>
          <w:bCs/>
          <w:i/>
          <w:color w:val="000000"/>
          <w:szCs w:val="20"/>
          <w:lang w:eastAsia="ru-RU"/>
        </w:rPr>
        <w:t xml:space="preserve"> </w:t>
      </w:r>
    </w:p>
    <w:p w14:paraId="0E81CA97" w14:textId="1B3D81E5" w:rsidR="005935C2" w:rsidRPr="005935C2" w:rsidRDefault="002577B0"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005935C2" w:rsidRPr="005935C2">
        <w:rPr>
          <w:rFonts w:ascii="Times New Roman" w:eastAsia="Times New Roman" w:hAnsi="Times New Roman" w:cs="Times New Roman"/>
          <w:b/>
          <w:color w:val="000000"/>
          <w:sz w:val="20"/>
          <w:szCs w:val="20"/>
          <w:lang w:eastAsia="ru-RU"/>
        </w:rPr>
        <w:t xml:space="preserve"> _________ </w:t>
      </w:r>
      <w:r w:rsidR="00FE2E42">
        <w:rPr>
          <w:rFonts w:ascii="Times New Roman" w:eastAsia="Times New Roman" w:hAnsi="Times New Roman" w:cs="Times New Roman"/>
          <w:bCs/>
          <w:color w:val="000000"/>
          <w:sz w:val="20"/>
          <w:szCs w:val="20"/>
          <w:vertAlign w:val="superscript"/>
          <w:lang w:eastAsia="ru-RU"/>
        </w:rPr>
        <w:t>5</w:t>
      </w:r>
    </w:p>
    <w:bookmarkEnd w:id="17"/>
    <w:p w14:paraId="390806D6" w14:textId="33383C2E" w:rsidR="008329F4" w:rsidRPr="008329F4" w:rsidRDefault="008329F4" w:rsidP="00CB3537">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t xml:space="preserve">1. Сведения о достижении 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w:t>
      </w:r>
    </w:p>
    <w:tbl>
      <w:tblPr>
        <w:tblStyle w:val="46"/>
        <w:tblW w:w="16013" w:type="dxa"/>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1101"/>
        <w:gridCol w:w="1417"/>
        <w:gridCol w:w="1276"/>
      </w:tblGrid>
      <w:tr w:rsidR="008329F4" w:rsidRPr="008329F4" w14:paraId="06125B66" w14:textId="77777777" w:rsidTr="0009441A">
        <w:trPr>
          <w:jc w:val="center"/>
        </w:trPr>
        <w:tc>
          <w:tcPr>
            <w:tcW w:w="312" w:type="dxa"/>
            <w:vAlign w:val="center"/>
          </w:tcPr>
          <w:p w14:paraId="71C22E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4173793A" w14:textId="6008824B"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Статус фактического/ прогнозного значения за отчетный период</w:t>
            </w:r>
            <w:r w:rsidR="005A28FA">
              <w:rPr>
                <w:rFonts w:ascii="Times New Roman" w:hAnsi="Times New Roman"/>
                <w:sz w:val="16"/>
                <w:vertAlign w:val="superscript"/>
              </w:rPr>
              <w:t>6</w:t>
            </w:r>
          </w:p>
        </w:tc>
        <w:tc>
          <w:tcPr>
            <w:tcW w:w="2126" w:type="dxa"/>
            <w:vAlign w:val="center"/>
          </w:tcPr>
          <w:p w14:paraId="05FE752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показателя</w:t>
            </w:r>
          </w:p>
        </w:tc>
        <w:tc>
          <w:tcPr>
            <w:tcW w:w="1134" w:type="dxa"/>
            <w:vAlign w:val="center"/>
          </w:tcPr>
          <w:p w14:paraId="0DDFF1F1" w14:textId="417B72F4"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Уровень показателя</w:t>
            </w:r>
            <w:r w:rsidR="005A28FA">
              <w:rPr>
                <w:rFonts w:ascii="Times New Roman" w:hAnsi="Times New Roman"/>
                <w:sz w:val="16"/>
                <w:vertAlign w:val="superscript"/>
              </w:rPr>
              <w:t>7</w:t>
            </w:r>
          </w:p>
        </w:tc>
        <w:tc>
          <w:tcPr>
            <w:tcW w:w="1134" w:type="dxa"/>
            <w:vAlign w:val="center"/>
          </w:tcPr>
          <w:p w14:paraId="63516F8F" w14:textId="37F5D0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Признак возрастания/ убывания</w:t>
            </w:r>
            <w:r w:rsidR="005A28FA">
              <w:rPr>
                <w:rFonts w:ascii="Times New Roman" w:hAnsi="Times New Roman"/>
                <w:sz w:val="16"/>
                <w:vertAlign w:val="superscript"/>
              </w:rPr>
              <w:t>8</w:t>
            </w:r>
          </w:p>
        </w:tc>
        <w:tc>
          <w:tcPr>
            <w:tcW w:w="993" w:type="dxa"/>
            <w:vAlign w:val="center"/>
          </w:tcPr>
          <w:p w14:paraId="4631A5F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79B855C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2FBFD92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Фактическое значение на конец отчетного периода</w:t>
            </w:r>
          </w:p>
        </w:tc>
        <w:tc>
          <w:tcPr>
            <w:tcW w:w="1134" w:type="dxa"/>
            <w:vAlign w:val="center"/>
          </w:tcPr>
          <w:p w14:paraId="6DFBBFE8" w14:textId="255D9E7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Прогнозное значение на конец отчетного периода</w:t>
            </w:r>
            <w:r w:rsidR="005A28FA">
              <w:rPr>
                <w:rFonts w:ascii="Times New Roman" w:hAnsi="Times New Roman"/>
                <w:sz w:val="16"/>
                <w:vertAlign w:val="superscript"/>
              </w:rPr>
              <w:t>9</w:t>
            </w:r>
          </w:p>
        </w:tc>
        <w:tc>
          <w:tcPr>
            <w:tcW w:w="992" w:type="dxa"/>
            <w:vAlign w:val="center"/>
          </w:tcPr>
          <w:p w14:paraId="6DFE0D55" w14:textId="69477D5A" w:rsidR="008329F4" w:rsidRPr="008329F4" w:rsidRDefault="008329F4" w:rsidP="008329F4">
            <w:pPr>
              <w:jc w:val="center"/>
              <w:rPr>
                <w:rFonts w:ascii="Times New Roman" w:hAnsi="Times New Roman"/>
                <w:sz w:val="16"/>
              </w:rPr>
            </w:pPr>
            <w:proofErr w:type="spell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 документ</w:t>
            </w:r>
          </w:p>
        </w:tc>
        <w:tc>
          <w:tcPr>
            <w:tcW w:w="992" w:type="dxa"/>
            <w:vAlign w:val="center"/>
          </w:tcPr>
          <w:p w14:paraId="46525F01" w14:textId="3BD119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Плановое значение на конец текущего года</w:t>
            </w:r>
            <w:r w:rsidR="005A28FA">
              <w:rPr>
                <w:rFonts w:ascii="Times New Roman" w:hAnsi="Times New Roman"/>
                <w:sz w:val="16"/>
                <w:vertAlign w:val="superscript"/>
              </w:rPr>
              <w:t>10</w:t>
            </w:r>
          </w:p>
        </w:tc>
        <w:tc>
          <w:tcPr>
            <w:tcW w:w="1101" w:type="dxa"/>
            <w:vAlign w:val="center"/>
          </w:tcPr>
          <w:p w14:paraId="61137D3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417" w:type="dxa"/>
            <w:vAlign w:val="center"/>
          </w:tcPr>
          <w:p w14:paraId="43B73DE9" w14:textId="07AF0FE2" w:rsidR="008329F4" w:rsidRPr="008329F4" w:rsidRDefault="008329F4" w:rsidP="008329F4">
            <w:pPr>
              <w:jc w:val="center"/>
              <w:rPr>
                <w:rFonts w:ascii="Times New Roman" w:hAnsi="Times New Roman"/>
                <w:sz w:val="16"/>
                <w:vertAlign w:val="superscript"/>
              </w:rPr>
            </w:pPr>
            <w:proofErr w:type="spellStart"/>
            <w:r w:rsidRPr="008329F4">
              <w:rPr>
                <w:rFonts w:ascii="Times New Roman" w:hAnsi="Times New Roman"/>
                <w:sz w:val="16"/>
              </w:rPr>
              <w:t>Информацион</w:t>
            </w:r>
            <w:proofErr w:type="spellEnd"/>
            <w:r w:rsidR="0009441A">
              <w:rPr>
                <w:rFonts w:ascii="Times New Roman" w:hAnsi="Times New Roman"/>
                <w:sz w:val="16"/>
              </w:rPr>
              <w:t>-</w:t>
            </w:r>
            <w:r w:rsidRPr="008329F4">
              <w:rPr>
                <w:rFonts w:ascii="Times New Roman" w:hAnsi="Times New Roman"/>
                <w:sz w:val="16"/>
              </w:rPr>
              <w:t>ная система</w:t>
            </w:r>
            <w:r w:rsidR="005A28FA">
              <w:rPr>
                <w:rFonts w:ascii="Times New Roman" w:hAnsi="Times New Roman"/>
                <w:sz w:val="16"/>
                <w:vertAlign w:val="superscript"/>
              </w:rPr>
              <w:t>11</w:t>
            </w:r>
          </w:p>
        </w:tc>
        <w:tc>
          <w:tcPr>
            <w:tcW w:w="1276" w:type="dxa"/>
            <w:vAlign w:val="center"/>
          </w:tcPr>
          <w:p w14:paraId="67CEDD72" w14:textId="5BE895A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Комментарий</w:t>
            </w:r>
            <w:r w:rsidR="005A28FA">
              <w:rPr>
                <w:rFonts w:ascii="Times New Roman" w:hAnsi="Times New Roman"/>
                <w:sz w:val="16"/>
                <w:vertAlign w:val="superscript"/>
              </w:rPr>
              <w:t>12</w:t>
            </w:r>
          </w:p>
        </w:tc>
      </w:tr>
      <w:tr w:rsidR="008329F4" w:rsidRPr="008329F4" w14:paraId="186201AF" w14:textId="77777777" w:rsidTr="0009441A">
        <w:trPr>
          <w:jc w:val="center"/>
        </w:trPr>
        <w:tc>
          <w:tcPr>
            <w:tcW w:w="312" w:type="dxa"/>
          </w:tcPr>
          <w:p w14:paraId="09490AA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229B3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126" w:type="dxa"/>
          </w:tcPr>
          <w:p w14:paraId="24DD0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34" w:type="dxa"/>
          </w:tcPr>
          <w:p w14:paraId="4F20F2D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1134" w:type="dxa"/>
          </w:tcPr>
          <w:p w14:paraId="3E10584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3" w:type="dxa"/>
          </w:tcPr>
          <w:p w14:paraId="14185F0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992" w:type="dxa"/>
          </w:tcPr>
          <w:p w14:paraId="0602A6A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134" w:type="dxa"/>
          </w:tcPr>
          <w:p w14:paraId="2EC0FC7C"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1134" w:type="dxa"/>
          </w:tcPr>
          <w:p w14:paraId="3CA2FF6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992" w:type="dxa"/>
          </w:tcPr>
          <w:p w14:paraId="542C206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992" w:type="dxa"/>
          </w:tcPr>
          <w:p w14:paraId="3BE2F1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101" w:type="dxa"/>
          </w:tcPr>
          <w:p w14:paraId="0C5946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417" w:type="dxa"/>
          </w:tcPr>
          <w:p w14:paraId="57E6F12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c>
          <w:tcPr>
            <w:tcW w:w="1276" w:type="dxa"/>
          </w:tcPr>
          <w:p w14:paraId="51BE9B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14</w:t>
            </w:r>
          </w:p>
        </w:tc>
      </w:tr>
      <w:tr w:rsidR="008329F4" w:rsidRPr="008329F4" w14:paraId="7FEAF10D" w14:textId="77777777" w:rsidTr="0009441A">
        <w:trPr>
          <w:jc w:val="center"/>
        </w:trPr>
        <w:tc>
          <w:tcPr>
            <w:tcW w:w="16013" w:type="dxa"/>
            <w:gridSpan w:val="14"/>
          </w:tcPr>
          <w:p w14:paraId="02E7566B" w14:textId="36EEEBB6" w:rsidR="008329F4" w:rsidRPr="008329F4" w:rsidRDefault="008329F4" w:rsidP="008329F4">
            <w:pPr>
              <w:rPr>
                <w:rFonts w:ascii="Times New Roman" w:hAnsi="Times New Roman"/>
                <w:sz w:val="16"/>
              </w:rPr>
            </w:pPr>
            <w:r w:rsidRPr="008329F4">
              <w:rPr>
                <w:rFonts w:ascii="Times New Roman" w:hAnsi="Times New Roman"/>
                <w:i/>
                <w:sz w:val="16"/>
              </w:rPr>
              <w:t xml:space="preserve">N Цель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w:t>
            </w:r>
          </w:p>
        </w:tc>
      </w:tr>
      <w:tr w:rsidR="008329F4" w:rsidRPr="008329F4" w14:paraId="204D3F36" w14:textId="77777777" w:rsidTr="0009441A">
        <w:trPr>
          <w:jc w:val="center"/>
        </w:trPr>
        <w:tc>
          <w:tcPr>
            <w:tcW w:w="312" w:type="dxa"/>
          </w:tcPr>
          <w:p w14:paraId="732E8A0A"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B729E63" w14:textId="77777777" w:rsidR="008329F4" w:rsidRPr="008329F4" w:rsidRDefault="008329F4" w:rsidP="008329F4">
            <w:pPr>
              <w:jc w:val="center"/>
              <w:rPr>
                <w:rFonts w:ascii="Times New Roman" w:hAnsi="Times New Roman"/>
                <w:sz w:val="16"/>
              </w:rPr>
            </w:pPr>
          </w:p>
        </w:tc>
        <w:tc>
          <w:tcPr>
            <w:tcW w:w="2126" w:type="dxa"/>
            <w:vAlign w:val="center"/>
          </w:tcPr>
          <w:p w14:paraId="57332670"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1</w:t>
            </w:r>
          </w:p>
        </w:tc>
        <w:tc>
          <w:tcPr>
            <w:tcW w:w="1134" w:type="dxa"/>
          </w:tcPr>
          <w:p w14:paraId="605674CC" w14:textId="77777777" w:rsidR="008329F4" w:rsidRPr="008329F4" w:rsidRDefault="008329F4" w:rsidP="008329F4">
            <w:pPr>
              <w:jc w:val="center"/>
              <w:rPr>
                <w:rFonts w:ascii="Times New Roman" w:hAnsi="Times New Roman"/>
                <w:sz w:val="16"/>
              </w:rPr>
            </w:pPr>
          </w:p>
        </w:tc>
        <w:tc>
          <w:tcPr>
            <w:tcW w:w="1134" w:type="dxa"/>
          </w:tcPr>
          <w:p w14:paraId="6FCB9557" w14:textId="77777777" w:rsidR="008329F4" w:rsidRPr="008329F4" w:rsidRDefault="008329F4" w:rsidP="008329F4">
            <w:pPr>
              <w:jc w:val="center"/>
              <w:rPr>
                <w:rFonts w:ascii="Times New Roman" w:hAnsi="Times New Roman"/>
                <w:sz w:val="16"/>
              </w:rPr>
            </w:pPr>
          </w:p>
        </w:tc>
        <w:tc>
          <w:tcPr>
            <w:tcW w:w="993" w:type="dxa"/>
          </w:tcPr>
          <w:p w14:paraId="702D25A3" w14:textId="77777777" w:rsidR="008329F4" w:rsidRPr="008329F4" w:rsidRDefault="008329F4" w:rsidP="008329F4">
            <w:pPr>
              <w:jc w:val="center"/>
              <w:rPr>
                <w:rFonts w:ascii="Times New Roman" w:hAnsi="Times New Roman"/>
                <w:sz w:val="16"/>
              </w:rPr>
            </w:pPr>
          </w:p>
        </w:tc>
        <w:tc>
          <w:tcPr>
            <w:tcW w:w="992" w:type="dxa"/>
          </w:tcPr>
          <w:p w14:paraId="0F09C1F3" w14:textId="77777777" w:rsidR="008329F4" w:rsidRPr="008329F4" w:rsidRDefault="008329F4" w:rsidP="008329F4">
            <w:pPr>
              <w:jc w:val="center"/>
              <w:rPr>
                <w:rFonts w:ascii="Times New Roman" w:hAnsi="Times New Roman"/>
                <w:sz w:val="16"/>
              </w:rPr>
            </w:pPr>
          </w:p>
        </w:tc>
        <w:tc>
          <w:tcPr>
            <w:tcW w:w="1134" w:type="dxa"/>
          </w:tcPr>
          <w:p w14:paraId="046231C4" w14:textId="77777777" w:rsidR="008329F4" w:rsidRPr="008329F4" w:rsidRDefault="008329F4" w:rsidP="008329F4">
            <w:pPr>
              <w:jc w:val="center"/>
              <w:rPr>
                <w:rFonts w:ascii="Times New Roman" w:hAnsi="Times New Roman"/>
                <w:sz w:val="16"/>
              </w:rPr>
            </w:pPr>
          </w:p>
        </w:tc>
        <w:tc>
          <w:tcPr>
            <w:tcW w:w="1134" w:type="dxa"/>
          </w:tcPr>
          <w:p w14:paraId="461BDF4E" w14:textId="77777777" w:rsidR="008329F4" w:rsidRPr="008329F4" w:rsidRDefault="008329F4" w:rsidP="008329F4">
            <w:pPr>
              <w:jc w:val="center"/>
              <w:rPr>
                <w:rFonts w:ascii="Times New Roman" w:hAnsi="Times New Roman"/>
                <w:sz w:val="16"/>
              </w:rPr>
            </w:pPr>
          </w:p>
        </w:tc>
        <w:tc>
          <w:tcPr>
            <w:tcW w:w="992" w:type="dxa"/>
          </w:tcPr>
          <w:p w14:paraId="36528888" w14:textId="77777777" w:rsidR="008329F4" w:rsidRPr="008329F4" w:rsidRDefault="008329F4" w:rsidP="008329F4">
            <w:pPr>
              <w:jc w:val="center"/>
              <w:rPr>
                <w:rFonts w:ascii="Times New Roman" w:hAnsi="Times New Roman"/>
                <w:sz w:val="16"/>
              </w:rPr>
            </w:pPr>
          </w:p>
        </w:tc>
        <w:tc>
          <w:tcPr>
            <w:tcW w:w="992" w:type="dxa"/>
          </w:tcPr>
          <w:p w14:paraId="174C910A" w14:textId="77777777" w:rsidR="008329F4" w:rsidRPr="008329F4" w:rsidRDefault="008329F4" w:rsidP="008329F4">
            <w:pPr>
              <w:jc w:val="center"/>
              <w:rPr>
                <w:rFonts w:ascii="Times New Roman" w:hAnsi="Times New Roman"/>
                <w:sz w:val="16"/>
              </w:rPr>
            </w:pPr>
          </w:p>
        </w:tc>
        <w:tc>
          <w:tcPr>
            <w:tcW w:w="1101" w:type="dxa"/>
          </w:tcPr>
          <w:p w14:paraId="6F64F8FB" w14:textId="77777777" w:rsidR="008329F4" w:rsidRPr="008329F4" w:rsidRDefault="008329F4" w:rsidP="008329F4">
            <w:pPr>
              <w:jc w:val="center"/>
              <w:rPr>
                <w:rFonts w:ascii="Times New Roman" w:hAnsi="Times New Roman"/>
                <w:sz w:val="16"/>
              </w:rPr>
            </w:pPr>
          </w:p>
        </w:tc>
        <w:tc>
          <w:tcPr>
            <w:tcW w:w="1417" w:type="dxa"/>
          </w:tcPr>
          <w:p w14:paraId="0FB0B8E9" w14:textId="77777777" w:rsidR="008329F4" w:rsidRPr="008329F4" w:rsidRDefault="008329F4" w:rsidP="008329F4">
            <w:pPr>
              <w:jc w:val="center"/>
              <w:rPr>
                <w:rFonts w:ascii="Times New Roman" w:hAnsi="Times New Roman"/>
                <w:sz w:val="16"/>
              </w:rPr>
            </w:pPr>
          </w:p>
        </w:tc>
        <w:tc>
          <w:tcPr>
            <w:tcW w:w="1276" w:type="dxa"/>
          </w:tcPr>
          <w:p w14:paraId="09B282B6" w14:textId="77777777" w:rsidR="008329F4" w:rsidRPr="008329F4" w:rsidRDefault="008329F4" w:rsidP="008329F4">
            <w:pPr>
              <w:jc w:val="center"/>
              <w:rPr>
                <w:rFonts w:ascii="Times New Roman" w:hAnsi="Times New Roman"/>
                <w:sz w:val="16"/>
              </w:rPr>
            </w:pPr>
          </w:p>
        </w:tc>
      </w:tr>
      <w:tr w:rsidR="008329F4" w:rsidRPr="008329F4" w14:paraId="2D3529DF" w14:textId="77777777" w:rsidTr="0009441A">
        <w:trPr>
          <w:jc w:val="center"/>
        </w:trPr>
        <w:tc>
          <w:tcPr>
            <w:tcW w:w="312" w:type="dxa"/>
          </w:tcPr>
          <w:p w14:paraId="4E7EABD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tcPr>
          <w:p w14:paraId="6C936445" w14:textId="77777777" w:rsidR="008329F4" w:rsidRPr="008329F4" w:rsidRDefault="008329F4" w:rsidP="008329F4">
            <w:pPr>
              <w:jc w:val="center"/>
              <w:rPr>
                <w:rFonts w:ascii="Times New Roman" w:hAnsi="Times New Roman"/>
                <w:sz w:val="16"/>
              </w:rPr>
            </w:pPr>
          </w:p>
        </w:tc>
        <w:tc>
          <w:tcPr>
            <w:tcW w:w="2126" w:type="dxa"/>
          </w:tcPr>
          <w:p w14:paraId="6D7A8CFF" w14:textId="77777777" w:rsidR="008329F4" w:rsidRPr="008329F4" w:rsidRDefault="008329F4" w:rsidP="008329F4">
            <w:pPr>
              <w:jc w:val="center"/>
              <w:rPr>
                <w:rFonts w:ascii="Times New Roman" w:hAnsi="Times New Roman"/>
                <w:sz w:val="16"/>
              </w:rPr>
            </w:pPr>
          </w:p>
        </w:tc>
        <w:tc>
          <w:tcPr>
            <w:tcW w:w="1134" w:type="dxa"/>
          </w:tcPr>
          <w:p w14:paraId="117FFC10" w14:textId="77777777" w:rsidR="008329F4" w:rsidRPr="008329F4" w:rsidRDefault="008329F4" w:rsidP="008329F4">
            <w:pPr>
              <w:jc w:val="center"/>
              <w:rPr>
                <w:rFonts w:ascii="Times New Roman" w:hAnsi="Times New Roman"/>
                <w:sz w:val="16"/>
              </w:rPr>
            </w:pPr>
          </w:p>
        </w:tc>
        <w:tc>
          <w:tcPr>
            <w:tcW w:w="1134" w:type="dxa"/>
          </w:tcPr>
          <w:p w14:paraId="75F5BB2A" w14:textId="77777777" w:rsidR="008329F4" w:rsidRPr="008329F4" w:rsidRDefault="008329F4" w:rsidP="008329F4">
            <w:pPr>
              <w:jc w:val="center"/>
              <w:rPr>
                <w:rFonts w:ascii="Times New Roman" w:hAnsi="Times New Roman"/>
                <w:sz w:val="16"/>
              </w:rPr>
            </w:pPr>
          </w:p>
        </w:tc>
        <w:tc>
          <w:tcPr>
            <w:tcW w:w="993" w:type="dxa"/>
          </w:tcPr>
          <w:p w14:paraId="6F1A33CA" w14:textId="77777777" w:rsidR="008329F4" w:rsidRPr="008329F4" w:rsidRDefault="008329F4" w:rsidP="008329F4">
            <w:pPr>
              <w:jc w:val="center"/>
              <w:rPr>
                <w:rFonts w:ascii="Times New Roman" w:hAnsi="Times New Roman"/>
                <w:sz w:val="16"/>
              </w:rPr>
            </w:pPr>
          </w:p>
        </w:tc>
        <w:tc>
          <w:tcPr>
            <w:tcW w:w="992" w:type="dxa"/>
          </w:tcPr>
          <w:p w14:paraId="5B41BE33" w14:textId="77777777" w:rsidR="008329F4" w:rsidRPr="008329F4" w:rsidRDefault="008329F4" w:rsidP="008329F4">
            <w:pPr>
              <w:jc w:val="center"/>
              <w:rPr>
                <w:rFonts w:ascii="Times New Roman" w:hAnsi="Times New Roman"/>
                <w:sz w:val="16"/>
              </w:rPr>
            </w:pPr>
          </w:p>
        </w:tc>
        <w:tc>
          <w:tcPr>
            <w:tcW w:w="1134" w:type="dxa"/>
          </w:tcPr>
          <w:p w14:paraId="042A8113" w14:textId="77777777" w:rsidR="008329F4" w:rsidRPr="008329F4" w:rsidRDefault="008329F4" w:rsidP="008329F4">
            <w:pPr>
              <w:jc w:val="center"/>
              <w:rPr>
                <w:rFonts w:ascii="Times New Roman" w:hAnsi="Times New Roman"/>
                <w:sz w:val="16"/>
              </w:rPr>
            </w:pPr>
          </w:p>
        </w:tc>
        <w:tc>
          <w:tcPr>
            <w:tcW w:w="1134" w:type="dxa"/>
          </w:tcPr>
          <w:p w14:paraId="6DA66182" w14:textId="77777777" w:rsidR="008329F4" w:rsidRPr="008329F4" w:rsidRDefault="008329F4" w:rsidP="008329F4">
            <w:pPr>
              <w:jc w:val="center"/>
              <w:rPr>
                <w:rFonts w:ascii="Times New Roman" w:hAnsi="Times New Roman"/>
                <w:sz w:val="16"/>
              </w:rPr>
            </w:pPr>
          </w:p>
        </w:tc>
        <w:tc>
          <w:tcPr>
            <w:tcW w:w="992" w:type="dxa"/>
          </w:tcPr>
          <w:p w14:paraId="22F7AD7E" w14:textId="77777777" w:rsidR="008329F4" w:rsidRPr="008329F4" w:rsidRDefault="008329F4" w:rsidP="008329F4">
            <w:pPr>
              <w:jc w:val="center"/>
              <w:rPr>
                <w:rFonts w:ascii="Times New Roman" w:hAnsi="Times New Roman"/>
                <w:sz w:val="16"/>
              </w:rPr>
            </w:pPr>
          </w:p>
        </w:tc>
        <w:tc>
          <w:tcPr>
            <w:tcW w:w="992" w:type="dxa"/>
          </w:tcPr>
          <w:p w14:paraId="12C77898" w14:textId="77777777" w:rsidR="008329F4" w:rsidRPr="008329F4" w:rsidRDefault="008329F4" w:rsidP="008329F4">
            <w:pPr>
              <w:jc w:val="center"/>
              <w:rPr>
                <w:rFonts w:ascii="Times New Roman" w:hAnsi="Times New Roman"/>
                <w:sz w:val="16"/>
              </w:rPr>
            </w:pPr>
          </w:p>
        </w:tc>
        <w:tc>
          <w:tcPr>
            <w:tcW w:w="1101" w:type="dxa"/>
          </w:tcPr>
          <w:p w14:paraId="096A0D14" w14:textId="77777777" w:rsidR="008329F4" w:rsidRPr="008329F4" w:rsidRDefault="008329F4" w:rsidP="008329F4">
            <w:pPr>
              <w:jc w:val="center"/>
              <w:rPr>
                <w:rFonts w:ascii="Times New Roman" w:hAnsi="Times New Roman"/>
                <w:sz w:val="16"/>
              </w:rPr>
            </w:pPr>
          </w:p>
        </w:tc>
        <w:tc>
          <w:tcPr>
            <w:tcW w:w="1417" w:type="dxa"/>
          </w:tcPr>
          <w:p w14:paraId="44847209" w14:textId="77777777" w:rsidR="008329F4" w:rsidRPr="008329F4" w:rsidRDefault="008329F4" w:rsidP="008329F4">
            <w:pPr>
              <w:jc w:val="center"/>
              <w:rPr>
                <w:rFonts w:ascii="Times New Roman" w:hAnsi="Times New Roman"/>
                <w:sz w:val="16"/>
              </w:rPr>
            </w:pPr>
          </w:p>
        </w:tc>
        <w:tc>
          <w:tcPr>
            <w:tcW w:w="1276" w:type="dxa"/>
          </w:tcPr>
          <w:p w14:paraId="28179ED5" w14:textId="77777777" w:rsidR="008329F4" w:rsidRPr="008329F4" w:rsidRDefault="008329F4" w:rsidP="008329F4">
            <w:pPr>
              <w:jc w:val="center"/>
              <w:rPr>
                <w:rFonts w:ascii="Times New Roman" w:hAnsi="Times New Roman"/>
                <w:sz w:val="16"/>
              </w:rPr>
            </w:pPr>
          </w:p>
        </w:tc>
      </w:tr>
      <w:tr w:rsidR="008329F4" w:rsidRPr="008329F4" w14:paraId="45B5B87F" w14:textId="77777777" w:rsidTr="0009441A">
        <w:trPr>
          <w:jc w:val="center"/>
        </w:trPr>
        <w:tc>
          <w:tcPr>
            <w:tcW w:w="312" w:type="dxa"/>
          </w:tcPr>
          <w:p w14:paraId="6B94175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n.</w:t>
            </w:r>
          </w:p>
        </w:tc>
        <w:tc>
          <w:tcPr>
            <w:tcW w:w="1276" w:type="dxa"/>
          </w:tcPr>
          <w:p w14:paraId="2B5061D0" w14:textId="77777777" w:rsidR="008329F4" w:rsidRPr="008329F4" w:rsidRDefault="008329F4" w:rsidP="008329F4">
            <w:pPr>
              <w:jc w:val="center"/>
              <w:rPr>
                <w:rFonts w:ascii="Times New Roman" w:hAnsi="Times New Roman"/>
                <w:sz w:val="16"/>
              </w:rPr>
            </w:pPr>
          </w:p>
        </w:tc>
        <w:tc>
          <w:tcPr>
            <w:tcW w:w="2126" w:type="dxa"/>
            <w:vAlign w:val="center"/>
          </w:tcPr>
          <w:p w14:paraId="45C5301E"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N</w:t>
            </w:r>
          </w:p>
        </w:tc>
        <w:tc>
          <w:tcPr>
            <w:tcW w:w="1134" w:type="dxa"/>
          </w:tcPr>
          <w:p w14:paraId="38D3DAA5" w14:textId="77777777" w:rsidR="008329F4" w:rsidRPr="008329F4" w:rsidRDefault="008329F4" w:rsidP="008329F4">
            <w:pPr>
              <w:jc w:val="center"/>
              <w:rPr>
                <w:rFonts w:ascii="Times New Roman" w:hAnsi="Times New Roman"/>
                <w:sz w:val="16"/>
              </w:rPr>
            </w:pPr>
          </w:p>
        </w:tc>
        <w:tc>
          <w:tcPr>
            <w:tcW w:w="1134" w:type="dxa"/>
          </w:tcPr>
          <w:p w14:paraId="3277CD6D" w14:textId="77777777" w:rsidR="008329F4" w:rsidRPr="008329F4" w:rsidRDefault="008329F4" w:rsidP="008329F4">
            <w:pPr>
              <w:jc w:val="center"/>
              <w:rPr>
                <w:rFonts w:ascii="Times New Roman" w:hAnsi="Times New Roman"/>
                <w:sz w:val="16"/>
              </w:rPr>
            </w:pPr>
          </w:p>
        </w:tc>
        <w:tc>
          <w:tcPr>
            <w:tcW w:w="993" w:type="dxa"/>
          </w:tcPr>
          <w:p w14:paraId="39108E23" w14:textId="77777777" w:rsidR="008329F4" w:rsidRPr="008329F4" w:rsidRDefault="008329F4" w:rsidP="008329F4">
            <w:pPr>
              <w:jc w:val="center"/>
              <w:rPr>
                <w:rFonts w:ascii="Times New Roman" w:hAnsi="Times New Roman"/>
                <w:sz w:val="16"/>
              </w:rPr>
            </w:pPr>
          </w:p>
        </w:tc>
        <w:tc>
          <w:tcPr>
            <w:tcW w:w="992" w:type="dxa"/>
          </w:tcPr>
          <w:p w14:paraId="4B29AFC1" w14:textId="77777777" w:rsidR="008329F4" w:rsidRPr="008329F4" w:rsidRDefault="008329F4" w:rsidP="008329F4">
            <w:pPr>
              <w:jc w:val="center"/>
              <w:rPr>
                <w:rFonts w:ascii="Times New Roman" w:hAnsi="Times New Roman"/>
                <w:sz w:val="16"/>
              </w:rPr>
            </w:pPr>
          </w:p>
        </w:tc>
        <w:tc>
          <w:tcPr>
            <w:tcW w:w="1134" w:type="dxa"/>
          </w:tcPr>
          <w:p w14:paraId="19484D31" w14:textId="77777777" w:rsidR="008329F4" w:rsidRPr="008329F4" w:rsidRDefault="008329F4" w:rsidP="008329F4">
            <w:pPr>
              <w:jc w:val="center"/>
              <w:rPr>
                <w:rFonts w:ascii="Times New Roman" w:hAnsi="Times New Roman"/>
                <w:sz w:val="16"/>
              </w:rPr>
            </w:pPr>
          </w:p>
        </w:tc>
        <w:tc>
          <w:tcPr>
            <w:tcW w:w="1134" w:type="dxa"/>
          </w:tcPr>
          <w:p w14:paraId="05C60E9F" w14:textId="77777777" w:rsidR="008329F4" w:rsidRPr="008329F4" w:rsidRDefault="008329F4" w:rsidP="008329F4">
            <w:pPr>
              <w:jc w:val="center"/>
              <w:rPr>
                <w:rFonts w:ascii="Times New Roman" w:hAnsi="Times New Roman"/>
                <w:sz w:val="16"/>
              </w:rPr>
            </w:pPr>
          </w:p>
        </w:tc>
        <w:tc>
          <w:tcPr>
            <w:tcW w:w="992" w:type="dxa"/>
          </w:tcPr>
          <w:p w14:paraId="1A2B979F" w14:textId="77777777" w:rsidR="008329F4" w:rsidRPr="008329F4" w:rsidRDefault="008329F4" w:rsidP="008329F4">
            <w:pPr>
              <w:jc w:val="center"/>
              <w:rPr>
                <w:rFonts w:ascii="Times New Roman" w:hAnsi="Times New Roman"/>
                <w:sz w:val="16"/>
              </w:rPr>
            </w:pPr>
          </w:p>
        </w:tc>
        <w:tc>
          <w:tcPr>
            <w:tcW w:w="992" w:type="dxa"/>
          </w:tcPr>
          <w:p w14:paraId="15646889" w14:textId="77777777" w:rsidR="008329F4" w:rsidRPr="008329F4" w:rsidRDefault="008329F4" w:rsidP="008329F4">
            <w:pPr>
              <w:jc w:val="center"/>
              <w:rPr>
                <w:rFonts w:ascii="Times New Roman" w:hAnsi="Times New Roman"/>
                <w:sz w:val="16"/>
              </w:rPr>
            </w:pPr>
          </w:p>
        </w:tc>
        <w:tc>
          <w:tcPr>
            <w:tcW w:w="1101" w:type="dxa"/>
          </w:tcPr>
          <w:p w14:paraId="480B04F8" w14:textId="77777777" w:rsidR="008329F4" w:rsidRPr="008329F4" w:rsidRDefault="008329F4" w:rsidP="008329F4">
            <w:pPr>
              <w:jc w:val="center"/>
              <w:rPr>
                <w:rFonts w:ascii="Times New Roman" w:hAnsi="Times New Roman"/>
                <w:sz w:val="16"/>
              </w:rPr>
            </w:pPr>
          </w:p>
        </w:tc>
        <w:tc>
          <w:tcPr>
            <w:tcW w:w="1417" w:type="dxa"/>
          </w:tcPr>
          <w:p w14:paraId="69CA7695" w14:textId="77777777" w:rsidR="008329F4" w:rsidRPr="008329F4" w:rsidRDefault="008329F4" w:rsidP="008329F4">
            <w:pPr>
              <w:jc w:val="center"/>
              <w:rPr>
                <w:rFonts w:ascii="Times New Roman" w:hAnsi="Times New Roman"/>
                <w:sz w:val="16"/>
              </w:rPr>
            </w:pPr>
          </w:p>
        </w:tc>
        <w:tc>
          <w:tcPr>
            <w:tcW w:w="1276" w:type="dxa"/>
          </w:tcPr>
          <w:p w14:paraId="17341FD4" w14:textId="77777777" w:rsidR="008329F4" w:rsidRPr="008329F4" w:rsidRDefault="008329F4" w:rsidP="008329F4">
            <w:pPr>
              <w:jc w:val="center"/>
              <w:rPr>
                <w:rFonts w:ascii="Times New Roman" w:hAnsi="Times New Roman"/>
                <w:sz w:val="16"/>
              </w:rPr>
            </w:pPr>
          </w:p>
        </w:tc>
      </w:tr>
    </w:tbl>
    <w:p w14:paraId="22D6234A"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0C9ED67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FF9171D"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6BBB3AD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17B8DC6"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40C059CF" w14:textId="08CD928B" w:rsidR="008329F4" w:rsidRPr="008329F4" w:rsidRDefault="008329F4"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lastRenderedPageBreak/>
        <w:t xml:space="preserve">1.1. Сведения о достижении прокси-показателей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 </w:t>
      </w:r>
    </w:p>
    <w:tbl>
      <w:tblPr>
        <w:tblStyle w:val="46"/>
        <w:tblW w:w="15763" w:type="dxa"/>
        <w:jc w:val="center"/>
        <w:tblLayout w:type="fixed"/>
        <w:tblLook w:val="04A0" w:firstRow="1" w:lastRow="0" w:firstColumn="1" w:lastColumn="0" w:noHBand="0" w:noVBand="1"/>
      </w:tblPr>
      <w:tblGrid>
        <w:gridCol w:w="454"/>
        <w:gridCol w:w="1276"/>
        <w:gridCol w:w="2239"/>
        <w:gridCol w:w="1101"/>
        <w:gridCol w:w="992"/>
        <w:gridCol w:w="992"/>
        <w:gridCol w:w="1134"/>
        <w:gridCol w:w="1055"/>
        <w:gridCol w:w="958"/>
        <w:gridCol w:w="1276"/>
        <w:gridCol w:w="1559"/>
        <w:gridCol w:w="1560"/>
        <w:gridCol w:w="1167"/>
      </w:tblGrid>
      <w:tr w:rsidR="008329F4" w:rsidRPr="008329F4" w14:paraId="0C500D99" w14:textId="77777777" w:rsidTr="0009441A">
        <w:trPr>
          <w:jc w:val="center"/>
        </w:trPr>
        <w:tc>
          <w:tcPr>
            <w:tcW w:w="454" w:type="dxa"/>
            <w:vAlign w:val="center"/>
          </w:tcPr>
          <w:p w14:paraId="2E42220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3A21545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Статус фактического/ прогнозного значения за отчетный период</w:t>
            </w:r>
          </w:p>
        </w:tc>
        <w:tc>
          <w:tcPr>
            <w:tcW w:w="2239" w:type="dxa"/>
            <w:vAlign w:val="center"/>
          </w:tcPr>
          <w:p w14:paraId="2BAD84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прокси-показателя</w:t>
            </w:r>
          </w:p>
        </w:tc>
        <w:tc>
          <w:tcPr>
            <w:tcW w:w="1101" w:type="dxa"/>
            <w:vAlign w:val="center"/>
          </w:tcPr>
          <w:p w14:paraId="3AD2DF2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Признак возрастания/ убывания</w:t>
            </w:r>
          </w:p>
        </w:tc>
        <w:tc>
          <w:tcPr>
            <w:tcW w:w="992" w:type="dxa"/>
            <w:vAlign w:val="center"/>
          </w:tcPr>
          <w:p w14:paraId="46C6E84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57CAC0B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1850182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Фактическое значение на конец отчетного периода  </w:t>
            </w:r>
          </w:p>
        </w:tc>
        <w:tc>
          <w:tcPr>
            <w:tcW w:w="1055" w:type="dxa"/>
            <w:vAlign w:val="center"/>
          </w:tcPr>
          <w:p w14:paraId="53BB6AA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отчетного периода</w:t>
            </w:r>
          </w:p>
        </w:tc>
        <w:tc>
          <w:tcPr>
            <w:tcW w:w="958" w:type="dxa"/>
            <w:vAlign w:val="center"/>
          </w:tcPr>
          <w:p w14:paraId="57F87F3C" w14:textId="600CF1F3" w:rsidR="008329F4" w:rsidRPr="008329F4" w:rsidRDefault="008329F4" w:rsidP="008329F4">
            <w:pPr>
              <w:jc w:val="center"/>
              <w:rPr>
                <w:rFonts w:ascii="Times New Roman" w:hAnsi="Times New Roman"/>
                <w:sz w:val="16"/>
              </w:rPr>
            </w:pPr>
            <w:proofErr w:type="spell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 документ</w:t>
            </w:r>
          </w:p>
        </w:tc>
        <w:tc>
          <w:tcPr>
            <w:tcW w:w="1276" w:type="dxa"/>
            <w:vAlign w:val="center"/>
          </w:tcPr>
          <w:p w14:paraId="7335FB7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текущего года</w:t>
            </w:r>
          </w:p>
        </w:tc>
        <w:tc>
          <w:tcPr>
            <w:tcW w:w="1559" w:type="dxa"/>
            <w:vAlign w:val="center"/>
          </w:tcPr>
          <w:p w14:paraId="78FCAF7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560" w:type="dxa"/>
            <w:vAlign w:val="center"/>
          </w:tcPr>
          <w:p w14:paraId="10E43AB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Информационная система</w:t>
            </w:r>
          </w:p>
        </w:tc>
        <w:tc>
          <w:tcPr>
            <w:tcW w:w="1167" w:type="dxa"/>
            <w:vAlign w:val="center"/>
          </w:tcPr>
          <w:p w14:paraId="1EADCAF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Комментарий</w:t>
            </w:r>
          </w:p>
        </w:tc>
      </w:tr>
      <w:tr w:rsidR="008329F4" w:rsidRPr="008329F4" w14:paraId="49DF85D4" w14:textId="77777777" w:rsidTr="0009441A">
        <w:trPr>
          <w:jc w:val="center"/>
        </w:trPr>
        <w:tc>
          <w:tcPr>
            <w:tcW w:w="454" w:type="dxa"/>
          </w:tcPr>
          <w:p w14:paraId="76264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363D5B6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239" w:type="dxa"/>
          </w:tcPr>
          <w:p w14:paraId="6AE9925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01" w:type="dxa"/>
          </w:tcPr>
          <w:p w14:paraId="1DA08F8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992" w:type="dxa"/>
          </w:tcPr>
          <w:p w14:paraId="33AE888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2" w:type="dxa"/>
          </w:tcPr>
          <w:p w14:paraId="49B796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1134" w:type="dxa"/>
          </w:tcPr>
          <w:p w14:paraId="231A693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055" w:type="dxa"/>
          </w:tcPr>
          <w:p w14:paraId="47425A5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958" w:type="dxa"/>
          </w:tcPr>
          <w:p w14:paraId="578F7CE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1276" w:type="dxa"/>
          </w:tcPr>
          <w:p w14:paraId="36B7EC4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1559" w:type="dxa"/>
          </w:tcPr>
          <w:p w14:paraId="48F066B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560" w:type="dxa"/>
          </w:tcPr>
          <w:p w14:paraId="49A23FA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167" w:type="dxa"/>
          </w:tcPr>
          <w:p w14:paraId="7071693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r>
      <w:tr w:rsidR="008329F4" w:rsidRPr="008329F4" w14:paraId="43E329CF" w14:textId="77777777" w:rsidTr="0009441A">
        <w:trPr>
          <w:jc w:val="center"/>
        </w:trPr>
        <w:tc>
          <w:tcPr>
            <w:tcW w:w="454" w:type="dxa"/>
          </w:tcPr>
          <w:p w14:paraId="1F1DFE3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1 </w:t>
            </w:r>
          </w:p>
        </w:tc>
        <w:tc>
          <w:tcPr>
            <w:tcW w:w="1276" w:type="dxa"/>
          </w:tcPr>
          <w:p w14:paraId="5CAF5D66" w14:textId="77777777" w:rsidR="008329F4" w:rsidRPr="008329F4" w:rsidRDefault="008329F4" w:rsidP="008329F4">
            <w:pPr>
              <w:rPr>
                <w:rFonts w:ascii="Times New Roman" w:hAnsi="Times New Roman"/>
                <w:i/>
                <w:sz w:val="16"/>
              </w:rPr>
            </w:pPr>
          </w:p>
        </w:tc>
        <w:tc>
          <w:tcPr>
            <w:tcW w:w="14033" w:type="dxa"/>
            <w:gridSpan w:val="11"/>
          </w:tcPr>
          <w:p w14:paraId="4E9EF9D4" w14:textId="3A04D5B3" w:rsidR="008329F4" w:rsidRPr="008329F4" w:rsidRDefault="008329F4" w:rsidP="008329F4">
            <w:pPr>
              <w:rPr>
                <w:rFonts w:ascii="Times New Roman" w:hAnsi="Times New Roman"/>
                <w:sz w:val="16"/>
              </w:rPr>
            </w:pPr>
            <w:r w:rsidRPr="008329F4">
              <w:rPr>
                <w:rFonts w:ascii="Times New Roman" w:hAnsi="Times New Roman"/>
                <w:i/>
                <w:sz w:val="16"/>
              </w:rPr>
              <w:t xml:space="preserve">Показатель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 ед. измерения по ОКЕИ</w:t>
            </w:r>
          </w:p>
        </w:tc>
      </w:tr>
      <w:tr w:rsidR="008329F4" w:rsidRPr="008329F4" w14:paraId="16F91D46" w14:textId="77777777" w:rsidTr="0009441A">
        <w:trPr>
          <w:jc w:val="center"/>
        </w:trPr>
        <w:tc>
          <w:tcPr>
            <w:tcW w:w="454" w:type="dxa"/>
          </w:tcPr>
          <w:p w14:paraId="7CC7C45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276" w:type="dxa"/>
          </w:tcPr>
          <w:p w14:paraId="16C404CA" w14:textId="77777777" w:rsidR="008329F4" w:rsidRPr="008329F4" w:rsidRDefault="008329F4" w:rsidP="008329F4">
            <w:pPr>
              <w:jc w:val="center"/>
              <w:rPr>
                <w:rFonts w:ascii="Times New Roman" w:hAnsi="Times New Roman"/>
                <w:sz w:val="16"/>
              </w:rPr>
            </w:pPr>
          </w:p>
        </w:tc>
        <w:tc>
          <w:tcPr>
            <w:tcW w:w="2239" w:type="dxa"/>
            <w:vAlign w:val="center"/>
          </w:tcPr>
          <w:p w14:paraId="78F8826F" w14:textId="77777777" w:rsidR="008329F4" w:rsidRPr="008329F4" w:rsidRDefault="008329F4" w:rsidP="008329F4">
            <w:pPr>
              <w:rPr>
                <w:rFonts w:ascii="Times New Roman" w:hAnsi="Times New Roman"/>
                <w:sz w:val="16"/>
              </w:rPr>
            </w:pPr>
            <w:r w:rsidRPr="008329F4">
              <w:rPr>
                <w:rFonts w:ascii="Times New Roman" w:hAnsi="Times New Roman"/>
                <w:sz w:val="16"/>
              </w:rPr>
              <w:t>«Наименование прокси- показателя»</w:t>
            </w:r>
          </w:p>
        </w:tc>
        <w:tc>
          <w:tcPr>
            <w:tcW w:w="1101" w:type="dxa"/>
          </w:tcPr>
          <w:p w14:paraId="70B0E058" w14:textId="77777777" w:rsidR="008329F4" w:rsidRPr="008329F4" w:rsidRDefault="008329F4" w:rsidP="008329F4">
            <w:pPr>
              <w:jc w:val="center"/>
              <w:rPr>
                <w:rFonts w:ascii="Times New Roman" w:hAnsi="Times New Roman"/>
                <w:sz w:val="16"/>
              </w:rPr>
            </w:pPr>
          </w:p>
        </w:tc>
        <w:tc>
          <w:tcPr>
            <w:tcW w:w="992" w:type="dxa"/>
          </w:tcPr>
          <w:p w14:paraId="4C9B9245" w14:textId="77777777" w:rsidR="008329F4" w:rsidRPr="008329F4" w:rsidRDefault="008329F4" w:rsidP="008329F4">
            <w:pPr>
              <w:jc w:val="center"/>
              <w:rPr>
                <w:rFonts w:ascii="Times New Roman" w:hAnsi="Times New Roman"/>
                <w:sz w:val="16"/>
              </w:rPr>
            </w:pPr>
          </w:p>
        </w:tc>
        <w:tc>
          <w:tcPr>
            <w:tcW w:w="992" w:type="dxa"/>
          </w:tcPr>
          <w:p w14:paraId="0747361D" w14:textId="77777777" w:rsidR="008329F4" w:rsidRPr="008329F4" w:rsidRDefault="008329F4" w:rsidP="008329F4">
            <w:pPr>
              <w:jc w:val="center"/>
              <w:rPr>
                <w:rFonts w:ascii="Times New Roman" w:hAnsi="Times New Roman"/>
                <w:sz w:val="16"/>
              </w:rPr>
            </w:pPr>
          </w:p>
        </w:tc>
        <w:tc>
          <w:tcPr>
            <w:tcW w:w="1134" w:type="dxa"/>
          </w:tcPr>
          <w:p w14:paraId="51F3B03B" w14:textId="77777777" w:rsidR="008329F4" w:rsidRPr="008329F4" w:rsidRDefault="008329F4" w:rsidP="008329F4">
            <w:pPr>
              <w:jc w:val="center"/>
              <w:rPr>
                <w:rFonts w:ascii="Times New Roman" w:hAnsi="Times New Roman"/>
                <w:sz w:val="16"/>
              </w:rPr>
            </w:pPr>
          </w:p>
        </w:tc>
        <w:tc>
          <w:tcPr>
            <w:tcW w:w="1055" w:type="dxa"/>
          </w:tcPr>
          <w:p w14:paraId="0CBC9C08" w14:textId="77777777" w:rsidR="008329F4" w:rsidRPr="008329F4" w:rsidRDefault="008329F4" w:rsidP="008329F4">
            <w:pPr>
              <w:jc w:val="center"/>
              <w:rPr>
                <w:rFonts w:ascii="Times New Roman" w:hAnsi="Times New Roman"/>
                <w:sz w:val="16"/>
              </w:rPr>
            </w:pPr>
          </w:p>
        </w:tc>
        <w:tc>
          <w:tcPr>
            <w:tcW w:w="958" w:type="dxa"/>
          </w:tcPr>
          <w:p w14:paraId="3ABA9528" w14:textId="77777777" w:rsidR="008329F4" w:rsidRPr="008329F4" w:rsidRDefault="008329F4" w:rsidP="008329F4">
            <w:pPr>
              <w:jc w:val="center"/>
              <w:rPr>
                <w:rFonts w:ascii="Times New Roman" w:hAnsi="Times New Roman"/>
                <w:sz w:val="16"/>
              </w:rPr>
            </w:pPr>
          </w:p>
        </w:tc>
        <w:tc>
          <w:tcPr>
            <w:tcW w:w="1276" w:type="dxa"/>
          </w:tcPr>
          <w:p w14:paraId="22F8E67E" w14:textId="77777777" w:rsidR="008329F4" w:rsidRPr="008329F4" w:rsidRDefault="008329F4" w:rsidP="008329F4">
            <w:pPr>
              <w:jc w:val="center"/>
              <w:rPr>
                <w:rFonts w:ascii="Times New Roman" w:hAnsi="Times New Roman"/>
                <w:sz w:val="16"/>
              </w:rPr>
            </w:pPr>
          </w:p>
        </w:tc>
        <w:tc>
          <w:tcPr>
            <w:tcW w:w="1559" w:type="dxa"/>
          </w:tcPr>
          <w:p w14:paraId="41AF23C6" w14:textId="77777777" w:rsidR="008329F4" w:rsidRPr="008329F4" w:rsidRDefault="008329F4" w:rsidP="008329F4">
            <w:pPr>
              <w:jc w:val="center"/>
              <w:rPr>
                <w:rFonts w:ascii="Times New Roman" w:hAnsi="Times New Roman"/>
                <w:sz w:val="16"/>
              </w:rPr>
            </w:pPr>
          </w:p>
        </w:tc>
        <w:tc>
          <w:tcPr>
            <w:tcW w:w="1560" w:type="dxa"/>
          </w:tcPr>
          <w:p w14:paraId="76FC3F03" w14:textId="77777777" w:rsidR="008329F4" w:rsidRPr="008329F4" w:rsidRDefault="008329F4" w:rsidP="008329F4">
            <w:pPr>
              <w:jc w:val="center"/>
              <w:rPr>
                <w:rFonts w:ascii="Times New Roman" w:hAnsi="Times New Roman"/>
                <w:sz w:val="16"/>
              </w:rPr>
            </w:pPr>
          </w:p>
        </w:tc>
        <w:tc>
          <w:tcPr>
            <w:tcW w:w="1167" w:type="dxa"/>
          </w:tcPr>
          <w:p w14:paraId="460A5F5C" w14:textId="77777777" w:rsidR="008329F4" w:rsidRPr="008329F4" w:rsidRDefault="008329F4" w:rsidP="008329F4">
            <w:pPr>
              <w:jc w:val="center"/>
              <w:rPr>
                <w:rFonts w:ascii="Times New Roman" w:hAnsi="Times New Roman"/>
                <w:sz w:val="16"/>
              </w:rPr>
            </w:pPr>
          </w:p>
        </w:tc>
      </w:tr>
      <w:tr w:rsidR="008329F4" w:rsidRPr="008329F4" w14:paraId="5DAAC1A1" w14:textId="77777777" w:rsidTr="0009441A">
        <w:trPr>
          <w:jc w:val="center"/>
        </w:trPr>
        <w:tc>
          <w:tcPr>
            <w:tcW w:w="454" w:type="dxa"/>
          </w:tcPr>
          <w:p w14:paraId="6DE4B98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1.N</w:t>
            </w:r>
          </w:p>
        </w:tc>
        <w:tc>
          <w:tcPr>
            <w:tcW w:w="1276" w:type="dxa"/>
          </w:tcPr>
          <w:p w14:paraId="7AAE6B99" w14:textId="77777777" w:rsidR="008329F4" w:rsidRPr="008329F4" w:rsidRDefault="008329F4" w:rsidP="008329F4">
            <w:pPr>
              <w:jc w:val="center"/>
              <w:rPr>
                <w:rFonts w:ascii="Times New Roman" w:hAnsi="Times New Roman"/>
                <w:sz w:val="16"/>
              </w:rPr>
            </w:pPr>
          </w:p>
        </w:tc>
        <w:tc>
          <w:tcPr>
            <w:tcW w:w="2239" w:type="dxa"/>
            <w:vAlign w:val="center"/>
          </w:tcPr>
          <w:p w14:paraId="1062BAA8" w14:textId="77777777" w:rsidR="008329F4" w:rsidRPr="008329F4" w:rsidRDefault="008329F4" w:rsidP="008329F4">
            <w:pPr>
              <w:rPr>
                <w:rFonts w:ascii="Times New Roman" w:hAnsi="Times New Roman"/>
                <w:sz w:val="16"/>
              </w:rPr>
            </w:pPr>
            <w:r w:rsidRPr="008329F4">
              <w:rPr>
                <w:rFonts w:ascii="Times New Roman" w:hAnsi="Times New Roman"/>
                <w:sz w:val="16"/>
              </w:rPr>
              <w:t>…</w:t>
            </w:r>
          </w:p>
        </w:tc>
        <w:tc>
          <w:tcPr>
            <w:tcW w:w="1101" w:type="dxa"/>
          </w:tcPr>
          <w:p w14:paraId="369F6C10" w14:textId="77777777" w:rsidR="008329F4" w:rsidRPr="008329F4" w:rsidRDefault="008329F4" w:rsidP="008329F4">
            <w:pPr>
              <w:jc w:val="center"/>
              <w:rPr>
                <w:rFonts w:ascii="Times New Roman" w:hAnsi="Times New Roman"/>
                <w:sz w:val="16"/>
              </w:rPr>
            </w:pPr>
          </w:p>
        </w:tc>
        <w:tc>
          <w:tcPr>
            <w:tcW w:w="992" w:type="dxa"/>
          </w:tcPr>
          <w:p w14:paraId="1D018206" w14:textId="77777777" w:rsidR="008329F4" w:rsidRPr="008329F4" w:rsidRDefault="008329F4" w:rsidP="008329F4">
            <w:pPr>
              <w:jc w:val="center"/>
              <w:rPr>
                <w:rFonts w:ascii="Times New Roman" w:hAnsi="Times New Roman"/>
                <w:sz w:val="16"/>
              </w:rPr>
            </w:pPr>
          </w:p>
        </w:tc>
        <w:tc>
          <w:tcPr>
            <w:tcW w:w="992" w:type="dxa"/>
          </w:tcPr>
          <w:p w14:paraId="5DE5DC58" w14:textId="77777777" w:rsidR="008329F4" w:rsidRPr="008329F4" w:rsidRDefault="008329F4" w:rsidP="008329F4">
            <w:pPr>
              <w:jc w:val="center"/>
              <w:rPr>
                <w:rFonts w:ascii="Times New Roman" w:hAnsi="Times New Roman"/>
                <w:sz w:val="16"/>
              </w:rPr>
            </w:pPr>
          </w:p>
        </w:tc>
        <w:tc>
          <w:tcPr>
            <w:tcW w:w="1134" w:type="dxa"/>
          </w:tcPr>
          <w:p w14:paraId="564316B3" w14:textId="77777777" w:rsidR="008329F4" w:rsidRPr="008329F4" w:rsidRDefault="008329F4" w:rsidP="008329F4">
            <w:pPr>
              <w:jc w:val="center"/>
              <w:rPr>
                <w:rFonts w:ascii="Times New Roman" w:hAnsi="Times New Roman"/>
                <w:sz w:val="16"/>
              </w:rPr>
            </w:pPr>
          </w:p>
        </w:tc>
        <w:tc>
          <w:tcPr>
            <w:tcW w:w="1055" w:type="dxa"/>
          </w:tcPr>
          <w:p w14:paraId="66CABF18" w14:textId="77777777" w:rsidR="008329F4" w:rsidRPr="008329F4" w:rsidRDefault="008329F4" w:rsidP="008329F4">
            <w:pPr>
              <w:jc w:val="center"/>
              <w:rPr>
                <w:rFonts w:ascii="Times New Roman" w:hAnsi="Times New Roman"/>
                <w:sz w:val="16"/>
              </w:rPr>
            </w:pPr>
          </w:p>
        </w:tc>
        <w:tc>
          <w:tcPr>
            <w:tcW w:w="958" w:type="dxa"/>
          </w:tcPr>
          <w:p w14:paraId="0B11F568" w14:textId="77777777" w:rsidR="008329F4" w:rsidRPr="008329F4" w:rsidRDefault="008329F4" w:rsidP="008329F4">
            <w:pPr>
              <w:jc w:val="center"/>
              <w:rPr>
                <w:rFonts w:ascii="Times New Roman" w:hAnsi="Times New Roman"/>
                <w:sz w:val="16"/>
              </w:rPr>
            </w:pPr>
          </w:p>
        </w:tc>
        <w:tc>
          <w:tcPr>
            <w:tcW w:w="1276" w:type="dxa"/>
          </w:tcPr>
          <w:p w14:paraId="4B0049A8" w14:textId="77777777" w:rsidR="008329F4" w:rsidRPr="008329F4" w:rsidRDefault="008329F4" w:rsidP="008329F4">
            <w:pPr>
              <w:jc w:val="center"/>
              <w:rPr>
                <w:rFonts w:ascii="Times New Roman" w:hAnsi="Times New Roman"/>
                <w:sz w:val="16"/>
              </w:rPr>
            </w:pPr>
          </w:p>
        </w:tc>
        <w:tc>
          <w:tcPr>
            <w:tcW w:w="1559" w:type="dxa"/>
          </w:tcPr>
          <w:p w14:paraId="651698AE" w14:textId="77777777" w:rsidR="008329F4" w:rsidRPr="008329F4" w:rsidRDefault="008329F4" w:rsidP="008329F4">
            <w:pPr>
              <w:jc w:val="center"/>
              <w:rPr>
                <w:rFonts w:ascii="Times New Roman" w:hAnsi="Times New Roman"/>
                <w:sz w:val="16"/>
              </w:rPr>
            </w:pPr>
          </w:p>
        </w:tc>
        <w:tc>
          <w:tcPr>
            <w:tcW w:w="1560" w:type="dxa"/>
          </w:tcPr>
          <w:p w14:paraId="2EEC4592" w14:textId="77777777" w:rsidR="008329F4" w:rsidRPr="008329F4" w:rsidRDefault="008329F4" w:rsidP="008329F4">
            <w:pPr>
              <w:jc w:val="center"/>
              <w:rPr>
                <w:rFonts w:ascii="Times New Roman" w:hAnsi="Times New Roman"/>
                <w:sz w:val="16"/>
              </w:rPr>
            </w:pPr>
          </w:p>
        </w:tc>
        <w:tc>
          <w:tcPr>
            <w:tcW w:w="1167" w:type="dxa"/>
          </w:tcPr>
          <w:p w14:paraId="3935BD45" w14:textId="77777777" w:rsidR="008329F4" w:rsidRPr="008329F4" w:rsidRDefault="008329F4" w:rsidP="008329F4">
            <w:pPr>
              <w:jc w:val="center"/>
              <w:rPr>
                <w:rFonts w:ascii="Times New Roman" w:hAnsi="Times New Roman"/>
                <w:sz w:val="16"/>
              </w:rPr>
            </w:pPr>
          </w:p>
        </w:tc>
      </w:tr>
      <w:tr w:rsidR="008329F4" w:rsidRPr="008329F4" w14:paraId="63EED96B" w14:textId="77777777" w:rsidTr="0009441A">
        <w:trPr>
          <w:jc w:val="center"/>
        </w:trPr>
        <w:tc>
          <w:tcPr>
            <w:tcW w:w="454" w:type="dxa"/>
          </w:tcPr>
          <w:p w14:paraId="7AD314DA" w14:textId="77777777" w:rsidR="008329F4" w:rsidRPr="008329F4" w:rsidRDefault="008329F4" w:rsidP="008329F4">
            <w:pPr>
              <w:jc w:val="center"/>
              <w:rPr>
                <w:rFonts w:ascii="Times New Roman" w:hAnsi="Times New Roman"/>
                <w:sz w:val="16"/>
              </w:rPr>
            </w:pPr>
          </w:p>
        </w:tc>
        <w:tc>
          <w:tcPr>
            <w:tcW w:w="1276" w:type="dxa"/>
          </w:tcPr>
          <w:p w14:paraId="0ED3E775" w14:textId="77777777" w:rsidR="008329F4" w:rsidRPr="008329F4" w:rsidRDefault="008329F4" w:rsidP="008329F4">
            <w:pPr>
              <w:rPr>
                <w:rFonts w:ascii="Times New Roman" w:hAnsi="Times New Roman"/>
                <w:i/>
                <w:sz w:val="16"/>
              </w:rPr>
            </w:pPr>
          </w:p>
        </w:tc>
        <w:tc>
          <w:tcPr>
            <w:tcW w:w="14033" w:type="dxa"/>
            <w:gridSpan w:val="11"/>
          </w:tcPr>
          <w:p w14:paraId="72633B82" w14:textId="77777777" w:rsidR="008329F4" w:rsidRPr="008329F4" w:rsidRDefault="008329F4" w:rsidP="008329F4">
            <w:pPr>
              <w:rPr>
                <w:rFonts w:ascii="Times New Roman" w:hAnsi="Times New Roman"/>
                <w:i/>
                <w:sz w:val="16"/>
              </w:rPr>
            </w:pPr>
          </w:p>
        </w:tc>
      </w:tr>
    </w:tbl>
    <w:p w14:paraId="39181799" w14:textId="20A339F2" w:rsidR="005935C2" w:rsidRPr="005935C2" w:rsidRDefault="005935C2" w:rsidP="008329F4">
      <w:pPr>
        <w:spacing w:after="200" w:line="276" w:lineRule="auto"/>
        <w:contextualSpacing/>
        <w:jc w:val="both"/>
        <w:rPr>
          <w:rFonts w:ascii="Times New Roman" w:eastAsia="Times New Roman" w:hAnsi="Times New Roman" w:cs="Times New Roman"/>
          <w:b/>
          <w:color w:val="000000"/>
          <w:sz w:val="20"/>
          <w:szCs w:val="20"/>
          <w:lang w:eastAsia="ru-RU"/>
        </w:rPr>
      </w:pPr>
    </w:p>
    <w:p w14:paraId="42699B99" w14:textId="77777777" w:rsidR="005935C2" w:rsidRPr="00347FE9" w:rsidRDefault="005935C2" w:rsidP="005935C2">
      <w:pPr>
        <w:spacing w:after="0" w:line="240" w:lineRule="auto"/>
        <w:ind w:right="425"/>
        <w:jc w:val="center"/>
        <w:rPr>
          <w:rFonts w:ascii="Times New Roman" w:eastAsia="Times New Roman" w:hAnsi="Times New Roman" w:cs="Times New Roman"/>
          <w:color w:val="000000"/>
          <w:sz w:val="20"/>
          <w:szCs w:val="20"/>
          <w:lang w:eastAsia="ru-RU"/>
        </w:rPr>
      </w:pPr>
    </w:p>
    <w:p w14:paraId="622C9094" w14:textId="7A49505E" w:rsidR="0028616E" w:rsidRPr="0028616E" w:rsidRDefault="0028616E" w:rsidP="002D039E">
      <w:pPr>
        <w:spacing w:after="0" w:line="264" w:lineRule="auto"/>
        <w:ind w:left="-284"/>
        <w:jc w:val="both"/>
        <w:rPr>
          <w:rFonts w:ascii="Times New Roman" w:eastAsia="Times New Roman" w:hAnsi="Times New Roman" w:cs="Times New Roman"/>
          <w:color w:val="000000"/>
          <w:sz w:val="20"/>
          <w:szCs w:val="20"/>
          <w:lang w:eastAsia="ru-RU"/>
        </w:rPr>
      </w:pPr>
      <w:r w:rsidRPr="0028616E">
        <w:rPr>
          <w:rFonts w:ascii="Times New Roman" w:eastAsia="Times New Roman" w:hAnsi="Times New Roman" w:cs="Times New Roman"/>
          <w:color w:val="000000"/>
          <w:sz w:val="20"/>
          <w:szCs w:val="20"/>
          <w:vertAlign w:val="superscript"/>
          <w:lang w:eastAsia="ru-RU"/>
        </w:rPr>
        <w:footnoteRef/>
      </w:r>
      <w:r w:rsidRPr="0028616E">
        <w:rPr>
          <w:rFonts w:ascii="Times New Roman" w:eastAsia="Times New Roman" w:hAnsi="Times New Roman" w:cs="Times New Roman"/>
          <w:color w:val="000000"/>
          <w:sz w:val="20"/>
          <w:szCs w:val="20"/>
          <w:vertAlign w:val="superscript"/>
          <w:lang w:eastAsia="ru-RU"/>
        </w:rPr>
        <w:t xml:space="preserve"> </w:t>
      </w:r>
      <w:r w:rsidRPr="0028616E">
        <w:rPr>
          <w:rFonts w:ascii="Times New Roman" w:eastAsia="Times New Roman" w:hAnsi="Times New Roman" w:cs="Times New Roman"/>
          <w:color w:val="000000"/>
          <w:sz w:val="20"/>
          <w:szCs w:val="20"/>
          <w:lang w:eastAsia="ru-RU"/>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p w14:paraId="62B37294" w14:textId="70881AE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w:t>
      </w:r>
      <w:r w:rsidR="0028616E" w:rsidRPr="0028616E">
        <w:rPr>
          <w:rFonts w:ascii="Times New Roman" w:eastAsia="Times New Roman" w:hAnsi="Times New Roman" w:cs="Times New Roman"/>
          <w:color w:val="000000"/>
          <w:sz w:val="20"/>
          <w:szCs w:val="20"/>
          <w:lang w:eastAsia="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w:t>
      </w:r>
      <w:r w:rsidR="0028616E">
        <w:rPr>
          <w:rFonts w:ascii="Times New Roman" w:eastAsia="Times New Roman" w:hAnsi="Times New Roman" w:cs="Times New Roman"/>
          <w:color w:val="000000"/>
          <w:sz w:val="20"/>
          <w:szCs w:val="20"/>
          <w:lang w:eastAsia="ru-RU"/>
        </w:rPr>
        <w:t>ых</w:t>
      </w:r>
      <w:r w:rsidR="0028616E" w:rsidRPr="0028616E">
        <w:rPr>
          <w:rFonts w:ascii="Times New Roman" w:eastAsia="Times New Roman" w:hAnsi="Times New Roman" w:cs="Times New Roman"/>
          <w:color w:val="000000"/>
          <w:sz w:val="20"/>
          <w:szCs w:val="20"/>
          <w:lang w:eastAsia="ru-RU"/>
        </w:rPr>
        <w:t xml:space="preserve"> программ, к отчету о ходе реализации муниципальной программы представляются отчетные сведения, относящиеся исключительно к данной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программе.</w:t>
      </w:r>
    </w:p>
    <w:p w14:paraId="193F786D" w14:textId="661467D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w:t>
      </w:r>
      <w:r w:rsidR="0028616E" w:rsidRPr="0028616E">
        <w:rPr>
          <w:rFonts w:ascii="Times New Roman" w:eastAsia="Times New Roman" w:hAnsi="Times New Roman" w:cs="Times New Roman"/>
          <w:color w:val="000000"/>
          <w:sz w:val="20"/>
          <w:szCs w:val="20"/>
          <w:lang w:eastAsia="ru-RU"/>
        </w:rPr>
        <w:t xml:space="preserve">Указывается наименование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w:t>
      </w:r>
    </w:p>
    <w:p w14:paraId="32FBAD37" w14:textId="5F3913F3" w:rsidR="0028616E" w:rsidRPr="0028616E" w:rsidRDefault="00FD0B29"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w:t>
      </w:r>
      <w:r w:rsidR="0028616E" w:rsidRPr="0028616E">
        <w:rPr>
          <w:rFonts w:ascii="Times New Roman" w:eastAsia="Times New Roman" w:hAnsi="Times New Roman" w:cs="Times New Roman"/>
          <w:color w:val="000000"/>
          <w:sz w:val="20"/>
          <w:szCs w:val="20"/>
          <w:lang w:eastAsia="ru-RU"/>
        </w:rPr>
        <w:t xml:space="preserve">Данные формы отчетности также используются и для отчета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Моментом принятия решения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и датой завершения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считается дата утверждения отчета о завершении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w:t>
      </w:r>
    </w:p>
    <w:p w14:paraId="7C30D29F" w14:textId="500BC899" w:rsid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5</w:t>
      </w:r>
      <w:r w:rsidR="0028616E" w:rsidRPr="002861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6BFB0A0D" w14:textId="103006C2"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6</w:t>
      </w:r>
      <w:r w:rsidRPr="005A28FA">
        <w:rPr>
          <w:rFonts w:ascii="Times New Roman" w:eastAsia="Times New Roman" w:hAnsi="Times New Roman" w:cs="Times New Roman"/>
          <w:color w:val="000000"/>
          <w:sz w:val="20"/>
          <w:szCs w:val="20"/>
          <w:lang w:eastAsia="ru-RU"/>
        </w:rPr>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18BD9873"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зеленый индикатор - отсутствие отклонений, проблемы и риски отсутствуют, дополнительные решения не требуются;</w:t>
      </w:r>
    </w:p>
    <w:p w14:paraId="3C8E33D7" w14:textId="13D8526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667A48F" w14:textId="53DEB85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4120D98A"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244669F0"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3C5AD7C2"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p w14:paraId="0413F077" w14:textId="3ECEE1D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7</w:t>
      </w:r>
      <w:r w:rsidRPr="005A28FA">
        <w:rPr>
          <w:rFonts w:ascii="Times New Roman" w:eastAsia="Times New Roman" w:hAnsi="Times New Roman" w:cs="Times New Roman"/>
          <w:color w:val="000000"/>
          <w:sz w:val="20"/>
          <w:szCs w:val="20"/>
          <w:lang w:eastAsia="ru-RU"/>
        </w:rPr>
        <w:t>Указывается автоматически на основании данных паспорта муниципальной программы, паспорта ее структурного элемента.</w:t>
      </w:r>
    </w:p>
    <w:p w14:paraId="0BFCC78C" w14:textId="264B2C5C"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8</w:t>
      </w:r>
      <w:r w:rsidRPr="005A28FA">
        <w:rPr>
          <w:rFonts w:ascii="Times New Roman" w:eastAsia="Times New Roman" w:hAnsi="Times New Roman" w:cs="Times New Roman"/>
          <w:color w:val="000000"/>
          <w:sz w:val="20"/>
          <w:szCs w:val="20"/>
          <w:lang w:eastAsia="ru-RU"/>
        </w:rPr>
        <w:t>Не подлежит отражению в печатной форме отчета о ходе реализации муниципальной программы.</w:t>
      </w:r>
    </w:p>
    <w:p w14:paraId="7B7FEFD1" w14:textId="0DF5C34E"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9</w:t>
      </w:r>
      <w:r w:rsidRPr="005A28FA">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76201A56" w14:textId="1BD8D9E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lastRenderedPageBreak/>
        <w:t>10</w:t>
      </w:r>
      <w:r w:rsidRPr="005A28FA">
        <w:rPr>
          <w:rFonts w:ascii="Times New Roman" w:eastAsia="Times New Roman" w:hAnsi="Times New Roman" w:cs="Times New Roman"/>
          <w:color w:val="000000"/>
          <w:sz w:val="20"/>
          <w:szCs w:val="20"/>
          <w:lang w:eastAsia="ru-RU"/>
        </w:rPr>
        <w:t>Не указывается в рамках годового отчета о ходе реализации муниципальной программы.</w:t>
      </w:r>
    </w:p>
    <w:p w14:paraId="489F475C" w14:textId="2C736F63"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11</w:t>
      </w:r>
      <w:r w:rsidRPr="005A28FA">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p w14:paraId="2181607A" w14:textId="646587EE" w:rsid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12</w:t>
      </w:r>
      <w:r w:rsidRPr="005A28FA">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261CA5A1" w14:textId="340AE81B" w:rsidR="008C1F0D" w:rsidRDefault="008C1F0D" w:rsidP="005A28FA">
      <w:pPr>
        <w:spacing w:after="0" w:line="264" w:lineRule="auto"/>
        <w:ind w:left="-284"/>
        <w:jc w:val="both"/>
        <w:rPr>
          <w:rFonts w:ascii="Times New Roman" w:eastAsia="Times New Roman" w:hAnsi="Times New Roman" w:cs="Times New Roman"/>
          <w:color w:val="000000"/>
          <w:sz w:val="20"/>
          <w:szCs w:val="20"/>
          <w:lang w:eastAsia="ru-RU"/>
        </w:rPr>
      </w:pPr>
    </w:p>
    <w:p w14:paraId="5AE42BA7" w14:textId="74B81EEC" w:rsidR="008C1F0D" w:rsidRPr="008C1F0D" w:rsidRDefault="008C1F0D" w:rsidP="00CB3537">
      <w:pPr>
        <w:spacing w:after="0" w:line="264" w:lineRule="auto"/>
        <w:jc w:val="center"/>
        <w:rPr>
          <w:rFonts w:ascii="Times New Roman" w:eastAsia="Times New Roman" w:hAnsi="Times New Roman" w:cs="Times New Roman"/>
          <w:color w:val="000000"/>
          <w:sz w:val="20"/>
          <w:szCs w:val="20"/>
          <w:vertAlign w:val="superscript"/>
          <w:lang w:eastAsia="ru-RU"/>
        </w:rPr>
      </w:pPr>
      <w:r w:rsidRPr="008C1F0D">
        <w:rPr>
          <w:rFonts w:ascii="Times New Roman" w:eastAsia="Times New Roman" w:hAnsi="Times New Roman" w:cs="Times New Roman"/>
          <w:color w:val="000000"/>
          <w:sz w:val="20"/>
          <w:szCs w:val="20"/>
          <w:lang w:eastAsia="ru-RU"/>
        </w:rPr>
        <w:t xml:space="preserve">2. Сведения о помесячном достижении показателей муниципальной программы в </w:t>
      </w:r>
      <w:r w:rsidRPr="008C1F0D">
        <w:rPr>
          <w:rFonts w:ascii="Times New Roman" w:eastAsia="Times New Roman" w:hAnsi="Times New Roman" w:cs="Times New Roman"/>
          <w:i/>
          <w:color w:val="000000"/>
          <w:sz w:val="20"/>
          <w:szCs w:val="20"/>
          <w:lang w:eastAsia="ru-RU"/>
        </w:rPr>
        <w:t>(указывается год)</w:t>
      </w:r>
      <w:r w:rsidRPr="008C1F0D">
        <w:rPr>
          <w:rFonts w:ascii="Times New Roman" w:eastAsia="Times New Roman" w:hAnsi="Times New Roman" w:cs="Times New Roman"/>
          <w:color w:val="000000"/>
          <w:sz w:val="20"/>
          <w:szCs w:val="20"/>
          <w:lang w:eastAsia="ru-RU"/>
        </w:rPr>
        <w:t xml:space="preserve"> году</w:t>
      </w:r>
      <w:r>
        <w:rPr>
          <w:rFonts w:ascii="Times New Roman" w:eastAsia="Times New Roman" w:hAnsi="Times New Roman" w:cs="Times New Roman"/>
          <w:color w:val="000000"/>
          <w:sz w:val="20"/>
          <w:szCs w:val="20"/>
          <w:vertAlign w:val="superscript"/>
          <w:lang w:eastAsia="ru-RU"/>
        </w:rPr>
        <w:t>13</w:t>
      </w:r>
    </w:p>
    <w:p w14:paraId="7E6B87F8" w14:textId="77777777" w:rsidR="008C1F0D" w:rsidRPr="008C1F0D" w:rsidRDefault="008C1F0D" w:rsidP="008C1F0D">
      <w:pPr>
        <w:spacing w:after="0" w:line="264" w:lineRule="auto"/>
        <w:jc w:val="center"/>
        <w:rPr>
          <w:rFonts w:ascii="Times New Roman" w:eastAsia="Times New Roman" w:hAnsi="Times New Roman" w:cs="Times New Roman"/>
          <w:color w:val="000000"/>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8C1F0D" w:rsidRPr="008C1F0D" w14:paraId="1091D4B6" w14:textId="77777777" w:rsidTr="00FE0BAB">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C4148"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161AA" w14:textId="1F8BCE45"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BC8FF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Уровень показателя</w:t>
            </w:r>
            <w:r w:rsidRPr="008C1F0D">
              <w:rPr>
                <w:rFonts w:ascii="Times New Roman" w:eastAsia="Times New Roman" w:hAnsi="Times New Roman" w:cs="Times New Roman"/>
                <w:color w:val="000000"/>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ED104A"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6BB06" w14:textId="77777777" w:rsidR="008C1F0D" w:rsidRPr="008C1F0D" w:rsidRDefault="008C1F0D" w:rsidP="008C1F0D">
            <w:pPr>
              <w:spacing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 xml:space="preserve">На конец </w:t>
            </w:r>
            <w:r w:rsidRPr="008C1F0D">
              <w:rPr>
                <w:rFonts w:ascii="Times New Roman" w:eastAsia="Times New Roman" w:hAnsi="Times New Roman" w:cs="Times New Roman"/>
                <w:b/>
                <w:i/>
                <w:color w:val="000000"/>
                <w:sz w:val="16"/>
                <w:szCs w:val="20"/>
                <w:lang w:eastAsia="ru-RU"/>
              </w:rPr>
              <w:t>(указывается год)</w:t>
            </w:r>
            <w:r w:rsidRPr="008C1F0D">
              <w:rPr>
                <w:rFonts w:ascii="Times New Roman" w:eastAsia="Times New Roman" w:hAnsi="Times New Roman" w:cs="Times New Roman"/>
                <w:b/>
                <w:color w:val="000000"/>
                <w:sz w:val="16"/>
                <w:szCs w:val="20"/>
                <w:lang w:eastAsia="ru-RU"/>
              </w:rPr>
              <w:t xml:space="preserve"> года</w:t>
            </w:r>
          </w:p>
        </w:tc>
      </w:tr>
      <w:tr w:rsidR="008C1F0D" w:rsidRPr="008C1F0D" w14:paraId="5A669159" w14:textId="77777777" w:rsidTr="00FE0BAB">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9A0396"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8778B"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5EF878"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6EFFCB"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7CD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C433C"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5872"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9ECC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30CA"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297B1"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220C5"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8FD346"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F6A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A4A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1D85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r>
      <w:tr w:rsidR="008C1F0D" w:rsidRPr="008C1F0D" w14:paraId="213ED244" w14:textId="77777777" w:rsidTr="00FE0BAB">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E2DF32"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4F2A"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EDB78"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B662F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E4A95"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0153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AA5B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422F1"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D39A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49040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B400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451A9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949CD"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1137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59054"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15</w:t>
            </w:r>
          </w:p>
        </w:tc>
      </w:tr>
      <w:tr w:rsidR="008C1F0D" w:rsidRPr="008C1F0D" w14:paraId="65EDF5D7" w14:textId="77777777" w:rsidTr="00FE0BAB">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535D3"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E9F32" w14:textId="77777777" w:rsidR="008C1F0D" w:rsidRPr="008C1F0D" w:rsidRDefault="008C1F0D" w:rsidP="008C1F0D">
            <w:pPr>
              <w:spacing w:line="240" w:lineRule="atLeast"/>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i/>
                <w:color w:val="000000"/>
                <w:sz w:val="16"/>
                <w:szCs w:val="20"/>
                <w:u w:color="000000"/>
                <w:lang w:eastAsia="ru-RU"/>
              </w:rPr>
              <w:t>(наименование цели)</w:t>
            </w:r>
          </w:p>
        </w:tc>
      </w:tr>
      <w:tr w:rsidR="008C1F0D" w:rsidRPr="008C1F0D" w14:paraId="7A703209" w14:textId="77777777" w:rsidTr="00FE0BAB">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D1E2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B9E2F"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(наименование показателя), единица измерения по ОКЕИ</w:t>
            </w:r>
          </w:p>
        </w:tc>
      </w:tr>
      <w:tr w:rsidR="008C1F0D" w:rsidRPr="008C1F0D" w14:paraId="08A4F043"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3C6F9E"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92CD0D"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D13E97"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A5B2303"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55B031B"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2F4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CCB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8CD0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E04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E0805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988C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83C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92D5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CC6A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CDFE63"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r w:rsidR="008C1F0D" w:rsidRPr="008C1F0D" w14:paraId="13A4B711"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A1FB14"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A05B4"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29C99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4289CBA"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13561"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9B1B7"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38D7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74C8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07EC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CBC7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26D3BB"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95971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2CF7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6E985E"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843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bl>
    <w:p w14:paraId="21772CC0" w14:textId="77777777" w:rsidR="008C1F0D" w:rsidRPr="005A28FA" w:rsidRDefault="008C1F0D" w:rsidP="00657185">
      <w:pPr>
        <w:spacing w:after="0" w:line="264" w:lineRule="auto"/>
        <w:jc w:val="both"/>
        <w:rPr>
          <w:rFonts w:ascii="Times New Roman" w:eastAsia="Times New Roman" w:hAnsi="Times New Roman" w:cs="Times New Roman"/>
          <w:color w:val="000000"/>
          <w:sz w:val="20"/>
          <w:szCs w:val="20"/>
          <w:lang w:eastAsia="ru-RU"/>
        </w:rPr>
      </w:pPr>
    </w:p>
    <w:p w14:paraId="6F1B799C" w14:textId="77777777" w:rsidR="005A28FA" w:rsidRPr="0028616E" w:rsidRDefault="005A28FA" w:rsidP="0028616E">
      <w:pPr>
        <w:spacing w:after="0" w:line="264" w:lineRule="auto"/>
        <w:ind w:left="-284"/>
        <w:contextualSpacing/>
        <w:jc w:val="both"/>
        <w:rPr>
          <w:rFonts w:ascii="Times New Roman" w:eastAsia="Times New Roman" w:hAnsi="Times New Roman" w:cs="Times New Roman"/>
          <w:color w:val="000000"/>
          <w:sz w:val="20"/>
          <w:szCs w:val="20"/>
          <w:lang w:eastAsia="ru-RU"/>
        </w:rPr>
      </w:pPr>
    </w:p>
    <w:p w14:paraId="7AE7D951" w14:textId="0BFAD660" w:rsidR="00657185" w:rsidRDefault="00F54001" w:rsidP="00CB3537">
      <w:pPr>
        <w:spacing w:after="0" w:line="240"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13</w:t>
      </w:r>
      <w:r w:rsidRPr="00F54001">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муниципальной программы с учетом выбранной периодичности наблюдения.</w:t>
      </w:r>
    </w:p>
    <w:p w14:paraId="6852101B" w14:textId="2F40CE2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12BCC89E" w14:textId="30FED480" w:rsidR="00657185" w:rsidRDefault="00657185" w:rsidP="00657185">
      <w:pPr>
        <w:spacing w:after="0" w:line="264" w:lineRule="auto"/>
        <w:ind w:left="357" w:right="539"/>
        <w:jc w:val="right"/>
        <w:rPr>
          <w:rFonts w:ascii="Times New Roman" w:eastAsia="Times New Roman" w:hAnsi="Times New Roman" w:cs="Times New Roman"/>
          <w:color w:val="000000"/>
          <w:sz w:val="20"/>
          <w:szCs w:val="20"/>
          <w:lang w:eastAsia="ru-RU"/>
        </w:rPr>
      </w:pPr>
      <w:r w:rsidRPr="00657185">
        <w:rPr>
          <w:rFonts w:ascii="Times New Roman" w:eastAsia="Times New Roman" w:hAnsi="Times New Roman" w:cs="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p w14:paraId="3B2B121C" w14:textId="77777777" w:rsidR="00CB3537" w:rsidRPr="00657185" w:rsidRDefault="00CB3537" w:rsidP="00657185">
      <w:pPr>
        <w:spacing w:after="0" w:line="264" w:lineRule="auto"/>
        <w:ind w:left="357" w:right="539"/>
        <w:jc w:val="right"/>
        <w:rPr>
          <w:rFonts w:ascii="Times New Roman" w:eastAsia="Times New Roman" w:hAnsi="Times New Roman" w:cs="Times New Roman"/>
          <w:color w:val="000000"/>
          <w:sz w:val="20"/>
          <w:szCs w:val="20"/>
          <w:lang w:eastAsia="ru-RU"/>
        </w:rPr>
      </w:pPr>
    </w:p>
    <w:tbl>
      <w:tblPr>
        <w:tblStyle w:val="46"/>
        <w:tblW w:w="15679" w:type="dxa"/>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657185" w:rsidRPr="00657185" w14:paraId="65F8CB23" w14:textId="77777777" w:rsidTr="0068188B">
        <w:trPr>
          <w:trHeight w:val="462"/>
          <w:jc w:val="center"/>
        </w:trPr>
        <w:tc>
          <w:tcPr>
            <w:tcW w:w="5262" w:type="dxa"/>
            <w:vMerge w:val="restart"/>
            <w:vAlign w:val="center"/>
          </w:tcPr>
          <w:p w14:paraId="6F691EC0" w14:textId="1B7A7F35"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2ECDA54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Объем финансового обеспечения,</w:t>
            </w:r>
          </w:p>
          <w:p w14:paraId="224AACF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тыс. рублей</w:t>
            </w:r>
          </w:p>
        </w:tc>
        <w:tc>
          <w:tcPr>
            <w:tcW w:w="2286" w:type="dxa"/>
            <w:gridSpan w:val="2"/>
            <w:vAlign w:val="center"/>
          </w:tcPr>
          <w:p w14:paraId="25DAA2ED"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Исполнение, тыс. рублей</w:t>
            </w:r>
          </w:p>
        </w:tc>
        <w:tc>
          <w:tcPr>
            <w:tcW w:w="1773" w:type="dxa"/>
            <w:vMerge w:val="restart"/>
            <w:vAlign w:val="center"/>
          </w:tcPr>
          <w:p w14:paraId="4FA9291A" w14:textId="13F1FD33" w:rsidR="00657185" w:rsidRPr="00657185" w:rsidRDefault="00657185" w:rsidP="00657185">
            <w:pPr>
              <w:contextualSpacing/>
              <w:jc w:val="center"/>
              <w:rPr>
                <w:rFonts w:ascii="Times New Roman" w:hAnsi="Times New Roman"/>
                <w:sz w:val="16"/>
                <w:vertAlign w:val="superscript"/>
              </w:rPr>
            </w:pPr>
            <w:r w:rsidRPr="00657185">
              <w:rPr>
                <w:rFonts w:ascii="Times New Roman" w:hAnsi="Times New Roman"/>
                <w:sz w:val="16"/>
              </w:rPr>
              <w:t>Процент исполнения, (6)/(3)*100</w:t>
            </w:r>
            <w:r w:rsidR="0068188B">
              <w:rPr>
                <w:rFonts w:ascii="Times New Roman" w:hAnsi="Times New Roman"/>
                <w:sz w:val="16"/>
                <w:vertAlign w:val="superscript"/>
              </w:rPr>
              <w:t>14</w:t>
            </w:r>
          </w:p>
        </w:tc>
        <w:tc>
          <w:tcPr>
            <w:tcW w:w="2998" w:type="dxa"/>
            <w:vMerge w:val="restart"/>
            <w:vAlign w:val="center"/>
          </w:tcPr>
          <w:p w14:paraId="279A9D78"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Комментарий</w:t>
            </w:r>
          </w:p>
          <w:p w14:paraId="7197C1F5" w14:textId="77777777" w:rsidR="00657185" w:rsidRPr="00657185" w:rsidRDefault="00657185" w:rsidP="00657185">
            <w:pPr>
              <w:spacing w:line="276" w:lineRule="auto"/>
              <w:contextualSpacing/>
              <w:jc w:val="center"/>
              <w:rPr>
                <w:rFonts w:ascii="Times New Roman" w:hAnsi="Times New Roman"/>
                <w:sz w:val="16"/>
              </w:rPr>
            </w:pPr>
          </w:p>
        </w:tc>
      </w:tr>
      <w:tr w:rsidR="00657185" w:rsidRPr="00657185" w14:paraId="0AC6E0D5" w14:textId="77777777" w:rsidTr="0068188B">
        <w:trPr>
          <w:trHeight w:val="652"/>
          <w:jc w:val="center"/>
        </w:trPr>
        <w:tc>
          <w:tcPr>
            <w:tcW w:w="5262" w:type="dxa"/>
            <w:vMerge/>
            <w:vAlign w:val="center"/>
          </w:tcPr>
          <w:p w14:paraId="1495F6BA" w14:textId="77777777" w:rsidR="00657185" w:rsidRPr="00657185" w:rsidRDefault="00657185" w:rsidP="00657185">
            <w:pPr>
              <w:spacing w:after="200" w:line="276" w:lineRule="auto"/>
            </w:pPr>
          </w:p>
        </w:tc>
        <w:tc>
          <w:tcPr>
            <w:tcW w:w="1283" w:type="dxa"/>
            <w:vAlign w:val="center"/>
          </w:tcPr>
          <w:p w14:paraId="5826FE7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Предусмотрено паспортом</w:t>
            </w:r>
          </w:p>
        </w:tc>
        <w:tc>
          <w:tcPr>
            <w:tcW w:w="981" w:type="dxa"/>
            <w:vAlign w:val="center"/>
          </w:tcPr>
          <w:p w14:paraId="6AFCB3E1"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Сводная бюджетная роспись</w:t>
            </w:r>
          </w:p>
        </w:tc>
        <w:tc>
          <w:tcPr>
            <w:tcW w:w="1096" w:type="dxa"/>
            <w:shd w:val="clear" w:color="auto" w:fill="auto"/>
            <w:vAlign w:val="center"/>
          </w:tcPr>
          <w:p w14:paraId="7B8DB5B9" w14:textId="08BFC6C2"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Лимиты бюджетных обязательств</w:t>
            </w:r>
            <w:r w:rsidR="0068188B">
              <w:rPr>
                <w:rFonts w:ascii="Times New Roman" w:hAnsi="Times New Roman"/>
                <w:sz w:val="16"/>
                <w:szCs w:val="16"/>
                <w:vertAlign w:val="superscript"/>
              </w:rPr>
              <w:t>15</w:t>
            </w:r>
          </w:p>
        </w:tc>
        <w:tc>
          <w:tcPr>
            <w:tcW w:w="1167" w:type="dxa"/>
            <w:shd w:val="clear" w:color="auto" w:fill="auto"/>
            <w:vAlign w:val="center"/>
          </w:tcPr>
          <w:p w14:paraId="06816522" w14:textId="58AA5CD7"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Принятые бюджетные обязательства</w:t>
            </w:r>
            <w:r w:rsidR="0068188B">
              <w:rPr>
                <w:rFonts w:ascii="Times New Roman" w:hAnsi="Times New Roman"/>
                <w:sz w:val="16"/>
                <w:szCs w:val="16"/>
                <w:vertAlign w:val="superscript"/>
              </w:rPr>
              <w:t>16</w:t>
            </w:r>
          </w:p>
        </w:tc>
        <w:tc>
          <w:tcPr>
            <w:tcW w:w="1119" w:type="dxa"/>
            <w:vAlign w:val="center"/>
          </w:tcPr>
          <w:p w14:paraId="2D11849F"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Кассовое исполнение</w:t>
            </w:r>
          </w:p>
        </w:tc>
        <w:tc>
          <w:tcPr>
            <w:tcW w:w="1773" w:type="dxa"/>
            <w:vMerge/>
            <w:vAlign w:val="center"/>
          </w:tcPr>
          <w:p w14:paraId="1419953E" w14:textId="77777777" w:rsidR="00657185" w:rsidRPr="00657185" w:rsidRDefault="00657185" w:rsidP="00657185">
            <w:pPr>
              <w:spacing w:after="200" w:line="276" w:lineRule="auto"/>
            </w:pPr>
          </w:p>
        </w:tc>
        <w:tc>
          <w:tcPr>
            <w:tcW w:w="2998" w:type="dxa"/>
            <w:vMerge/>
            <w:vAlign w:val="center"/>
          </w:tcPr>
          <w:p w14:paraId="347F17F5" w14:textId="77777777" w:rsidR="00657185" w:rsidRPr="00657185" w:rsidRDefault="00657185" w:rsidP="00657185">
            <w:pPr>
              <w:spacing w:after="200" w:line="276" w:lineRule="auto"/>
            </w:pPr>
          </w:p>
        </w:tc>
      </w:tr>
      <w:tr w:rsidR="00657185" w:rsidRPr="00657185" w14:paraId="6EE6270A" w14:textId="77777777" w:rsidTr="0068188B">
        <w:trPr>
          <w:trHeight w:val="216"/>
          <w:jc w:val="center"/>
        </w:trPr>
        <w:tc>
          <w:tcPr>
            <w:tcW w:w="5262" w:type="dxa"/>
          </w:tcPr>
          <w:p w14:paraId="0AAC0228"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1</w:t>
            </w:r>
          </w:p>
        </w:tc>
        <w:tc>
          <w:tcPr>
            <w:tcW w:w="1283" w:type="dxa"/>
          </w:tcPr>
          <w:p w14:paraId="03DB638B"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2</w:t>
            </w:r>
          </w:p>
        </w:tc>
        <w:tc>
          <w:tcPr>
            <w:tcW w:w="981" w:type="dxa"/>
          </w:tcPr>
          <w:p w14:paraId="12868904"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3</w:t>
            </w:r>
          </w:p>
        </w:tc>
        <w:tc>
          <w:tcPr>
            <w:tcW w:w="1096" w:type="dxa"/>
          </w:tcPr>
          <w:p w14:paraId="4E4316CC"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4</w:t>
            </w:r>
          </w:p>
        </w:tc>
        <w:tc>
          <w:tcPr>
            <w:tcW w:w="1167" w:type="dxa"/>
          </w:tcPr>
          <w:p w14:paraId="7ECE80B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5</w:t>
            </w:r>
          </w:p>
        </w:tc>
        <w:tc>
          <w:tcPr>
            <w:tcW w:w="1119" w:type="dxa"/>
          </w:tcPr>
          <w:p w14:paraId="532D39A2"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6</w:t>
            </w:r>
          </w:p>
        </w:tc>
        <w:tc>
          <w:tcPr>
            <w:tcW w:w="1773" w:type="dxa"/>
          </w:tcPr>
          <w:p w14:paraId="0908E29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7</w:t>
            </w:r>
          </w:p>
        </w:tc>
        <w:tc>
          <w:tcPr>
            <w:tcW w:w="2998" w:type="dxa"/>
          </w:tcPr>
          <w:p w14:paraId="34E922BB"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8</w:t>
            </w:r>
          </w:p>
        </w:tc>
      </w:tr>
      <w:tr w:rsidR="00657185" w:rsidRPr="00657185" w14:paraId="5678D564" w14:textId="77777777" w:rsidTr="0068188B">
        <w:trPr>
          <w:jc w:val="center"/>
        </w:trPr>
        <w:tc>
          <w:tcPr>
            <w:tcW w:w="5262" w:type="dxa"/>
            <w:vAlign w:val="center"/>
          </w:tcPr>
          <w:p w14:paraId="0E7492F0" w14:textId="3B4FF979" w:rsidR="00657185" w:rsidRPr="00657185" w:rsidRDefault="0068188B" w:rsidP="00657185">
            <w:pPr>
              <w:contextualSpacing/>
              <w:rPr>
                <w:rFonts w:ascii="Times New Roman" w:hAnsi="Times New Roman"/>
                <w:i/>
                <w:sz w:val="16"/>
              </w:rPr>
            </w:pPr>
            <w:r w:rsidRPr="0068188B">
              <w:rPr>
                <w:rFonts w:ascii="Times New Roman" w:hAnsi="Times New Roman"/>
                <w:bCs/>
                <w:i/>
                <w:sz w:val="16"/>
              </w:rPr>
              <w:t>Муниципальная</w:t>
            </w:r>
            <w:r w:rsidR="00657185" w:rsidRPr="00657185">
              <w:rPr>
                <w:rFonts w:ascii="Times New Roman" w:hAnsi="Times New Roman"/>
                <w:bCs/>
                <w:i/>
                <w:sz w:val="16"/>
              </w:rPr>
              <w:t xml:space="preserve"> </w:t>
            </w:r>
            <w:r w:rsidR="00657185" w:rsidRPr="00657185">
              <w:rPr>
                <w:rFonts w:ascii="Times New Roman" w:hAnsi="Times New Roman"/>
                <w:i/>
                <w:sz w:val="16"/>
              </w:rPr>
              <w:t xml:space="preserve">программа (всего), </w:t>
            </w:r>
            <w:r w:rsidR="00657185" w:rsidRPr="00657185">
              <w:rPr>
                <w:rFonts w:ascii="Times New Roman" w:hAnsi="Times New Roman"/>
                <w:i/>
                <w:sz w:val="16"/>
              </w:rPr>
              <w:br/>
              <w:t>в том числе:</w:t>
            </w:r>
          </w:p>
        </w:tc>
        <w:tc>
          <w:tcPr>
            <w:tcW w:w="1283" w:type="dxa"/>
          </w:tcPr>
          <w:p w14:paraId="2935AEAC" w14:textId="77777777" w:rsidR="00657185" w:rsidRPr="00657185" w:rsidRDefault="00657185" w:rsidP="00657185">
            <w:pPr>
              <w:contextualSpacing/>
              <w:jc w:val="center"/>
              <w:rPr>
                <w:rFonts w:ascii="Times New Roman" w:hAnsi="Times New Roman"/>
                <w:sz w:val="16"/>
              </w:rPr>
            </w:pPr>
          </w:p>
        </w:tc>
        <w:tc>
          <w:tcPr>
            <w:tcW w:w="981" w:type="dxa"/>
          </w:tcPr>
          <w:p w14:paraId="0B7AB9C7" w14:textId="77777777" w:rsidR="00657185" w:rsidRPr="00657185" w:rsidRDefault="00657185" w:rsidP="00657185">
            <w:pPr>
              <w:contextualSpacing/>
              <w:jc w:val="center"/>
              <w:rPr>
                <w:rFonts w:ascii="Times New Roman" w:hAnsi="Times New Roman"/>
                <w:sz w:val="16"/>
              </w:rPr>
            </w:pPr>
          </w:p>
        </w:tc>
        <w:tc>
          <w:tcPr>
            <w:tcW w:w="1096" w:type="dxa"/>
          </w:tcPr>
          <w:p w14:paraId="7E35D118" w14:textId="77777777" w:rsidR="00657185" w:rsidRPr="00657185" w:rsidRDefault="00657185" w:rsidP="00657185">
            <w:pPr>
              <w:contextualSpacing/>
              <w:jc w:val="center"/>
              <w:rPr>
                <w:rFonts w:ascii="Times New Roman" w:hAnsi="Times New Roman"/>
                <w:sz w:val="16"/>
              </w:rPr>
            </w:pPr>
          </w:p>
        </w:tc>
        <w:tc>
          <w:tcPr>
            <w:tcW w:w="1167" w:type="dxa"/>
          </w:tcPr>
          <w:p w14:paraId="71A382B2" w14:textId="77777777" w:rsidR="00657185" w:rsidRPr="00657185" w:rsidRDefault="00657185" w:rsidP="00657185">
            <w:pPr>
              <w:contextualSpacing/>
              <w:jc w:val="center"/>
              <w:rPr>
                <w:rFonts w:ascii="Times New Roman" w:hAnsi="Times New Roman"/>
                <w:sz w:val="16"/>
              </w:rPr>
            </w:pPr>
          </w:p>
        </w:tc>
        <w:tc>
          <w:tcPr>
            <w:tcW w:w="1119" w:type="dxa"/>
          </w:tcPr>
          <w:p w14:paraId="28D9E5F8" w14:textId="77777777" w:rsidR="00657185" w:rsidRPr="00657185" w:rsidRDefault="00657185" w:rsidP="00657185">
            <w:pPr>
              <w:contextualSpacing/>
              <w:jc w:val="center"/>
              <w:rPr>
                <w:rFonts w:ascii="Times New Roman" w:hAnsi="Times New Roman"/>
                <w:sz w:val="16"/>
              </w:rPr>
            </w:pPr>
          </w:p>
        </w:tc>
        <w:tc>
          <w:tcPr>
            <w:tcW w:w="1773" w:type="dxa"/>
          </w:tcPr>
          <w:p w14:paraId="4A5825F2" w14:textId="77777777" w:rsidR="00657185" w:rsidRPr="00657185" w:rsidRDefault="00657185" w:rsidP="00657185">
            <w:pPr>
              <w:contextualSpacing/>
              <w:jc w:val="center"/>
              <w:rPr>
                <w:rFonts w:ascii="Times New Roman" w:hAnsi="Times New Roman"/>
                <w:sz w:val="16"/>
              </w:rPr>
            </w:pPr>
          </w:p>
        </w:tc>
        <w:tc>
          <w:tcPr>
            <w:tcW w:w="2998" w:type="dxa"/>
          </w:tcPr>
          <w:p w14:paraId="32B4A05D"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3D055F77" w14:textId="77777777" w:rsidTr="00FE0BA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29FD"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749F53B6" w14:textId="104F344D" w:rsidR="0068188B" w:rsidRPr="00657185" w:rsidRDefault="0068188B" w:rsidP="0068188B">
            <w:pPr>
              <w:contextualSpacing/>
              <w:rPr>
                <w:rFonts w:ascii="Times New Roman" w:hAnsi="Times New Roman"/>
                <w:i/>
                <w:iCs/>
                <w:sz w:val="16"/>
                <w:szCs w:val="16"/>
              </w:rPr>
            </w:pPr>
          </w:p>
        </w:tc>
        <w:tc>
          <w:tcPr>
            <w:tcW w:w="1283" w:type="dxa"/>
          </w:tcPr>
          <w:p w14:paraId="1F5B6D06" w14:textId="77777777" w:rsidR="0068188B" w:rsidRPr="00657185" w:rsidRDefault="0068188B" w:rsidP="0068188B">
            <w:pPr>
              <w:contextualSpacing/>
              <w:jc w:val="center"/>
              <w:rPr>
                <w:rFonts w:ascii="Times New Roman" w:hAnsi="Times New Roman"/>
                <w:sz w:val="16"/>
              </w:rPr>
            </w:pPr>
          </w:p>
        </w:tc>
        <w:tc>
          <w:tcPr>
            <w:tcW w:w="981" w:type="dxa"/>
          </w:tcPr>
          <w:p w14:paraId="1172350E" w14:textId="77777777" w:rsidR="0068188B" w:rsidRPr="00657185" w:rsidRDefault="0068188B" w:rsidP="0068188B">
            <w:pPr>
              <w:contextualSpacing/>
              <w:jc w:val="center"/>
              <w:rPr>
                <w:rFonts w:ascii="Times New Roman" w:hAnsi="Times New Roman"/>
                <w:sz w:val="16"/>
              </w:rPr>
            </w:pPr>
          </w:p>
        </w:tc>
        <w:tc>
          <w:tcPr>
            <w:tcW w:w="1096" w:type="dxa"/>
          </w:tcPr>
          <w:p w14:paraId="656A2490" w14:textId="77777777" w:rsidR="0068188B" w:rsidRPr="00657185" w:rsidRDefault="0068188B" w:rsidP="0068188B">
            <w:pPr>
              <w:contextualSpacing/>
              <w:jc w:val="center"/>
              <w:rPr>
                <w:rFonts w:ascii="Times New Roman" w:hAnsi="Times New Roman"/>
                <w:sz w:val="16"/>
              </w:rPr>
            </w:pPr>
          </w:p>
        </w:tc>
        <w:tc>
          <w:tcPr>
            <w:tcW w:w="1167" w:type="dxa"/>
          </w:tcPr>
          <w:p w14:paraId="34099748" w14:textId="77777777" w:rsidR="0068188B" w:rsidRPr="00657185" w:rsidRDefault="0068188B" w:rsidP="0068188B">
            <w:pPr>
              <w:contextualSpacing/>
              <w:jc w:val="center"/>
              <w:rPr>
                <w:rFonts w:ascii="Times New Roman" w:hAnsi="Times New Roman"/>
                <w:sz w:val="16"/>
              </w:rPr>
            </w:pPr>
          </w:p>
        </w:tc>
        <w:tc>
          <w:tcPr>
            <w:tcW w:w="1119" w:type="dxa"/>
          </w:tcPr>
          <w:p w14:paraId="6EFD7F5E" w14:textId="77777777" w:rsidR="0068188B" w:rsidRPr="00657185" w:rsidRDefault="0068188B" w:rsidP="0068188B">
            <w:pPr>
              <w:contextualSpacing/>
              <w:jc w:val="center"/>
              <w:rPr>
                <w:rFonts w:ascii="Times New Roman" w:hAnsi="Times New Roman"/>
                <w:sz w:val="16"/>
              </w:rPr>
            </w:pPr>
          </w:p>
        </w:tc>
        <w:tc>
          <w:tcPr>
            <w:tcW w:w="1773" w:type="dxa"/>
          </w:tcPr>
          <w:p w14:paraId="0E0C2DAA" w14:textId="77777777" w:rsidR="0068188B" w:rsidRPr="00657185" w:rsidRDefault="0068188B" w:rsidP="0068188B">
            <w:pPr>
              <w:contextualSpacing/>
              <w:jc w:val="center"/>
              <w:rPr>
                <w:rFonts w:ascii="Times New Roman" w:hAnsi="Times New Roman"/>
                <w:sz w:val="16"/>
              </w:rPr>
            </w:pPr>
          </w:p>
        </w:tc>
        <w:tc>
          <w:tcPr>
            <w:tcW w:w="2998" w:type="dxa"/>
          </w:tcPr>
          <w:p w14:paraId="0440979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78ADF6DE" w14:textId="77777777" w:rsidTr="0068188B">
        <w:trPr>
          <w:trHeight w:val="256"/>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49F" w14:textId="4D3F7268"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Областной бюджет</w:t>
            </w:r>
          </w:p>
        </w:tc>
        <w:tc>
          <w:tcPr>
            <w:tcW w:w="1283" w:type="dxa"/>
          </w:tcPr>
          <w:p w14:paraId="44EB69D0" w14:textId="77777777" w:rsidR="0068188B" w:rsidRPr="00657185" w:rsidRDefault="0068188B" w:rsidP="0068188B">
            <w:pPr>
              <w:contextualSpacing/>
              <w:jc w:val="center"/>
              <w:rPr>
                <w:rFonts w:ascii="Times New Roman" w:hAnsi="Times New Roman"/>
                <w:sz w:val="16"/>
              </w:rPr>
            </w:pPr>
          </w:p>
        </w:tc>
        <w:tc>
          <w:tcPr>
            <w:tcW w:w="981" w:type="dxa"/>
          </w:tcPr>
          <w:p w14:paraId="1647374B" w14:textId="77777777" w:rsidR="0068188B" w:rsidRPr="00657185" w:rsidRDefault="0068188B" w:rsidP="0068188B">
            <w:pPr>
              <w:contextualSpacing/>
              <w:jc w:val="center"/>
              <w:rPr>
                <w:rFonts w:ascii="Times New Roman" w:hAnsi="Times New Roman"/>
                <w:sz w:val="16"/>
              </w:rPr>
            </w:pPr>
          </w:p>
        </w:tc>
        <w:tc>
          <w:tcPr>
            <w:tcW w:w="1096" w:type="dxa"/>
          </w:tcPr>
          <w:p w14:paraId="4520ECD9" w14:textId="77777777" w:rsidR="0068188B" w:rsidRPr="00657185" w:rsidRDefault="0068188B" w:rsidP="0068188B">
            <w:pPr>
              <w:contextualSpacing/>
              <w:jc w:val="center"/>
              <w:rPr>
                <w:rFonts w:ascii="Times New Roman" w:hAnsi="Times New Roman"/>
                <w:sz w:val="16"/>
              </w:rPr>
            </w:pPr>
          </w:p>
        </w:tc>
        <w:tc>
          <w:tcPr>
            <w:tcW w:w="1167" w:type="dxa"/>
          </w:tcPr>
          <w:p w14:paraId="1B2B07F1" w14:textId="77777777" w:rsidR="0068188B" w:rsidRPr="00657185" w:rsidRDefault="0068188B" w:rsidP="0068188B">
            <w:pPr>
              <w:contextualSpacing/>
              <w:jc w:val="center"/>
              <w:rPr>
                <w:rFonts w:ascii="Times New Roman" w:hAnsi="Times New Roman"/>
                <w:sz w:val="16"/>
              </w:rPr>
            </w:pPr>
          </w:p>
        </w:tc>
        <w:tc>
          <w:tcPr>
            <w:tcW w:w="1119" w:type="dxa"/>
          </w:tcPr>
          <w:p w14:paraId="5CDC6A7C" w14:textId="77777777" w:rsidR="0068188B" w:rsidRPr="00657185" w:rsidRDefault="0068188B" w:rsidP="0068188B">
            <w:pPr>
              <w:contextualSpacing/>
              <w:jc w:val="center"/>
              <w:rPr>
                <w:rFonts w:ascii="Times New Roman" w:hAnsi="Times New Roman"/>
                <w:sz w:val="16"/>
              </w:rPr>
            </w:pPr>
          </w:p>
        </w:tc>
        <w:tc>
          <w:tcPr>
            <w:tcW w:w="1773" w:type="dxa"/>
          </w:tcPr>
          <w:p w14:paraId="0EEE1142" w14:textId="77777777" w:rsidR="0068188B" w:rsidRPr="00657185" w:rsidRDefault="0068188B" w:rsidP="0068188B">
            <w:pPr>
              <w:contextualSpacing/>
              <w:jc w:val="center"/>
              <w:rPr>
                <w:rFonts w:ascii="Times New Roman" w:hAnsi="Times New Roman"/>
                <w:sz w:val="16"/>
              </w:rPr>
            </w:pPr>
          </w:p>
        </w:tc>
        <w:tc>
          <w:tcPr>
            <w:tcW w:w="2998" w:type="dxa"/>
          </w:tcPr>
          <w:p w14:paraId="5E18CE44"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E103D76"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9FA1" w14:textId="1614D1AE"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Местный бюджет</w:t>
            </w:r>
          </w:p>
        </w:tc>
        <w:tc>
          <w:tcPr>
            <w:tcW w:w="1283" w:type="dxa"/>
          </w:tcPr>
          <w:p w14:paraId="11CCBC6E" w14:textId="77777777" w:rsidR="0068188B" w:rsidRPr="00657185" w:rsidRDefault="0068188B" w:rsidP="0068188B">
            <w:pPr>
              <w:contextualSpacing/>
              <w:jc w:val="center"/>
              <w:rPr>
                <w:rFonts w:ascii="Times New Roman" w:hAnsi="Times New Roman"/>
                <w:sz w:val="16"/>
              </w:rPr>
            </w:pPr>
          </w:p>
        </w:tc>
        <w:tc>
          <w:tcPr>
            <w:tcW w:w="981" w:type="dxa"/>
          </w:tcPr>
          <w:p w14:paraId="766592BD" w14:textId="77777777" w:rsidR="0068188B" w:rsidRPr="00657185" w:rsidRDefault="0068188B" w:rsidP="0068188B">
            <w:pPr>
              <w:contextualSpacing/>
              <w:jc w:val="center"/>
              <w:rPr>
                <w:rFonts w:ascii="Times New Roman" w:hAnsi="Times New Roman"/>
                <w:sz w:val="16"/>
              </w:rPr>
            </w:pPr>
          </w:p>
        </w:tc>
        <w:tc>
          <w:tcPr>
            <w:tcW w:w="1096" w:type="dxa"/>
          </w:tcPr>
          <w:p w14:paraId="31BB4124" w14:textId="77777777" w:rsidR="0068188B" w:rsidRPr="00657185" w:rsidRDefault="0068188B" w:rsidP="0068188B">
            <w:pPr>
              <w:contextualSpacing/>
              <w:jc w:val="center"/>
              <w:rPr>
                <w:rFonts w:ascii="Times New Roman" w:hAnsi="Times New Roman"/>
                <w:sz w:val="16"/>
              </w:rPr>
            </w:pPr>
          </w:p>
        </w:tc>
        <w:tc>
          <w:tcPr>
            <w:tcW w:w="1167" w:type="dxa"/>
          </w:tcPr>
          <w:p w14:paraId="77BECBE1" w14:textId="77777777" w:rsidR="0068188B" w:rsidRPr="00657185" w:rsidRDefault="0068188B" w:rsidP="0068188B">
            <w:pPr>
              <w:contextualSpacing/>
              <w:jc w:val="center"/>
              <w:rPr>
                <w:rFonts w:ascii="Times New Roman" w:hAnsi="Times New Roman"/>
                <w:sz w:val="16"/>
              </w:rPr>
            </w:pPr>
          </w:p>
        </w:tc>
        <w:tc>
          <w:tcPr>
            <w:tcW w:w="1119" w:type="dxa"/>
          </w:tcPr>
          <w:p w14:paraId="6DA073B7" w14:textId="77777777" w:rsidR="0068188B" w:rsidRPr="00657185" w:rsidRDefault="0068188B" w:rsidP="0068188B">
            <w:pPr>
              <w:contextualSpacing/>
              <w:jc w:val="center"/>
              <w:rPr>
                <w:rFonts w:ascii="Times New Roman" w:hAnsi="Times New Roman"/>
                <w:sz w:val="16"/>
              </w:rPr>
            </w:pPr>
          </w:p>
        </w:tc>
        <w:tc>
          <w:tcPr>
            <w:tcW w:w="1773" w:type="dxa"/>
          </w:tcPr>
          <w:p w14:paraId="3F8432C9" w14:textId="77777777" w:rsidR="0068188B" w:rsidRPr="00657185" w:rsidRDefault="0068188B" w:rsidP="0068188B">
            <w:pPr>
              <w:contextualSpacing/>
              <w:jc w:val="center"/>
              <w:rPr>
                <w:rFonts w:ascii="Times New Roman" w:hAnsi="Times New Roman"/>
                <w:sz w:val="16"/>
              </w:rPr>
            </w:pPr>
          </w:p>
        </w:tc>
        <w:tc>
          <w:tcPr>
            <w:tcW w:w="2998" w:type="dxa"/>
          </w:tcPr>
          <w:p w14:paraId="4D9D13D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DF19095"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D79" w14:textId="37BCC825"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Внебюджетные источники</w:t>
            </w:r>
          </w:p>
        </w:tc>
        <w:tc>
          <w:tcPr>
            <w:tcW w:w="1283" w:type="dxa"/>
          </w:tcPr>
          <w:p w14:paraId="15302159" w14:textId="77777777" w:rsidR="0068188B" w:rsidRPr="00657185" w:rsidRDefault="0068188B" w:rsidP="0068188B">
            <w:pPr>
              <w:contextualSpacing/>
              <w:jc w:val="center"/>
              <w:rPr>
                <w:rFonts w:ascii="Times New Roman" w:hAnsi="Times New Roman"/>
                <w:sz w:val="16"/>
              </w:rPr>
            </w:pPr>
          </w:p>
        </w:tc>
        <w:tc>
          <w:tcPr>
            <w:tcW w:w="981" w:type="dxa"/>
          </w:tcPr>
          <w:p w14:paraId="727C0681" w14:textId="77777777" w:rsidR="0068188B" w:rsidRPr="00657185" w:rsidRDefault="0068188B" w:rsidP="0068188B">
            <w:pPr>
              <w:contextualSpacing/>
              <w:jc w:val="center"/>
              <w:rPr>
                <w:rFonts w:ascii="Times New Roman" w:hAnsi="Times New Roman"/>
                <w:sz w:val="16"/>
              </w:rPr>
            </w:pPr>
          </w:p>
        </w:tc>
        <w:tc>
          <w:tcPr>
            <w:tcW w:w="1096" w:type="dxa"/>
          </w:tcPr>
          <w:p w14:paraId="1B128564" w14:textId="77777777" w:rsidR="0068188B" w:rsidRPr="00657185" w:rsidRDefault="0068188B" w:rsidP="0068188B">
            <w:pPr>
              <w:contextualSpacing/>
              <w:jc w:val="center"/>
              <w:rPr>
                <w:rFonts w:ascii="Times New Roman" w:hAnsi="Times New Roman"/>
                <w:sz w:val="16"/>
              </w:rPr>
            </w:pPr>
          </w:p>
        </w:tc>
        <w:tc>
          <w:tcPr>
            <w:tcW w:w="1167" w:type="dxa"/>
          </w:tcPr>
          <w:p w14:paraId="309410FD" w14:textId="77777777" w:rsidR="0068188B" w:rsidRPr="00657185" w:rsidRDefault="0068188B" w:rsidP="0068188B">
            <w:pPr>
              <w:contextualSpacing/>
              <w:jc w:val="center"/>
              <w:rPr>
                <w:rFonts w:ascii="Times New Roman" w:hAnsi="Times New Roman"/>
                <w:sz w:val="16"/>
              </w:rPr>
            </w:pPr>
          </w:p>
        </w:tc>
        <w:tc>
          <w:tcPr>
            <w:tcW w:w="1119" w:type="dxa"/>
          </w:tcPr>
          <w:p w14:paraId="3B5C9493" w14:textId="77777777" w:rsidR="0068188B" w:rsidRPr="00657185" w:rsidRDefault="0068188B" w:rsidP="0068188B">
            <w:pPr>
              <w:contextualSpacing/>
              <w:jc w:val="center"/>
              <w:rPr>
                <w:rFonts w:ascii="Times New Roman" w:hAnsi="Times New Roman"/>
                <w:sz w:val="16"/>
              </w:rPr>
            </w:pPr>
          </w:p>
        </w:tc>
        <w:tc>
          <w:tcPr>
            <w:tcW w:w="1773" w:type="dxa"/>
          </w:tcPr>
          <w:p w14:paraId="69BC9CFF" w14:textId="77777777" w:rsidR="0068188B" w:rsidRPr="00657185" w:rsidRDefault="0068188B" w:rsidP="0068188B">
            <w:pPr>
              <w:contextualSpacing/>
              <w:jc w:val="center"/>
              <w:rPr>
                <w:rFonts w:ascii="Times New Roman" w:hAnsi="Times New Roman"/>
                <w:sz w:val="16"/>
              </w:rPr>
            </w:pPr>
          </w:p>
        </w:tc>
        <w:tc>
          <w:tcPr>
            <w:tcW w:w="2998" w:type="dxa"/>
          </w:tcPr>
          <w:p w14:paraId="03DFDB6D" w14:textId="77777777" w:rsidR="0068188B" w:rsidRPr="00657185" w:rsidRDefault="0068188B" w:rsidP="0068188B">
            <w:pPr>
              <w:spacing w:after="200" w:line="276" w:lineRule="auto"/>
              <w:contextualSpacing/>
              <w:jc w:val="center"/>
              <w:rPr>
                <w:rFonts w:ascii="Times New Roman" w:hAnsi="Times New Roman"/>
                <w:sz w:val="16"/>
              </w:rPr>
            </w:pPr>
          </w:p>
        </w:tc>
      </w:tr>
      <w:tr w:rsidR="00657185" w:rsidRPr="00657185" w14:paraId="6C2D0EFB" w14:textId="77777777" w:rsidTr="0068188B">
        <w:trPr>
          <w:jc w:val="center"/>
        </w:trPr>
        <w:tc>
          <w:tcPr>
            <w:tcW w:w="5262" w:type="dxa"/>
          </w:tcPr>
          <w:p w14:paraId="7AFC149A" w14:textId="77777777" w:rsidR="00657185" w:rsidRPr="00657185" w:rsidRDefault="00657185" w:rsidP="00657185">
            <w:pPr>
              <w:contextualSpacing/>
              <w:rPr>
                <w:rFonts w:ascii="Times New Roman" w:hAnsi="Times New Roman"/>
                <w:sz w:val="16"/>
              </w:rPr>
            </w:pPr>
            <w:r w:rsidRPr="00657185">
              <w:rPr>
                <w:rFonts w:ascii="Times New Roman" w:hAnsi="Times New Roman"/>
                <w:i/>
                <w:sz w:val="16"/>
              </w:rPr>
              <w:lastRenderedPageBreak/>
              <w:t>Структурный элемент «Наименование» (всего),</w:t>
            </w:r>
            <w:r w:rsidRPr="00657185">
              <w:rPr>
                <w:rFonts w:ascii="Times New Roman" w:hAnsi="Times New Roman"/>
                <w:i/>
                <w:sz w:val="16"/>
              </w:rPr>
              <w:br/>
              <w:t>в том числе:</w:t>
            </w:r>
          </w:p>
        </w:tc>
        <w:tc>
          <w:tcPr>
            <w:tcW w:w="1283" w:type="dxa"/>
          </w:tcPr>
          <w:p w14:paraId="33AF53F4" w14:textId="77777777" w:rsidR="00657185" w:rsidRPr="00657185" w:rsidRDefault="00657185" w:rsidP="00657185">
            <w:pPr>
              <w:contextualSpacing/>
              <w:jc w:val="center"/>
              <w:rPr>
                <w:rFonts w:ascii="Times New Roman" w:hAnsi="Times New Roman"/>
                <w:sz w:val="16"/>
              </w:rPr>
            </w:pPr>
          </w:p>
        </w:tc>
        <w:tc>
          <w:tcPr>
            <w:tcW w:w="981" w:type="dxa"/>
            <w:vAlign w:val="center"/>
          </w:tcPr>
          <w:p w14:paraId="683482CB" w14:textId="77777777" w:rsidR="00657185" w:rsidRPr="00657185" w:rsidRDefault="00657185" w:rsidP="00657185">
            <w:pPr>
              <w:contextualSpacing/>
              <w:jc w:val="center"/>
              <w:rPr>
                <w:rFonts w:ascii="Times New Roman" w:hAnsi="Times New Roman"/>
                <w:sz w:val="16"/>
              </w:rPr>
            </w:pPr>
          </w:p>
        </w:tc>
        <w:tc>
          <w:tcPr>
            <w:tcW w:w="1096" w:type="dxa"/>
            <w:vAlign w:val="center"/>
          </w:tcPr>
          <w:p w14:paraId="418A86B4" w14:textId="77777777" w:rsidR="00657185" w:rsidRPr="00657185" w:rsidRDefault="00657185" w:rsidP="00657185">
            <w:pPr>
              <w:contextualSpacing/>
              <w:jc w:val="center"/>
              <w:rPr>
                <w:rFonts w:ascii="Times New Roman" w:hAnsi="Times New Roman"/>
                <w:sz w:val="16"/>
              </w:rPr>
            </w:pPr>
          </w:p>
        </w:tc>
        <w:tc>
          <w:tcPr>
            <w:tcW w:w="1167" w:type="dxa"/>
            <w:vAlign w:val="center"/>
          </w:tcPr>
          <w:p w14:paraId="7A5E82E0" w14:textId="77777777" w:rsidR="00657185" w:rsidRPr="00657185" w:rsidRDefault="00657185" w:rsidP="00657185">
            <w:pPr>
              <w:contextualSpacing/>
              <w:jc w:val="center"/>
              <w:rPr>
                <w:rFonts w:ascii="Times New Roman" w:hAnsi="Times New Roman"/>
                <w:sz w:val="16"/>
              </w:rPr>
            </w:pPr>
          </w:p>
        </w:tc>
        <w:tc>
          <w:tcPr>
            <w:tcW w:w="1119" w:type="dxa"/>
          </w:tcPr>
          <w:p w14:paraId="16CFC343" w14:textId="77777777" w:rsidR="00657185" w:rsidRPr="00657185" w:rsidRDefault="00657185" w:rsidP="00657185">
            <w:pPr>
              <w:contextualSpacing/>
              <w:jc w:val="center"/>
              <w:rPr>
                <w:rFonts w:ascii="Times New Roman" w:hAnsi="Times New Roman"/>
                <w:sz w:val="16"/>
              </w:rPr>
            </w:pPr>
          </w:p>
        </w:tc>
        <w:tc>
          <w:tcPr>
            <w:tcW w:w="1773" w:type="dxa"/>
          </w:tcPr>
          <w:p w14:paraId="3B82ACCB" w14:textId="77777777" w:rsidR="00657185" w:rsidRPr="00657185" w:rsidRDefault="00657185" w:rsidP="00657185">
            <w:pPr>
              <w:contextualSpacing/>
              <w:jc w:val="center"/>
              <w:rPr>
                <w:rFonts w:ascii="Times New Roman" w:hAnsi="Times New Roman"/>
                <w:sz w:val="16"/>
              </w:rPr>
            </w:pPr>
          </w:p>
        </w:tc>
        <w:tc>
          <w:tcPr>
            <w:tcW w:w="2998" w:type="dxa"/>
          </w:tcPr>
          <w:p w14:paraId="1F2BBE37"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75606E15" w14:textId="77777777" w:rsidTr="00FE0BA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F232"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17A4AC92" w14:textId="6A9D2BE0" w:rsidR="0068188B" w:rsidRPr="00657185" w:rsidRDefault="0068188B" w:rsidP="0068188B">
            <w:pPr>
              <w:contextualSpacing/>
              <w:rPr>
                <w:rFonts w:ascii="Times New Roman" w:hAnsi="Times New Roman"/>
                <w:i/>
                <w:sz w:val="16"/>
              </w:rPr>
            </w:pPr>
          </w:p>
        </w:tc>
        <w:tc>
          <w:tcPr>
            <w:tcW w:w="1283" w:type="dxa"/>
          </w:tcPr>
          <w:p w14:paraId="237D1A68" w14:textId="77777777" w:rsidR="0068188B" w:rsidRPr="00657185" w:rsidRDefault="0068188B" w:rsidP="0068188B">
            <w:pPr>
              <w:contextualSpacing/>
              <w:jc w:val="center"/>
              <w:rPr>
                <w:rFonts w:ascii="Times New Roman" w:hAnsi="Times New Roman"/>
                <w:sz w:val="16"/>
              </w:rPr>
            </w:pPr>
          </w:p>
        </w:tc>
        <w:tc>
          <w:tcPr>
            <w:tcW w:w="981" w:type="dxa"/>
            <w:vAlign w:val="center"/>
          </w:tcPr>
          <w:p w14:paraId="116AD88F"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4B029215"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3CAB08F2" w14:textId="77777777" w:rsidR="0068188B" w:rsidRPr="00657185" w:rsidRDefault="0068188B" w:rsidP="0068188B">
            <w:pPr>
              <w:contextualSpacing/>
              <w:jc w:val="center"/>
              <w:rPr>
                <w:rFonts w:ascii="Times New Roman" w:hAnsi="Times New Roman"/>
                <w:sz w:val="16"/>
              </w:rPr>
            </w:pPr>
          </w:p>
        </w:tc>
        <w:tc>
          <w:tcPr>
            <w:tcW w:w="1119" w:type="dxa"/>
          </w:tcPr>
          <w:p w14:paraId="0882F32D" w14:textId="77777777" w:rsidR="0068188B" w:rsidRPr="00657185" w:rsidRDefault="0068188B" w:rsidP="0068188B">
            <w:pPr>
              <w:contextualSpacing/>
              <w:jc w:val="center"/>
              <w:rPr>
                <w:rFonts w:ascii="Times New Roman" w:hAnsi="Times New Roman"/>
                <w:sz w:val="16"/>
              </w:rPr>
            </w:pPr>
          </w:p>
        </w:tc>
        <w:tc>
          <w:tcPr>
            <w:tcW w:w="1773" w:type="dxa"/>
          </w:tcPr>
          <w:p w14:paraId="22B7AEDC" w14:textId="77777777" w:rsidR="0068188B" w:rsidRPr="00657185" w:rsidRDefault="0068188B" w:rsidP="0068188B">
            <w:pPr>
              <w:contextualSpacing/>
              <w:jc w:val="center"/>
              <w:rPr>
                <w:rFonts w:ascii="Times New Roman" w:hAnsi="Times New Roman"/>
                <w:sz w:val="16"/>
              </w:rPr>
            </w:pPr>
          </w:p>
        </w:tc>
        <w:tc>
          <w:tcPr>
            <w:tcW w:w="2998" w:type="dxa"/>
          </w:tcPr>
          <w:p w14:paraId="7BBBF985"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43B26ED7"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4C2" w14:textId="1BC81E31"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Областной бюджет</w:t>
            </w:r>
          </w:p>
        </w:tc>
        <w:tc>
          <w:tcPr>
            <w:tcW w:w="1283" w:type="dxa"/>
          </w:tcPr>
          <w:p w14:paraId="3DFF33F5"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7921AA"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7C0D1A32"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1DB2ED26" w14:textId="77777777" w:rsidR="0068188B" w:rsidRPr="00657185" w:rsidRDefault="0068188B" w:rsidP="0068188B">
            <w:pPr>
              <w:contextualSpacing/>
              <w:jc w:val="center"/>
              <w:rPr>
                <w:rFonts w:ascii="Times New Roman" w:hAnsi="Times New Roman"/>
                <w:sz w:val="16"/>
              </w:rPr>
            </w:pPr>
          </w:p>
        </w:tc>
        <w:tc>
          <w:tcPr>
            <w:tcW w:w="1119" w:type="dxa"/>
          </w:tcPr>
          <w:p w14:paraId="74409475" w14:textId="77777777" w:rsidR="0068188B" w:rsidRPr="00657185" w:rsidRDefault="0068188B" w:rsidP="0068188B">
            <w:pPr>
              <w:contextualSpacing/>
              <w:jc w:val="center"/>
              <w:rPr>
                <w:rFonts w:ascii="Times New Roman" w:hAnsi="Times New Roman"/>
                <w:sz w:val="16"/>
              </w:rPr>
            </w:pPr>
          </w:p>
        </w:tc>
        <w:tc>
          <w:tcPr>
            <w:tcW w:w="1773" w:type="dxa"/>
          </w:tcPr>
          <w:p w14:paraId="6C8C3B8C" w14:textId="77777777" w:rsidR="0068188B" w:rsidRPr="00657185" w:rsidRDefault="0068188B" w:rsidP="0068188B">
            <w:pPr>
              <w:contextualSpacing/>
              <w:jc w:val="center"/>
              <w:rPr>
                <w:rFonts w:ascii="Times New Roman" w:hAnsi="Times New Roman"/>
                <w:sz w:val="16"/>
              </w:rPr>
            </w:pPr>
          </w:p>
        </w:tc>
        <w:tc>
          <w:tcPr>
            <w:tcW w:w="2998" w:type="dxa"/>
          </w:tcPr>
          <w:p w14:paraId="5AD54B31"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6DAD31C"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85B" w14:textId="673AFB5A"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Местный бюджет</w:t>
            </w:r>
          </w:p>
        </w:tc>
        <w:tc>
          <w:tcPr>
            <w:tcW w:w="1283" w:type="dxa"/>
          </w:tcPr>
          <w:p w14:paraId="21DA2444" w14:textId="77777777" w:rsidR="0068188B" w:rsidRPr="00657185" w:rsidRDefault="0068188B" w:rsidP="0068188B">
            <w:pPr>
              <w:contextualSpacing/>
              <w:jc w:val="center"/>
              <w:rPr>
                <w:rFonts w:ascii="Times New Roman" w:hAnsi="Times New Roman"/>
                <w:sz w:val="16"/>
              </w:rPr>
            </w:pPr>
          </w:p>
        </w:tc>
        <w:tc>
          <w:tcPr>
            <w:tcW w:w="981" w:type="dxa"/>
            <w:vAlign w:val="center"/>
          </w:tcPr>
          <w:p w14:paraId="48AE09F0"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57C00FBB"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7E286713" w14:textId="77777777" w:rsidR="0068188B" w:rsidRPr="00657185" w:rsidRDefault="0068188B" w:rsidP="0068188B">
            <w:pPr>
              <w:contextualSpacing/>
              <w:jc w:val="center"/>
              <w:rPr>
                <w:rFonts w:ascii="Times New Roman" w:hAnsi="Times New Roman"/>
                <w:sz w:val="16"/>
              </w:rPr>
            </w:pPr>
          </w:p>
        </w:tc>
        <w:tc>
          <w:tcPr>
            <w:tcW w:w="1119" w:type="dxa"/>
          </w:tcPr>
          <w:p w14:paraId="6F07448D" w14:textId="77777777" w:rsidR="0068188B" w:rsidRPr="00657185" w:rsidRDefault="0068188B" w:rsidP="0068188B">
            <w:pPr>
              <w:contextualSpacing/>
              <w:jc w:val="center"/>
              <w:rPr>
                <w:rFonts w:ascii="Times New Roman" w:hAnsi="Times New Roman"/>
                <w:sz w:val="16"/>
              </w:rPr>
            </w:pPr>
          </w:p>
        </w:tc>
        <w:tc>
          <w:tcPr>
            <w:tcW w:w="1773" w:type="dxa"/>
          </w:tcPr>
          <w:p w14:paraId="04DDD0C9" w14:textId="77777777" w:rsidR="0068188B" w:rsidRPr="00657185" w:rsidRDefault="0068188B" w:rsidP="0068188B">
            <w:pPr>
              <w:contextualSpacing/>
              <w:jc w:val="center"/>
              <w:rPr>
                <w:rFonts w:ascii="Times New Roman" w:hAnsi="Times New Roman"/>
                <w:sz w:val="16"/>
              </w:rPr>
            </w:pPr>
          </w:p>
        </w:tc>
        <w:tc>
          <w:tcPr>
            <w:tcW w:w="2998" w:type="dxa"/>
          </w:tcPr>
          <w:p w14:paraId="4C9F505D"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EE348B1"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8C0C" w14:textId="5CC9A112"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Внебюджетные источники</w:t>
            </w:r>
          </w:p>
        </w:tc>
        <w:tc>
          <w:tcPr>
            <w:tcW w:w="1283" w:type="dxa"/>
          </w:tcPr>
          <w:p w14:paraId="5EC68F02"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693A17"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19E62939"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2DC83146" w14:textId="77777777" w:rsidR="0068188B" w:rsidRPr="00657185" w:rsidRDefault="0068188B" w:rsidP="0068188B">
            <w:pPr>
              <w:contextualSpacing/>
              <w:jc w:val="center"/>
              <w:rPr>
                <w:rFonts w:ascii="Times New Roman" w:hAnsi="Times New Roman"/>
                <w:sz w:val="16"/>
              </w:rPr>
            </w:pPr>
          </w:p>
        </w:tc>
        <w:tc>
          <w:tcPr>
            <w:tcW w:w="1119" w:type="dxa"/>
          </w:tcPr>
          <w:p w14:paraId="7417126F" w14:textId="77777777" w:rsidR="0068188B" w:rsidRPr="00657185" w:rsidRDefault="0068188B" w:rsidP="0068188B">
            <w:pPr>
              <w:contextualSpacing/>
              <w:jc w:val="center"/>
              <w:rPr>
                <w:rFonts w:ascii="Times New Roman" w:hAnsi="Times New Roman"/>
                <w:sz w:val="16"/>
              </w:rPr>
            </w:pPr>
          </w:p>
        </w:tc>
        <w:tc>
          <w:tcPr>
            <w:tcW w:w="1773" w:type="dxa"/>
          </w:tcPr>
          <w:p w14:paraId="342B1B85" w14:textId="77777777" w:rsidR="0068188B" w:rsidRPr="00657185" w:rsidRDefault="0068188B" w:rsidP="0068188B">
            <w:pPr>
              <w:contextualSpacing/>
              <w:jc w:val="center"/>
              <w:rPr>
                <w:rFonts w:ascii="Times New Roman" w:hAnsi="Times New Roman"/>
                <w:sz w:val="16"/>
              </w:rPr>
            </w:pPr>
          </w:p>
        </w:tc>
        <w:tc>
          <w:tcPr>
            <w:tcW w:w="2998" w:type="dxa"/>
          </w:tcPr>
          <w:p w14:paraId="74CB8612" w14:textId="77777777" w:rsidR="0068188B" w:rsidRPr="00657185" w:rsidRDefault="0068188B" w:rsidP="0068188B">
            <w:pPr>
              <w:spacing w:after="200" w:line="276" w:lineRule="auto"/>
              <w:contextualSpacing/>
              <w:jc w:val="center"/>
              <w:rPr>
                <w:rFonts w:ascii="Times New Roman" w:hAnsi="Times New Roman"/>
                <w:sz w:val="16"/>
              </w:rPr>
            </w:pPr>
          </w:p>
        </w:tc>
      </w:tr>
    </w:tbl>
    <w:p w14:paraId="643168AF" w14:textId="7777777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71832603" w14:textId="77777777" w:rsidR="00657185" w:rsidRPr="00F54001" w:rsidRDefault="00657185" w:rsidP="00F54001">
      <w:pPr>
        <w:spacing w:after="0" w:line="240" w:lineRule="auto"/>
        <w:ind w:left="-284"/>
        <w:rPr>
          <w:rFonts w:ascii="Calibri" w:eastAsia="Times New Roman" w:hAnsi="Calibri" w:cs="Times New Roman"/>
          <w:color w:val="000000"/>
          <w:sz w:val="20"/>
          <w:szCs w:val="20"/>
          <w:lang w:eastAsia="ru-RU"/>
        </w:rPr>
      </w:pPr>
    </w:p>
    <w:p w14:paraId="00D6AB63" w14:textId="589BE58A" w:rsidR="000B47D2" w:rsidRPr="000B47D2" w:rsidRDefault="000B47D2" w:rsidP="000B47D2">
      <w:pPr>
        <w:spacing w:after="0" w:line="264"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14</w:t>
      </w:r>
      <w:r w:rsidRPr="000B47D2">
        <w:rPr>
          <w:rFonts w:ascii="Times New Roman" w:eastAsia="Times New Roman" w:hAnsi="Times New Roman" w:cs="Times New Roman"/>
          <w:color w:val="000000"/>
          <w:sz w:val="20"/>
          <w:szCs w:val="20"/>
          <w:lang w:eastAsia="ru-RU"/>
        </w:rPr>
        <w:t>Здесь и далее – за исключением внебюджетных источников, для которых процент исполнения рассчитывается как (6)/(2)*100.</w:t>
      </w:r>
    </w:p>
    <w:p w14:paraId="46799E2D" w14:textId="0A4484ED" w:rsidR="000B47D2" w:rsidRPr="000B47D2" w:rsidRDefault="000B47D2" w:rsidP="000B47D2">
      <w:pPr>
        <w:spacing w:after="0" w:line="240" w:lineRule="auto"/>
        <w:ind w:left="-284"/>
        <w:rPr>
          <w:rFonts w:ascii="Times New Roman" w:eastAsia="Times New Roman" w:hAnsi="Times New Roman" w:cs="Times New Roman"/>
          <w:color w:val="000000"/>
          <w:sz w:val="20"/>
          <w:szCs w:val="20"/>
          <w:shd w:val="clear" w:color="auto" w:fill="4BF357"/>
          <w:lang w:eastAsia="ru-RU"/>
        </w:rPr>
      </w:pPr>
      <w:r>
        <w:rPr>
          <w:rFonts w:ascii="Times New Roman" w:eastAsia="Times New Roman" w:hAnsi="Times New Roman" w:cs="Times New Roman"/>
          <w:color w:val="000000"/>
          <w:sz w:val="20"/>
          <w:szCs w:val="20"/>
          <w:vertAlign w:val="superscript"/>
          <w:lang w:eastAsia="ru-RU"/>
        </w:rPr>
        <w:t>15</w:t>
      </w:r>
      <w:r w:rsidRPr="000B47D2">
        <w:rPr>
          <w:rFonts w:ascii="Times New Roman" w:eastAsia="Times New Roman" w:hAnsi="Times New Roman" w:cs="Times New Roman"/>
          <w:color w:val="000000"/>
          <w:sz w:val="20"/>
          <w:szCs w:val="20"/>
          <w:lang w:eastAsia="ru-RU"/>
        </w:rPr>
        <w:t>При необходимости</w:t>
      </w:r>
    </w:p>
    <w:p w14:paraId="1A89E608" w14:textId="77777777" w:rsidR="00962803" w:rsidRDefault="000B47D2" w:rsidP="00962803">
      <w:pPr>
        <w:widowControl w:val="0"/>
        <w:spacing w:after="0" w:line="240"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16</w:t>
      </w:r>
      <w:r w:rsidRPr="000B47D2">
        <w:rPr>
          <w:rFonts w:ascii="Times New Roman" w:eastAsia="Times New Roman" w:hAnsi="Times New Roman" w:cs="Times New Roman"/>
          <w:color w:val="000000"/>
          <w:sz w:val="20"/>
          <w:szCs w:val="20"/>
          <w:lang w:eastAsia="ru-RU"/>
        </w:rPr>
        <w:t>При необходимости</w:t>
      </w:r>
    </w:p>
    <w:p w14:paraId="4A039CAA" w14:textId="77777777" w:rsidR="00962803" w:rsidRDefault="00962803" w:rsidP="00CB3537">
      <w:pPr>
        <w:widowControl w:val="0"/>
        <w:spacing w:after="0" w:line="240" w:lineRule="auto"/>
        <w:jc w:val="both"/>
        <w:rPr>
          <w:rFonts w:ascii="Times New Roman" w:eastAsia="Times New Roman" w:hAnsi="Times New Roman" w:cs="Times New Roman"/>
          <w:color w:val="000000"/>
          <w:sz w:val="20"/>
          <w:szCs w:val="20"/>
          <w:lang w:eastAsia="ru-RU"/>
        </w:rPr>
      </w:pPr>
    </w:p>
    <w:p w14:paraId="4C2C7F67" w14:textId="6FF9B49C" w:rsidR="00A03DCF" w:rsidRPr="00A03DCF" w:rsidRDefault="00A03DCF" w:rsidP="00962803">
      <w:pPr>
        <w:widowControl w:val="0"/>
        <w:spacing w:after="0" w:line="240" w:lineRule="auto"/>
        <w:ind w:left="-284"/>
        <w:jc w:val="center"/>
        <w:rPr>
          <w:rFonts w:ascii="Times New Roman" w:eastAsia="Times New Roman" w:hAnsi="Times New Roman" w:cs="Times New Roman"/>
          <w:color w:val="000000"/>
          <w:sz w:val="20"/>
          <w:szCs w:val="20"/>
          <w:lang w:eastAsia="ru-RU"/>
        </w:rPr>
      </w:pPr>
      <w:r w:rsidRPr="00A03DCF">
        <w:rPr>
          <w:rFonts w:ascii="Times New Roman" w:eastAsia="Times New Roman" w:hAnsi="Times New Roman" w:cs="Times New Roman"/>
          <w:color w:val="000000"/>
          <w:sz w:val="20"/>
          <w:szCs w:val="20"/>
          <w:lang w:eastAsia="ru-RU"/>
        </w:rPr>
        <w:t xml:space="preserve">4. Информация о рисках </w:t>
      </w:r>
      <w:r w:rsidR="00962803" w:rsidRPr="00962803">
        <w:rPr>
          <w:rFonts w:ascii="Times New Roman" w:eastAsia="Times New Roman" w:hAnsi="Times New Roman" w:cs="Times New Roman"/>
          <w:color w:val="000000"/>
          <w:sz w:val="20"/>
          <w:szCs w:val="20"/>
          <w:lang w:eastAsia="ru-RU"/>
        </w:rPr>
        <w:t>муниципальной</w:t>
      </w:r>
      <w:r w:rsidRPr="00A03DCF">
        <w:rPr>
          <w:rFonts w:ascii="Times New Roman" w:eastAsia="Times New Roman" w:hAnsi="Times New Roman" w:cs="Times New Roman"/>
          <w:color w:val="000000"/>
          <w:sz w:val="20"/>
          <w:szCs w:val="20"/>
          <w:lang w:eastAsia="ru-RU"/>
        </w:rPr>
        <w:t xml:space="preserve"> программы</w:t>
      </w:r>
    </w:p>
    <w:p w14:paraId="62205EB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A03DCF" w:rsidRPr="00A03DCF" w14:paraId="0B751F0F" w14:textId="77777777" w:rsidTr="00FE0BAB">
        <w:tc>
          <w:tcPr>
            <w:tcW w:w="704" w:type="dxa"/>
          </w:tcPr>
          <w:p w14:paraId="0EDDA90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16"/>
              </w:rPr>
              <w:t>№ п/п</w:t>
            </w:r>
          </w:p>
        </w:tc>
        <w:tc>
          <w:tcPr>
            <w:tcW w:w="3218" w:type="dxa"/>
          </w:tcPr>
          <w:p w14:paraId="68AB687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Наименование показателя</w:t>
            </w:r>
          </w:p>
        </w:tc>
        <w:tc>
          <w:tcPr>
            <w:tcW w:w="1962" w:type="dxa"/>
          </w:tcPr>
          <w:p w14:paraId="12D43431"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Описание риска</w:t>
            </w:r>
          </w:p>
        </w:tc>
        <w:tc>
          <w:tcPr>
            <w:tcW w:w="1962" w:type="dxa"/>
          </w:tcPr>
          <w:p w14:paraId="71E2F8CA"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Оценка возможных последствий риска</w:t>
            </w:r>
          </w:p>
        </w:tc>
        <w:tc>
          <w:tcPr>
            <w:tcW w:w="1962" w:type="dxa"/>
          </w:tcPr>
          <w:p w14:paraId="2B6F580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Уровень риска</w:t>
            </w:r>
          </w:p>
        </w:tc>
        <w:tc>
          <w:tcPr>
            <w:tcW w:w="1962" w:type="dxa"/>
          </w:tcPr>
          <w:p w14:paraId="69915EC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Планируемые меры реагирования</w:t>
            </w:r>
          </w:p>
        </w:tc>
        <w:tc>
          <w:tcPr>
            <w:tcW w:w="1962" w:type="dxa"/>
          </w:tcPr>
          <w:p w14:paraId="08EF099D"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Срок выполнения меры реагирования</w:t>
            </w:r>
          </w:p>
        </w:tc>
        <w:tc>
          <w:tcPr>
            <w:tcW w:w="1962" w:type="dxa"/>
          </w:tcPr>
          <w:p w14:paraId="55507A6A" w14:textId="506FEFD1"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A03DCF">
              <w:rPr>
                <w:rFonts w:ascii="Times New Roman" w:hAnsi="Times New Roman"/>
                <w:sz w:val="20"/>
              </w:rPr>
              <w:t>изация</w:t>
            </w:r>
            <w:proofErr w:type="spellEnd"/>
            <w:r w:rsidRPr="00A03DCF">
              <w:rPr>
                <w:rFonts w:ascii="Times New Roman" w:hAnsi="Times New Roman"/>
                <w:sz w:val="20"/>
              </w:rPr>
              <w:t>)</w:t>
            </w:r>
          </w:p>
        </w:tc>
      </w:tr>
      <w:tr w:rsidR="00A03DCF" w:rsidRPr="00A03DCF" w14:paraId="34D82C05" w14:textId="77777777" w:rsidTr="00FE0BAB">
        <w:tc>
          <w:tcPr>
            <w:tcW w:w="704" w:type="dxa"/>
          </w:tcPr>
          <w:p w14:paraId="2735412B" w14:textId="77777777" w:rsidR="00A03DCF" w:rsidRPr="00A03DCF" w:rsidRDefault="00A03DCF" w:rsidP="00A03DCF">
            <w:pPr>
              <w:widowControl w:val="0"/>
              <w:jc w:val="center"/>
              <w:rPr>
                <w:rFonts w:ascii="Times New Roman" w:hAnsi="Times New Roman"/>
                <w:sz w:val="20"/>
              </w:rPr>
            </w:pPr>
          </w:p>
        </w:tc>
        <w:tc>
          <w:tcPr>
            <w:tcW w:w="3218" w:type="dxa"/>
          </w:tcPr>
          <w:p w14:paraId="4111C35F" w14:textId="77777777" w:rsidR="00A03DCF" w:rsidRPr="00A03DCF" w:rsidRDefault="00A03DCF" w:rsidP="00A03DCF">
            <w:pPr>
              <w:widowControl w:val="0"/>
              <w:jc w:val="center"/>
              <w:rPr>
                <w:rFonts w:ascii="Times New Roman" w:hAnsi="Times New Roman"/>
                <w:sz w:val="20"/>
              </w:rPr>
            </w:pPr>
          </w:p>
        </w:tc>
        <w:tc>
          <w:tcPr>
            <w:tcW w:w="1962" w:type="dxa"/>
          </w:tcPr>
          <w:p w14:paraId="6180E88E" w14:textId="77777777" w:rsidR="00A03DCF" w:rsidRPr="00A03DCF" w:rsidRDefault="00A03DCF" w:rsidP="00A03DCF">
            <w:pPr>
              <w:widowControl w:val="0"/>
              <w:jc w:val="center"/>
              <w:rPr>
                <w:rFonts w:ascii="Times New Roman" w:hAnsi="Times New Roman"/>
                <w:sz w:val="20"/>
              </w:rPr>
            </w:pPr>
          </w:p>
        </w:tc>
        <w:tc>
          <w:tcPr>
            <w:tcW w:w="1962" w:type="dxa"/>
          </w:tcPr>
          <w:p w14:paraId="29666FA5" w14:textId="77777777" w:rsidR="00A03DCF" w:rsidRPr="00A03DCF" w:rsidRDefault="00A03DCF" w:rsidP="00A03DCF">
            <w:pPr>
              <w:widowControl w:val="0"/>
              <w:jc w:val="center"/>
              <w:rPr>
                <w:rFonts w:ascii="Times New Roman" w:hAnsi="Times New Roman"/>
                <w:sz w:val="20"/>
              </w:rPr>
            </w:pPr>
          </w:p>
        </w:tc>
        <w:tc>
          <w:tcPr>
            <w:tcW w:w="1962" w:type="dxa"/>
          </w:tcPr>
          <w:p w14:paraId="59D5E189" w14:textId="77777777" w:rsidR="00A03DCF" w:rsidRPr="00A03DCF" w:rsidRDefault="00A03DCF" w:rsidP="00A03DCF">
            <w:pPr>
              <w:widowControl w:val="0"/>
              <w:jc w:val="center"/>
              <w:rPr>
                <w:rFonts w:ascii="Times New Roman" w:hAnsi="Times New Roman"/>
                <w:sz w:val="20"/>
              </w:rPr>
            </w:pPr>
          </w:p>
        </w:tc>
        <w:tc>
          <w:tcPr>
            <w:tcW w:w="1962" w:type="dxa"/>
          </w:tcPr>
          <w:p w14:paraId="7D3A2161" w14:textId="77777777" w:rsidR="00A03DCF" w:rsidRPr="00A03DCF" w:rsidRDefault="00A03DCF" w:rsidP="00A03DCF">
            <w:pPr>
              <w:widowControl w:val="0"/>
              <w:jc w:val="center"/>
              <w:rPr>
                <w:rFonts w:ascii="Times New Roman" w:hAnsi="Times New Roman"/>
                <w:sz w:val="20"/>
              </w:rPr>
            </w:pPr>
          </w:p>
        </w:tc>
        <w:tc>
          <w:tcPr>
            <w:tcW w:w="1962" w:type="dxa"/>
          </w:tcPr>
          <w:p w14:paraId="3A1F738F" w14:textId="77777777" w:rsidR="00A03DCF" w:rsidRPr="00A03DCF" w:rsidRDefault="00A03DCF" w:rsidP="00A03DCF">
            <w:pPr>
              <w:widowControl w:val="0"/>
              <w:jc w:val="center"/>
              <w:rPr>
                <w:rFonts w:ascii="Times New Roman" w:hAnsi="Times New Roman"/>
                <w:sz w:val="20"/>
              </w:rPr>
            </w:pPr>
          </w:p>
        </w:tc>
        <w:tc>
          <w:tcPr>
            <w:tcW w:w="1962" w:type="dxa"/>
          </w:tcPr>
          <w:p w14:paraId="63A10F63" w14:textId="77777777" w:rsidR="00A03DCF" w:rsidRPr="00A03DCF" w:rsidRDefault="00A03DCF" w:rsidP="00A03DCF">
            <w:pPr>
              <w:widowControl w:val="0"/>
              <w:jc w:val="center"/>
              <w:rPr>
                <w:rFonts w:ascii="Times New Roman" w:hAnsi="Times New Roman"/>
                <w:sz w:val="20"/>
              </w:rPr>
            </w:pPr>
          </w:p>
        </w:tc>
      </w:tr>
    </w:tbl>
    <w:p w14:paraId="641D9A99" w14:textId="77777777" w:rsidR="00A03DCF" w:rsidRPr="00A03DCF" w:rsidRDefault="00A03DCF" w:rsidP="00A03DCF">
      <w:pPr>
        <w:widowControl w:val="0"/>
        <w:spacing w:after="0" w:line="240" w:lineRule="auto"/>
        <w:ind w:firstLine="539"/>
        <w:jc w:val="center"/>
        <w:rPr>
          <w:rFonts w:ascii="Times New Roman" w:eastAsia="Times New Roman" w:hAnsi="Times New Roman" w:cs="Times New Roman"/>
          <w:color w:val="000000"/>
          <w:sz w:val="20"/>
          <w:szCs w:val="20"/>
          <w:lang w:eastAsia="ru-RU"/>
        </w:rPr>
      </w:pPr>
    </w:p>
    <w:p w14:paraId="5EC0D72B" w14:textId="3B3D242C" w:rsidR="00A03DCF" w:rsidRPr="00A03DCF" w:rsidRDefault="00962803"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A03DCF" w:rsidRPr="00A03DCF">
        <w:rPr>
          <w:rFonts w:ascii="Times New Roman" w:eastAsia="Times New Roman" w:hAnsi="Times New Roman" w:cs="Times New Roman"/>
          <w:color w:val="000000"/>
          <w:sz w:val="20"/>
          <w:szCs w:val="20"/>
          <w:lang w:eastAsia="ru-RU"/>
        </w:rPr>
        <w:t>. Дополнительная информация</w:t>
      </w:r>
    </w:p>
    <w:p w14:paraId="270B629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15730"/>
      </w:tblGrid>
      <w:tr w:rsidR="00A03DCF" w:rsidRPr="00A03DCF" w14:paraId="42299B35" w14:textId="77777777" w:rsidTr="00FE0BAB">
        <w:trPr>
          <w:trHeight w:val="775"/>
        </w:trPr>
        <w:tc>
          <w:tcPr>
            <w:tcW w:w="15730" w:type="dxa"/>
          </w:tcPr>
          <w:p w14:paraId="7AD11543" w14:textId="0BBF92FC" w:rsidR="00A03DCF" w:rsidRPr="00A03DCF" w:rsidRDefault="00A03DCF" w:rsidP="00A03DCF">
            <w:pPr>
              <w:widowControl w:val="0"/>
              <w:spacing w:before="220"/>
              <w:jc w:val="center"/>
              <w:rPr>
                <w:rFonts w:ascii="Times New Roman" w:hAnsi="Times New Roman"/>
                <w:sz w:val="20"/>
                <w:vertAlign w:val="superscript"/>
              </w:rPr>
            </w:pPr>
            <w:r w:rsidRPr="00A03DCF">
              <w:rPr>
                <w:rFonts w:ascii="Times New Roman" w:hAnsi="Times New Roman"/>
                <w:sz w:val="20"/>
              </w:rPr>
              <w:t xml:space="preserve">Дополнительная информация о ходе реализации </w:t>
            </w:r>
            <w:r w:rsidR="00962803" w:rsidRPr="00962803">
              <w:rPr>
                <w:rFonts w:ascii="Times New Roman" w:hAnsi="Times New Roman"/>
                <w:sz w:val="20"/>
              </w:rPr>
              <w:t>муниципальной</w:t>
            </w:r>
            <w:r w:rsidRPr="00A03DCF">
              <w:rPr>
                <w:rFonts w:ascii="Times New Roman" w:hAnsi="Times New Roman"/>
                <w:sz w:val="20"/>
              </w:rPr>
              <w:t xml:space="preserve"> программы</w:t>
            </w:r>
            <w:r w:rsidR="00962803">
              <w:rPr>
                <w:rFonts w:ascii="Times New Roman" w:hAnsi="Times New Roman"/>
                <w:sz w:val="20"/>
                <w:vertAlign w:val="superscript"/>
              </w:rPr>
              <w:t>17</w:t>
            </w:r>
          </w:p>
        </w:tc>
      </w:tr>
      <w:tr w:rsidR="00A03DCF" w:rsidRPr="00A03DCF" w14:paraId="57F38FB7" w14:textId="77777777" w:rsidTr="00FE0BAB">
        <w:trPr>
          <w:trHeight w:val="565"/>
        </w:trPr>
        <w:tc>
          <w:tcPr>
            <w:tcW w:w="15730" w:type="dxa"/>
          </w:tcPr>
          <w:p w14:paraId="5134216F" w14:textId="77777777" w:rsidR="00A03DCF" w:rsidRPr="00A03DCF" w:rsidRDefault="00A03DCF" w:rsidP="00A03DCF">
            <w:pPr>
              <w:widowControl w:val="0"/>
              <w:spacing w:before="220"/>
              <w:jc w:val="center"/>
              <w:rPr>
                <w:rFonts w:ascii="Times New Roman" w:hAnsi="Times New Roman"/>
                <w:sz w:val="20"/>
              </w:rPr>
            </w:pPr>
          </w:p>
        </w:tc>
      </w:tr>
    </w:tbl>
    <w:p w14:paraId="23BE31B9" w14:textId="77777777" w:rsidR="00A03DCF" w:rsidRPr="00347FE9" w:rsidRDefault="00A03DCF" w:rsidP="000B47D2">
      <w:pPr>
        <w:widowControl w:val="0"/>
        <w:spacing w:after="0" w:line="240" w:lineRule="auto"/>
        <w:ind w:left="-284"/>
        <w:jc w:val="both"/>
        <w:rPr>
          <w:rFonts w:ascii="Times New Roman" w:eastAsia="Times New Roman" w:hAnsi="Times New Roman" w:cs="Times New Roman"/>
          <w:color w:val="000000"/>
          <w:sz w:val="20"/>
          <w:szCs w:val="20"/>
          <w:lang w:eastAsia="ru-RU"/>
        </w:rPr>
      </w:pPr>
    </w:p>
    <w:p w14:paraId="672543A5" w14:textId="77777777" w:rsidR="00347FE9" w:rsidRDefault="00347FE9" w:rsidP="00F54001">
      <w:pPr>
        <w:spacing w:after="0" w:line="240" w:lineRule="auto"/>
        <w:jc w:val="both"/>
        <w:rPr>
          <w:rFonts w:ascii="Times New Roman" w:eastAsia="Times New Roman" w:hAnsi="Times New Roman" w:cs="Times New Roman"/>
          <w:sz w:val="28"/>
          <w:szCs w:val="28"/>
          <w:lang w:eastAsia="ru-RU"/>
        </w:rPr>
      </w:pPr>
    </w:p>
    <w:p w14:paraId="5808C974" w14:textId="55BC073D" w:rsidR="00962803" w:rsidRPr="00962803" w:rsidRDefault="00962803" w:rsidP="00962803">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17</w:t>
      </w:r>
      <w:r w:rsidRPr="00962803">
        <w:rPr>
          <w:rFonts w:ascii="Times New Roman" w:eastAsia="Times New Roman" w:hAnsi="Times New Roman" w:cs="Times New Roman"/>
          <w:color w:val="000000"/>
          <w:sz w:val="20"/>
          <w:szCs w:val="20"/>
          <w:lang w:eastAsia="ru-RU"/>
        </w:rPr>
        <w:t>Включаются в том числе предложения по дальнейшей реализации муниципальной программы.</w:t>
      </w:r>
    </w:p>
    <w:p w14:paraId="67CB03C9" w14:textId="725D25CF" w:rsidR="0012567E" w:rsidRDefault="0012567E" w:rsidP="00962803">
      <w:pPr>
        <w:spacing w:after="0" w:line="240" w:lineRule="auto"/>
        <w:jc w:val="both"/>
        <w:rPr>
          <w:rFonts w:ascii="Times New Roman" w:eastAsia="Times New Roman" w:hAnsi="Times New Roman" w:cs="Times New Roman"/>
          <w:color w:val="FF0000"/>
          <w:sz w:val="20"/>
          <w:szCs w:val="20"/>
          <w:lang w:eastAsia="ru-RU"/>
        </w:rPr>
      </w:pPr>
    </w:p>
    <w:p w14:paraId="2C7F0D2F"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521AE885"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3FC043F4"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76A57990" w14:textId="6D570DFB" w:rsidR="0012567E" w:rsidRPr="0012567E" w:rsidRDefault="0012567E" w:rsidP="0012567E">
      <w:pPr>
        <w:spacing w:after="0" w:line="240" w:lineRule="auto"/>
        <w:jc w:val="right"/>
        <w:rPr>
          <w:rFonts w:ascii="Times New Roman" w:eastAsia="Times New Roman" w:hAnsi="Times New Roman" w:cs="Times New Roman"/>
          <w:sz w:val="28"/>
          <w:szCs w:val="28"/>
          <w:lang w:eastAsia="ru-RU"/>
        </w:rPr>
      </w:pPr>
      <w:r w:rsidRPr="0012567E">
        <w:rPr>
          <w:rFonts w:ascii="Times New Roman" w:eastAsia="Times New Roman" w:hAnsi="Times New Roman" w:cs="Times New Roman"/>
          <w:sz w:val="28"/>
          <w:szCs w:val="28"/>
          <w:lang w:eastAsia="ru-RU"/>
        </w:rPr>
        <w:lastRenderedPageBreak/>
        <w:t>Приложение № 1</w:t>
      </w:r>
    </w:p>
    <w:p w14:paraId="65F92EF7" w14:textId="5EBBAF39" w:rsidR="0012567E" w:rsidRPr="0012567E" w:rsidRDefault="0012567E" w:rsidP="0012567E">
      <w:pPr>
        <w:widowControl w:val="0"/>
        <w:spacing w:after="0" w:line="240" w:lineRule="auto"/>
        <w:ind w:left="8505" w:firstLine="709"/>
        <w:jc w:val="right"/>
        <w:outlineLvl w:val="0"/>
        <w:rPr>
          <w:rFonts w:ascii="Calibri" w:eastAsia="Times New Roman" w:hAnsi="Calibri" w:cs="Times New Roman"/>
          <w:color w:val="000000"/>
          <w:sz w:val="28"/>
          <w:szCs w:val="28"/>
          <w:lang w:eastAsia="ru-RU"/>
        </w:rPr>
      </w:pPr>
      <w:r w:rsidRPr="0012567E">
        <w:rPr>
          <w:rFonts w:ascii="Times New Roman" w:eastAsia="Times New Roman" w:hAnsi="Times New Roman" w:cs="Times New Roman"/>
          <w:color w:val="000000"/>
          <w:sz w:val="28"/>
          <w:szCs w:val="28"/>
          <w:lang w:eastAsia="ru-RU"/>
        </w:rPr>
        <w:t xml:space="preserve">к отчету о реализации </w:t>
      </w:r>
      <w:bookmarkStart w:id="18" w:name="_Hlk171412972"/>
      <w:r w:rsidRPr="0012567E">
        <w:rPr>
          <w:rFonts w:ascii="Times New Roman" w:eastAsia="Times New Roman" w:hAnsi="Times New Roman" w:cs="Times New Roman"/>
          <w:color w:val="000000"/>
          <w:sz w:val="28"/>
          <w:szCs w:val="28"/>
          <w:lang w:eastAsia="ru-RU"/>
        </w:rPr>
        <w:t>муниципальной</w:t>
      </w:r>
      <w:bookmarkEnd w:id="18"/>
      <w:r w:rsidRPr="0012567E">
        <w:rPr>
          <w:rFonts w:ascii="Times New Roman" w:eastAsia="Times New Roman" w:hAnsi="Times New Roman" w:cs="Times New Roman"/>
          <w:color w:val="000000"/>
          <w:sz w:val="28"/>
          <w:szCs w:val="28"/>
          <w:lang w:eastAsia="ru-RU"/>
        </w:rPr>
        <w:t xml:space="preserve"> программы</w:t>
      </w:r>
    </w:p>
    <w:p w14:paraId="734D0D53" w14:textId="77777777" w:rsidR="0012567E" w:rsidRPr="00E2194D" w:rsidRDefault="0012567E" w:rsidP="0012567E">
      <w:pPr>
        <w:spacing w:after="0" w:line="240" w:lineRule="auto"/>
        <w:jc w:val="right"/>
        <w:rPr>
          <w:rFonts w:ascii="Times New Roman" w:eastAsia="Times New Roman" w:hAnsi="Times New Roman" w:cs="Times New Roman"/>
          <w:sz w:val="28"/>
          <w:szCs w:val="28"/>
          <w:lang w:eastAsia="ru-RU"/>
        </w:rPr>
      </w:pPr>
    </w:p>
    <w:p w14:paraId="6463893A" w14:textId="4C31FE59" w:rsidR="002577B0" w:rsidRPr="002577B0" w:rsidRDefault="002577B0" w:rsidP="002577B0">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F5006B">
        <w:rPr>
          <w:rFonts w:ascii="Times New Roman" w:eastAsia="Times New Roman" w:hAnsi="Times New Roman" w:cs="Times New Roman"/>
          <w:bCs/>
          <w:color w:val="000000"/>
          <w:sz w:val="20"/>
          <w:szCs w:val="20"/>
          <w:lang w:eastAsia="ru-RU"/>
        </w:rPr>
        <w:t>ДОПОЛНИТЕЛЬНАЯ ИНФОРМАЦИЯ</w:t>
      </w:r>
      <w:r w:rsidRPr="00F5006B">
        <w:rPr>
          <w:rFonts w:ascii="Times New Roman" w:eastAsia="Times New Roman" w:hAnsi="Times New Roman" w:cs="Times New Roman"/>
          <w:bCs/>
          <w:color w:val="000000"/>
          <w:sz w:val="20"/>
          <w:szCs w:val="20"/>
          <w:lang w:eastAsia="ru-RU"/>
        </w:rPr>
        <w:br/>
        <w:t xml:space="preserve">К ОТЧЕТУ О ХОДЕ РЕАЛИЗАЦИИ </w:t>
      </w:r>
      <w:r w:rsidRPr="00F5006B">
        <w:rPr>
          <w:rFonts w:ascii="Times New Roman" w:eastAsia="Times New Roman" w:hAnsi="Times New Roman" w:cs="Times New Roman"/>
          <w:bCs/>
          <w:color w:val="000000"/>
          <w:sz w:val="28"/>
          <w:szCs w:val="28"/>
          <w:lang w:eastAsia="ru-RU"/>
        </w:rPr>
        <w:t>муниципальной</w:t>
      </w:r>
      <w:r w:rsidRPr="00F5006B">
        <w:rPr>
          <w:rFonts w:ascii="Times New Roman" w:eastAsia="Times New Roman" w:hAnsi="Times New Roman" w:cs="Times New Roman"/>
          <w:bCs/>
          <w:color w:val="000000"/>
          <w:sz w:val="20"/>
          <w:szCs w:val="20"/>
          <w:lang w:eastAsia="ru-RU"/>
        </w:rPr>
        <w:t xml:space="preserve"> (КОМПЛЕКСНОЙ) ПРОГРАММЫ</w:t>
      </w:r>
      <w:r w:rsidRPr="00F5006B">
        <w:rPr>
          <w:rFonts w:ascii="Times New Roman" w:eastAsia="Times New Roman" w:hAnsi="Times New Roman" w:cs="Times New Roman"/>
          <w:bCs/>
          <w:color w:val="000000"/>
          <w:sz w:val="20"/>
          <w:szCs w:val="20"/>
          <w:lang w:eastAsia="ru-RU"/>
        </w:rPr>
        <w:br/>
      </w:r>
      <w:r w:rsidRPr="002577B0">
        <w:rPr>
          <w:rFonts w:ascii="Times New Roman" w:eastAsia="Times New Roman" w:hAnsi="Times New Roman" w:cs="Times New Roman"/>
          <w:i/>
          <w:color w:val="000000"/>
          <w:sz w:val="20"/>
          <w:szCs w:val="20"/>
          <w:lang w:eastAsia="ru-RU"/>
        </w:rPr>
        <w:t>(краткое наименование муниципальной программы)</w:t>
      </w:r>
    </w:p>
    <w:p w14:paraId="59945C7F" w14:textId="77777777" w:rsidR="002577B0" w:rsidRPr="002577B0" w:rsidRDefault="002577B0" w:rsidP="002577B0">
      <w:pPr>
        <w:tabs>
          <w:tab w:val="left" w:pos="13480"/>
        </w:tabs>
        <w:spacing w:line="264" w:lineRule="auto"/>
        <w:rPr>
          <w:rFonts w:ascii="Calibri" w:eastAsia="Times New Roman" w:hAnsi="Calibri" w:cs="Times New Roman"/>
          <w:color w:val="000000"/>
          <w:szCs w:val="20"/>
          <w:lang w:eastAsia="ru-RU"/>
        </w:rPr>
      </w:pPr>
    </w:p>
    <w:p w14:paraId="2BAD5997" w14:textId="1DBAB66B" w:rsidR="002577B0" w:rsidRPr="002577B0" w:rsidRDefault="002577B0" w:rsidP="002577B0">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577B0">
        <w:rPr>
          <w:rFonts w:ascii="Times New Roman" w:eastAsia="Times New Roman" w:hAnsi="Times New Roman" w:cs="Times New Roman"/>
          <w:color w:val="000000"/>
          <w:sz w:val="20"/>
          <w:szCs w:val="20"/>
          <w:lang w:eastAsia="ru-RU"/>
        </w:rPr>
        <w:t xml:space="preserve">1. Сведения о достижении показателей муниципальной программы в разрезе муниципальных образований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Pr>
          <w:rFonts w:ascii="Times New Roman" w:eastAsia="Times New Roman" w:hAnsi="Times New Roman" w:cs="Times New Roman"/>
          <w:color w:val="000000"/>
          <w:sz w:val="20"/>
          <w:szCs w:val="20"/>
          <w:vertAlign w:val="superscript"/>
          <w:lang w:eastAsia="ru-RU"/>
        </w:rPr>
        <w:t>18</w:t>
      </w:r>
    </w:p>
    <w:p w14:paraId="3452CD73" w14:textId="77777777" w:rsidR="002577B0" w:rsidRPr="002577B0" w:rsidRDefault="002577B0" w:rsidP="002577B0">
      <w:pPr>
        <w:spacing w:after="200" w:line="276" w:lineRule="auto"/>
        <w:ind w:right="536"/>
        <w:contextualSpacing/>
        <w:jc w:val="right"/>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2577B0" w:rsidRPr="002577B0" w14:paraId="791391DF" w14:textId="77777777" w:rsidTr="00FE0BAB">
        <w:trPr>
          <w:trHeight w:val="1290"/>
        </w:trPr>
        <w:tc>
          <w:tcPr>
            <w:tcW w:w="647" w:type="dxa"/>
            <w:vAlign w:val="center"/>
          </w:tcPr>
          <w:p w14:paraId="67A075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 п/п</w:t>
            </w:r>
          </w:p>
        </w:tc>
        <w:tc>
          <w:tcPr>
            <w:tcW w:w="1297" w:type="dxa"/>
            <w:vAlign w:val="center"/>
          </w:tcPr>
          <w:p w14:paraId="11BDA0E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Статус фактического/ прогнозного значения на конец отчетного периода</w:t>
            </w:r>
          </w:p>
        </w:tc>
        <w:tc>
          <w:tcPr>
            <w:tcW w:w="2505" w:type="dxa"/>
            <w:vAlign w:val="center"/>
          </w:tcPr>
          <w:p w14:paraId="32D2F3F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Наименование муниципального образования</w:t>
            </w:r>
          </w:p>
        </w:tc>
        <w:tc>
          <w:tcPr>
            <w:tcW w:w="1113" w:type="dxa"/>
            <w:vAlign w:val="center"/>
          </w:tcPr>
          <w:p w14:paraId="61E73FF2" w14:textId="519134CE" w:rsidR="002577B0" w:rsidRPr="002577B0" w:rsidRDefault="002577B0" w:rsidP="002577B0">
            <w:pPr>
              <w:jc w:val="center"/>
              <w:rPr>
                <w:rFonts w:ascii="Times New Roman" w:hAnsi="Times New Roman"/>
                <w:sz w:val="16"/>
              </w:rPr>
            </w:pPr>
            <w:r w:rsidRPr="002577B0">
              <w:rPr>
                <w:rFonts w:ascii="Times New Roman" w:hAnsi="Times New Roman"/>
                <w:sz w:val="16"/>
              </w:rPr>
              <w:t>Уровень показателя</w:t>
            </w:r>
          </w:p>
        </w:tc>
        <w:tc>
          <w:tcPr>
            <w:tcW w:w="1253" w:type="dxa"/>
            <w:vAlign w:val="center"/>
          </w:tcPr>
          <w:p w14:paraId="7F8D1D99"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Признак возрастания/</w:t>
            </w:r>
          </w:p>
          <w:p w14:paraId="63B56BF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убывания</w:t>
            </w:r>
          </w:p>
        </w:tc>
        <w:tc>
          <w:tcPr>
            <w:tcW w:w="1113" w:type="dxa"/>
            <w:vAlign w:val="center"/>
          </w:tcPr>
          <w:p w14:paraId="41FCE16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Базовое значение</w:t>
            </w:r>
          </w:p>
        </w:tc>
        <w:tc>
          <w:tcPr>
            <w:tcW w:w="1113" w:type="dxa"/>
            <w:vAlign w:val="center"/>
          </w:tcPr>
          <w:p w14:paraId="1D5F854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Плановое значение на конец отчетного периода</w:t>
            </w:r>
          </w:p>
        </w:tc>
        <w:tc>
          <w:tcPr>
            <w:tcW w:w="1253" w:type="dxa"/>
            <w:vAlign w:val="center"/>
          </w:tcPr>
          <w:p w14:paraId="7489E2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Фактическое значение на конец отчетного периода</w:t>
            </w:r>
          </w:p>
        </w:tc>
        <w:tc>
          <w:tcPr>
            <w:tcW w:w="1113" w:type="dxa"/>
            <w:vAlign w:val="center"/>
          </w:tcPr>
          <w:p w14:paraId="68B852D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Прогнозное значение на конец отчетного периода</w:t>
            </w:r>
          </w:p>
        </w:tc>
        <w:tc>
          <w:tcPr>
            <w:tcW w:w="1670" w:type="dxa"/>
            <w:vAlign w:val="center"/>
          </w:tcPr>
          <w:p w14:paraId="024FBDE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Подтверждающий документ</w:t>
            </w:r>
          </w:p>
        </w:tc>
        <w:tc>
          <w:tcPr>
            <w:tcW w:w="1531" w:type="dxa"/>
            <w:vAlign w:val="center"/>
          </w:tcPr>
          <w:p w14:paraId="48361E8A" w14:textId="0281E1BB" w:rsidR="002577B0" w:rsidRPr="002577B0" w:rsidRDefault="002577B0" w:rsidP="002577B0">
            <w:pPr>
              <w:jc w:val="center"/>
              <w:rPr>
                <w:rFonts w:ascii="Times New Roman" w:hAnsi="Times New Roman"/>
                <w:sz w:val="16"/>
              </w:rPr>
            </w:pPr>
            <w:r w:rsidRPr="002577B0">
              <w:rPr>
                <w:rFonts w:ascii="Times New Roman" w:hAnsi="Times New Roman"/>
                <w:sz w:val="16"/>
              </w:rPr>
              <w:t>Информационная система</w:t>
            </w:r>
          </w:p>
        </w:tc>
        <w:tc>
          <w:tcPr>
            <w:tcW w:w="1256" w:type="dxa"/>
            <w:vAlign w:val="center"/>
          </w:tcPr>
          <w:p w14:paraId="5F3E6E1F" w14:textId="3CA2C0C5" w:rsidR="002577B0" w:rsidRPr="002577B0" w:rsidRDefault="002577B0" w:rsidP="002577B0">
            <w:pPr>
              <w:jc w:val="center"/>
              <w:rPr>
                <w:rFonts w:ascii="Times New Roman" w:hAnsi="Times New Roman"/>
                <w:sz w:val="16"/>
              </w:rPr>
            </w:pPr>
            <w:r w:rsidRPr="002577B0">
              <w:rPr>
                <w:rFonts w:ascii="Times New Roman" w:hAnsi="Times New Roman"/>
                <w:sz w:val="16"/>
              </w:rPr>
              <w:t>Комментарий</w:t>
            </w:r>
          </w:p>
        </w:tc>
      </w:tr>
      <w:tr w:rsidR="002577B0" w:rsidRPr="002577B0" w14:paraId="65C92332" w14:textId="77777777" w:rsidTr="00FE0BAB">
        <w:trPr>
          <w:trHeight w:val="180"/>
        </w:trPr>
        <w:tc>
          <w:tcPr>
            <w:tcW w:w="647" w:type="dxa"/>
          </w:tcPr>
          <w:p w14:paraId="7ED0067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w:t>
            </w:r>
          </w:p>
        </w:tc>
        <w:tc>
          <w:tcPr>
            <w:tcW w:w="1297" w:type="dxa"/>
          </w:tcPr>
          <w:p w14:paraId="0D94867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2</w:t>
            </w:r>
          </w:p>
        </w:tc>
        <w:tc>
          <w:tcPr>
            <w:tcW w:w="2505" w:type="dxa"/>
          </w:tcPr>
          <w:p w14:paraId="15F6E2C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3</w:t>
            </w:r>
          </w:p>
        </w:tc>
        <w:tc>
          <w:tcPr>
            <w:tcW w:w="1113" w:type="dxa"/>
          </w:tcPr>
          <w:p w14:paraId="3B67204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4</w:t>
            </w:r>
          </w:p>
        </w:tc>
        <w:tc>
          <w:tcPr>
            <w:tcW w:w="1253" w:type="dxa"/>
          </w:tcPr>
          <w:p w14:paraId="7E4DDC7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5</w:t>
            </w:r>
          </w:p>
        </w:tc>
        <w:tc>
          <w:tcPr>
            <w:tcW w:w="1113" w:type="dxa"/>
          </w:tcPr>
          <w:p w14:paraId="0C0ED20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6</w:t>
            </w:r>
          </w:p>
        </w:tc>
        <w:tc>
          <w:tcPr>
            <w:tcW w:w="1113" w:type="dxa"/>
          </w:tcPr>
          <w:p w14:paraId="2F9C8E32"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7</w:t>
            </w:r>
          </w:p>
        </w:tc>
        <w:tc>
          <w:tcPr>
            <w:tcW w:w="1253" w:type="dxa"/>
          </w:tcPr>
          <w:p w14:paraId="2407CF5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8</w:t>
            </w:r>
          </w:p>
        </w:tc>
        <w:tc>
          <w:tcPr>
            <w:tcW w:w="1113" w:type="dxa"/>
          </w:tcPr>
          <w:p w14:paraId="5AAAC2E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9</w:t>
            </w:r>
          </w:p>
        </w:tc>
        <w:tc>
          <w:tcPr>
            <w:tcW w:w="1670" w:type="dxa"/>
          </w:tcPr>
          <w:p w14:paraId="6404FB60"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10</w:t>
            </w:r>
          </w:p>
        </w:tc>
        <w:tc>
          <w:tcPr>
            <w:tcW w:w="1531" w:type="dxa"/>
          </w:tcPr>
          <w:p w14:paraId="2E2C86B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11</w:t>
            </w:r>
          </w:p>
        </w:tc>
        <w:tc>
          <w:tcPr>
            <w:tcW w:w="1256" w:type="dxa"/>
          </w:tcPr>
          <w:p w14:paraId="7D37EE9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12</w:t>
            </w:r>
          </w:p>
        </w:tc>
      </w:tr>
      <w:tr w:rsidR="002577B0" w:rsidRPr="002577B0" w14:paraId="270C91A2" w14:textId="77777777" w:rsidTr="00FE0BAB">
        <w:trPr>
          <w:trHeight w:val="246"/>
        </w:trPr>
        <w:tc>
          <w:tcPr>
            <w:tcW w:w="647" w:type="dxa"/>
          </w:tcPr>
          <w:p w14:paraId="7058173E" w14:textId="77777777" w:rsidR="002577B0" w:rsidRPr="002577B0" w:rsidRDefault="002577B0" w:rsidP="002577B0">
            <w:pPr>
              <w:rPr>
                <w:rFonts w:ascii="Times New Roman" w:hAnsi="Times New Roman"/>
                <w:sz w:val="16"/>
              </w:rPr>
            </w:pPr>
            <w:r w:rsidRPr="002577B0">
              <w:rPr>
                <w:rFonts w:ascii="Times New Roman" w:hAnsi="Times New Roman"/>
                <w:sz w:val="16"/>
              </w:rPr>
              <w:t>1.</w:t>
            </w:r>
          </w:p>
        </w:tc>
        <w:tc>
          <w:tcPr>
            <w:tcW w:w="15217" w:type="dxa"/>
            <w:gridSpan w:val="11"/>
          </w:tcPr>
          <w:p w14:paraId="7E809CCE" w14:textId="272F444D" w:rsidR="002577B0" w:rsidRPr="002577B0" w:rsidRDefault="002577B0" w:rsidP="002577B0">
            <w:pPr>
              <w:rPr>
                <w:rFonts w:ascii="Times New Roman" w:hAnsi="Times New Roman"/>
                <w:i/>
                <w:sz w:val="16"/>
              </w:rPr>
            </w:pPr>
            <w:r w:rsidRPr="002577B0">
              <w:rPr>
                <w:rFonts w:ascii="Times New Roman" w:hAnsi="Times New Roman"/>
                <w:i/>
                <w:sz w:val="16"/>
              </w:rPr>
              <w:t xml:space="preserve">Наименование показателя </w:t>
            </w:r>
            <w:r w:rsidR="00A50D5F" w:rsidRPr="00A50D5F">
              <w:rPr>
                <w:rFonts w:ascii="Times New Roman" w:hAnsi="Times New Roman"/>
                <w:i/>
                <w:sz w:val="16"/>
              </w:rPr>
              <w:t>муниципальной</w:t>
            </w:r>
            <w:r w:rsidRPr="002577B0">
              <w:rPr>
                <w:rFonts w:ascii="Times New Roman" w:hAnsi="Times New Roman"/>
                <w:i/>
                <w:sz w:val="16"/>
              </w:rPr>
              <w:t xml:space="preserve"> программы, ед. измерения по ОКЕИ</w:t>
            </w:r>
          </w:p>
        </w:tc>
      </w:tr>
      <w:tr w:rsidR="002577B0" w:rsidRPr="002577B0" w14:paraId="1E54BD54" w14:textId="77777777" w:rsidTr="00FE0BAB">
        <w:trPr>
          <w:trHeight w:val="180"/>
        </w:trPr>
        <w:tc>
          <w:tcPr>
            <w:tcW w:w="647" w:type="dxa"/>
          </w:tcPr>
          <w:p w14:paraId="283BC500" w14:textId="77777777" w:rsidR="002577B0" w:rsidRPr="002577B0" w:rsidRDefault="002577B0" w:rsidP="002577B0">
            <w:pPr>
              <w:rPr>
                <w:rFonts w:ascii="Times New Roman" w:hAnsi="Times New Roman"/>
                <w:sz w:val="16"/>
              </w:rPr>
            </w:pPr>
            <w:r w:rsidRPr="002577B0">
              <w:rPr>
                <w:rFonts w:ascii="Times New Roman" w:hAnsi="Times New Roman"/>
                <w:sz w:val="16"/>
              </w:rPr>
              <w:t>1.1</w:t>
            </w:r>
          </w:p>
        </w:tc>
        <w:tc>
          <w:tcPr>
            <w:tcW w:w="1297" w:type="dxa"/>
          </w:tcPr>
          <w:p w14:paraId="18015FFA" w14:textId="77777777" w:rsidR="002577B0" w:rsidRPr="002577B0" w:rsidRDefault="002577B0" w:rsidP="002577B0">
            <w:pPr>
              <w:rPr>
                <w:rFonts w:ascii="Times New Roman" w:hAnsi="Times New Roman"/>
                <w:sz w:val="16"/>
              </w:rPr>
            </w:pPr>
          </w:p>
        </w:tc>
        <w:tc>
          <w:tcPr>
            <w:tcW w:w="2505" w:type="dxa"/>
          </w:tcPr>
          <w:p w14:paraId="07CBBE89"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1</w:t>
            </w:r>
          </w:p>
        </w:tc>
        <w:tc>
          <w:tcPr>
            <w:tcW w:w="1113" w:type="dxa"/>
          </w:tcPr>
          <w:p w14:paraId="2E59308A" w14:textId="77777777" w:rsidR="002577B0" w:rsidRPr="002577B0" w:rsidRDefault="002577B0" w:rsidP="002577B0">
            <w:pPr>
              <w:jc w:val="center"/>
              <w:rPr>
                <w:rFonts w:ascii="Times New Roman" w:hAnsi="Times New Roman"/>
                <w:sz w:val="16"/>
              </w:rPr>
            </w:pPr>
          </w:p>
        </w:tc>
        <w:tc>
          <w:tcPr>
            <w:tcW w:w="1253" w:type="dxa"/>
          </w:tcPr>
          <w:p w14:paraId="2EA7DC66" w14:textId="77777777" w:rsidR="002577B0" w:rsidRPr="002577B0" w:rsidRDefault="002577B0" w:rsidP="002577B0">
            <w:pPr>
              <w:jc w:val="center"/>
              <w:rPr>
                <w:rFonts w:ascii="Times New Roman" w:hAnsi="Times New Roman"/>
                <w:sz w:val="16"/>
              </w:rPr>
            </w:pPr>
          </w:p>
        </w:tc>
        <w:tc>
          <w:tcPr>
            <w:tcW w:w="1113" w:type="dxa"/>
          </w:tcPr>
          <w:p w14:paraId="78BF0CB8" w14:textId="77777777" w:rsidR="002577B0" w:rsidRPr="002577B0" w:rsidRDefault="002577B0" w:rsidP="002577B0">
            <w:pPr>
              <w:jc w:val="center"/>
              <w:rPr>
                <w:rFonts w:ascii="Times New Roman" w:hAnsi="Times New Roman"/>
                <w:sz w:val="16"/>
              </w:rPr>
            </w:pPr>
          </w:p>
        </w:tc>
        <w:tc>
          <w:tcPr>
            <w:tcW w:w="1113" w:type="dxa"/>
          </w:tcPr>
          <w:p w14:paraId="5457DC9D" w14:textId="77777777" w:rsidR="002577B0" w:rsidRPr="002577B0" w:rsidRDefault="002577B0" w:rsidP="002577B0">
            <w:pPr>
              <w:jc w:val="center"/>
              <w:rPr>
                <w:rFonts w:ascii="Times New Roman" w:hAnsi="Times New Roman"/>
                <w:sz w:val="16"/>
              </w:rPr>
            </w:pPr>
          </w:p>
        </w:tc>
        <w:tc>
          <w:tcPr>
            <w:tcW w:w="1253" w:type="dxa"/>
          </w:tcPr>
          <w:p w14:paraId="49B750EC" w14:textId="77777777" w:rsidR="002577B0" w:rsidRPr="002577B0" w:rsidRDefault="002577B0" w:rsidP="002577B0">
            <w:pPr>
              <w:jc w:val="center"/>
              <w:rPr>
                <w:rFonts w:ascii="Times New Roman" w:hAnsi="Times New Roman"/>
                <w:sz w:val="16"/>
              </w:rPr>
            </w:pPr>
          </w:p>
        </w:tc>
        <w:tc>
          <w:tcPr>
            <w:tcW w:w="1113" w:type="dxa"/>
          </w:tcPr>
          <w:p w14:paraId="18A83811" w14:textId="77777777" w:rsidR="002577B0" w:rsidRPr="002577B0" w:rsidRDefault="002577B0" w:rsidP="002577B0">
            <w:pPr>
              <w:jc w:val="center"/>
              <w:rPr>
                <w:rFonts w:ascii="Times New Roman" w:hAnsi="Times New Roman"/>
                <w:sz w:val="16"/>
              </w:rPr>
            </w:pPr>
          </w:p>
        </w:tc>
        <w:tc>
          <w:tcPr>
            <w:tcW w:w="1670" w:type="dxa"/>
          </w:tcPr>
          <w:p w14:paraId="087B9ED9" w14:textId="77777777" w:rsidR="002577B0" w:rsidRPr="002577B0" w:rsidRDefault="002577B0" w:rsidP="002577B0">
            <w:pPr>
              <w:jc w:val="center"/>
              <w:rPr>
                <w:rFonts w:ascii="Times New Roman" w:hAnsi="Times New Roman"/>
                <w:sz w:val="16"/>
              </w:rPr>
            </w:pPr>
          </w:p>
        </w:tc>
        <w:tc>
          <w:tcPr>
            <w:tcW w:w="1531" w:type="dxa"/>
          </w:tcPr>
          <w:p w14:paraId="0989A6EE" w14:textId="77777777" w:rsidR="002577B0" w:rsidRPr="002577B0" w:rsidRDefault="002577B0" w:rsidP="002577B0">
            <w:pPr>
              <w:jc w:val="center"/>
              <w:rPr>
                <w:rFonts w:ascii="Times New Roman" w:hAnsi="Times New Roman"/>
                <w:sz w:val="16"/>
              </w:rPr>
            </w:pPr>
          </w:p>
        </w:tc>
        <w:tc>
          <w:tcPr>
            <w:tcW w:w="1256" w:type="dxa"/>
          </w:tcPr>
          <w:p w14:paraId="00D59F81" w14:textId="77777777" w:rsidR="002577B0" w:rsidRPr="002577B0" w:rsidRDefault="002577B0" w:rsidP="002577B0">
            <w:pPr>
              <w:jc w:val="center"/>
              <w:rPr>
                <w:rFonts w:ascii="Times New Roman" w:hAnsi="Times New Roman"/>
                <w:sz w:val="16"/>
              </w:rPr>
            </w:pPr>
          </w:p>
        </w:tc>
      </w:tr>
      <w:tr w:rsidR="002577B0" w:rsidRPr="002577B0" w14:paraId="4F7EDEFC" w14:textId="77777777" w:rsidTr="00FE0BAB">
        <w:trPr>
          <w:trHeight w:val="190"/>
        </w:trPr>
        <w:tc>
          <w:tcPr>
            <w:tcW w:w="647" w:type="dxa"/>
          </w:tcPr>
          <w:p w14:paraId="33F01277" w14:textId="77777777" w:rsidR="002577B0" w:rsidRPr="002577B0" w:rsidRDefault="002577B0" w:rsidP="002577B0">
            <w:pPr>
              <w:rPr>
                <w:rFonts w:ascii="Times New Roman" w:hAnsi="Times New Roman"/>
                <w:sz w:val="16"/>
              </w:rPr>
            </w:pPr>
            <w:r w:rsidRPr="002577B0">
              <w:rPr>
                <w:rFonts w:ascii="Times New Roman" w:hAnsi="Times New Roman"/>
                <w:sz w:val="16"/>
              </w:rPr>
              <w:t>1.2</w:t>
            </w:r>
          </w:p>
        </w:tc>
        <w:tc>
          <w:tcPr>
            <w:tcW w:w="1297" w:type="dxa"/>
          </w:tcPr>
          <w:p w14:paraId="1C012122" w14:textId="77777777" w:rsidR="002577B0" w:rsidRPr="002577B0" w:rsidRDefault="002577B0" w:rsidP="002577B0">
            <w:pPr>
              <w:rPr>
                <w:rFonts w:ascii="Times New Roman" w:hAnsi="Times New Roman"/>
                <w:sz w:val="16"/>
              </w:rPr>
            </w:pPr>
          </w:p>
        </w:tc>
        <w:tc>
          <w:tcPr>
            <w:tcW w:w="2505" w:type="dxa"/>
          </w:tcPr>
          <w:p w14:paraId="7260D287"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2</w:t>
            </w:r>
          </w:p>
        </w:tc>
        <w:tc>
          <w:tcPr>
            <w:tcW w:w="1113" w:type="dxa"/>
          </w:tcPr>
          <w:p w14:paraId="07797DF2" w14:textId="77777777" w:rsidR="002577B0" w:rsidRPr="002577B0" w:rsidRDefault="002577B0" w:rsidP="002577B0">
            <w:pPr>
              <w:jc w:val="center"/>
              <w:rPr>
                <w:rFonts w:ascii="Times New Roman" w:hAnsi="Times New Roman"/>
                <w:sz w:val="16"/>
              </w:rPr>
            </w:pPr>
          </w:p>
        </w:tc>
        <w:tc>
          <w:tcPr>
            <w:tcW w:w="1253" w:type="dxa"/>
          </w:tcPr>
          <w:p w14:paraId="5AE15034" w14:textId="77777777" w:rsidR="002577B0" w:rsidRPr="002577B0" w:rsidRDefault="002577B0" w:rsidP="002577B0">
            <w:pPr>
              <w:jc w:val="center"/>
              <w:rPr>
                <w:rFonts w:ascii="Times New Roman" w:hAnsi="Times New Roman"/>
                <w:sz w:val="16"/>
              </w:rPr>
            </w:pPr>
          </w:p>
        </w:tc>
        <w:tc>
          <w:tcPr>
            <w:tcW w:w="1113" w:type="dxa"/>
          </w:tcPr>
          <w:p w14:paraId="10CEC9F0" w14:textId="77777777" w:rsidR="002577B0" w:rsidRPr="002577B0" w:rsidRDefault="002577B0" w:rsidP="002577B0">
            <w:pPr>
              <w:jc w:val="center"/>
              <w:rPr>
                <w:rFonts w:ascii="Times New Roman" w:hAnsi="Times New Roman"/>
                <w:sz w:val="16"/>
              </w:rPr>
            </w:pPr>
          </w:p>
        </w:tc>
        <w:tc>
          <w:tcPr>
            <w:tcW w:w="1113" w:type="dxa"/>
          </w:tcPr>
          <w:p w14:paraId="6825B701" w14:textId="77777777" w:rsidR="002577B0" w:rsidRPr="002577B0" w:rsidRDefault="002577B0" w:rsidP="002577B0">
            <w:pPr>
              <w:jc w:val="center"/>
              <w:rPr>
                <w:rFonts w:ascii="Times New Roman" w:hAnsi="Times New Roman"/>
                <w:sz w:val="16"/>
              </w:rPr>
            </w:pPr>
          </w:p>
        </w:tc>
        <w:tc>
          <w:tcPr>
            <w:tcW w:w="1253" w:type="dxa"/>
          </w:tcPr>
          <w:p w14:paraId="09EA91C2" w14:textId="77777777" w:rsidR="002577B0" w:rsidRPr="002577B0" w:rsidRDefault="002577B0" w:rsidP="002577B0">
            <w:pPr>
              <w:jc w:val="center"/>
              <w:rPr>
                <w:rFonts w:ascii="Times New Roman" w:hAnsi="Times New Roman"/>
                <w:sz w:val="16"/>
              </w:rPr>
            </w:pPr>
          </w:p>
        </w:tc>
        <w:tc>
          <w:tcPr>
            <w:tcW w:w="1113" w:type="dxa"/>
          </w:tcPr>
          <w:p w14:paraId="06E684A4" w14:textId="77777777" w:rsidR="002577B0" w:rsidRPr="002577B0" w:rsidRDefault="002577B0" w:rsidP="002577B0">
            <w:pPr>
              <w:jc w:val="center"/>
              <w:rPr>
                <w:rFonts w:ascii="Times New Roman" w:hAnsi="Times New Roman"/>
                <w:sz w:val="16"/>
              </w:rPr>
            </w:pPr>
          </w:p>
        </w:tc>
        <w:tc>
          <w:tcPr>
            <w:tcW w:w="1670" w:type="dxa"/>
          </w:tcPr>
          <w:p w14:paraId="547B2DCA" w14:textId="77777777" w:rsidR="002577B0" w:rsidRPr="002577B0" w:rsidRDefault="002577B0" w:rsidP="002577B0">
            <w:pPr>
              <w:jc w:val="center"/>
              <w:rPr>
                <w:rFonts w:ascii="Times New Roman" w:hAnsi="Times New Roman"/>
                <w:sz w:val="16"/>
              </w:rPr>
            </w:pPr>
          </w:p>
        </w:tc>
        <w:tc>
          <w:tcPr>
            <w:tcW w:w="1531" w:type="dxa"/>
          </w:tcPr>
          <w:p w14:paraId="149890A7" w14:textId="77777777" w:rsidR="002577B0" w:rsidRPr="002577B0" w:rsidRDefault="002577B0" w:rsidP="002577B0">
            <w:pPr>
              <w:jc w:val="center"/>
              <w:rPr>
                <w:rFonts w:ascii="Times New Roman" w:hAnsi="Times New Roman"/>
                <w:sz w:val="16"/>
              </w:rPr>
            </w:pPr>
          </w:p>
        </w:tc>
        <w:tc>
          <w:tcPr>
            <w:tcW w:w="1256" w:type="dxa"/>
          </w:tcPr>
          <w:p w14:paraId="3BF20A38" w14:textId="77777777" w:rsidR="002577B0" w:rsidRPr="002577B0" w:rsidRDefault="002577B0" w:rsidP="002577B0">
            <w:pPr>
              <w:jc w:val="center"/>
              <w:rPr>
                <w:rFonts w:ascii="Times New Roman" w:hAnsi="Times New Roman"/>
                <w:sz w:val="16"/>
              </w:rPr>
            </w:pPr>
          </w:p>
        </w:tc>
      </w:tr>
    </w:tbl>
    <w:p w14:paraId="40523743" w14:textId="77777777" w:rsidR="002577B0" w:rsidRDefault="002577B0" w:rsidP="002577B0">
      <w:pPr>
        <w:spacing w:after="200" w:line="276" w:lineRule="auto"/>
        <w:rPr>
          <w:rFonts w:ascii="Calibri" w:eastAsia="Times New Roman" w:hAnsi="Calibri" w:cs="Times New Roman"/>
          <w:color w:val="000000"/>
          <w:szCs w:val="20"/>
          <w:lang w:eastAsia="ru-RU"/>
        </w:rPr>
      </w:pPr>
    </w:p>
    <w:p w14:paraId="1475D66E" w14:textId="253BE4C9" w:rsidR="00650932" w:rsidRPr="00650932" w:rsidRDefault="00650932" w:rsidP="00650932">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18</w:t>
      </w:r>
      <w:r w:rsidRPr="00650932">
        <w:rPr>
          <w:rFonts w:ascii="Times New Roman" w:eastAsia="Times New Roman" w:hAnsi="Times New Roman" w:cs="Times New Roman"/>
          <w:color w:val="000000"/>
          <w:sz w:val="20"/>
          <w:szCs w:val="20"/>
          <w:lang w:eastAsia="ru-RU"/>
        </w:rPr>
        <w:t xml:space="preserve">Формируется только в рамках годового (уточненного годового) отчета о ходе реализации </w:t>
      </w:r>
      <w:r w:rsidRPr="00977E6D">
        <w:rPr>
          <w:rFonts w:ascii="Times New Roman" w:eastAsia="Times New Roman" w:hAnsi="Times New Roman" w:cs="Times New Roman"/>
          <w:iCs/>
          <w:color w:val="000000"/>
          <w:sz w:val="20"/>
          <w:szCs w:val="20"/>
          <w:lang w:eastAsia="ru-RU"/>
        </w:rPr>
        <w:t>муниципальной</w:t>
      </w:r>
      <w:r w:rsidRPr="00650932">
        <w:rPr>
          <w:rFonts w:ascii="Times New Roman" w:eastAsia="Times New Roman" w:hAnsi="Times New Roman" w:cs="Times New Roman"/>
          <w:iCs/>
          <w:color w:val="000000"/>
          <w:sz w:val="20"/>
          <w:szCs w:val="20"/>
          <w:lang w:eastAsia="ru-RU"/>
        </w:rPr>
        <w:t xml:space="preserve"> </w:t>
      </w:r>
      <w:r w:rsidRPr="00650932">
        <w:rPr>
          <w:rFonts w:ascii="Times New Roman" w:eastAsia="Times New Roman" w:hAnsi="Times New Roman" w:cs="Times New Roman"/>
          <w:color w:val="000000"/>
          <w:sz w:val="20"/>
          <w:szCs w:val="20"/>
          <w:lang w:eastAsia="ru-RU"/>
        </w:rPr>
        <w:t>программы (при наличии соответствующих показателей).</w:t>
      </w:r>
    </w:p>
    <w:p w14:paraId="1578ACF8" w14:textId="77777777" w:rsidR="00650932" w:rsidRDefault="00650932" w:rsidP="00650932">
      <w:pPr>
        <w:ind w:firstLine="708"/>
        <w:rPr>
          <w:rFonts w:ascii="Calibri" w:eastAsia="Times New Roman" w:hAnsi="Calibri" w:cs="Times New Roman"/>
          <w:color w:val="000000"/>
          <w:szCs w:val="20"/>
          <w:lang w:eastAsia="ru-RU"/>
        </w:rPr>
      </w:pPr>
    </w:p>
    <w:p w14:paraId="2DAB9AF7" w14:textId="77777777" w:rsidR="00650932" w:rsidRDefault="00650932" w:rsidP="00650932">
      <w:pPr>
        <w:rPr>
          <w:rFonts w:ascii="Calibri" w:eastAsia="Times New Roman" w:hAnsi="Calibri" w:cs="Times New Roman"/>
          <w:color w:val="000000"/>
          <w:szCs w:val="20"/>
          <w:lang w:eastAsia="ru-RU"/>
        </w:rPr>
      </w:pPr>
    </w:p>
    <w:p w14:paraId="513D3ED1" w14:textId="5190737E" w:rsidR="00650932" w:rsidRPr="002577B0" w:rsidRDefault="00650932" w:rsidP="00650932">
      <w:pPr>
        <w:rPr>
          <w:rFonts w:ascii="Calibri" w:eastAsia="Times New Roman" w:hAnsi="Calibri" w:cs="Times New Roman"/>
          <w:szCs w:val="20"/>
          <w:lang w:eastAsia="ru-RU"/>
        </w:rPr>
        <w:sectPr w:rsidR="00650932" w:rsidRPr="002577B0">
          <w:headerReference w:type="default" r:id="rId19"/>
          <w:headerReference w:type="first" r:id="rId20"/>
          <w:footerReference w:type="first" r:id="rId21"/>
          <w:pgSz w:w="16838" w:h="11906" w:orient="landscape"/>
          <w:pgMar w:top="426" w:right="567" w:bottom="284" w:left="567" w:header="709" w:footer="0" w:gutter="0"/>
          <w:cols w:space="720"/>
        </w:sectPr>
      </w:pPr>
    </w:p>
    <w:p w14:paraId="0CCDFBA0" w14:textId="1EBC3A62" w:rsidR="007D3314" w:rsidRPr="007D3314" w:rsidRDefault="007D3314" w:rsidP="007D3314">
      <w:pPr>
        <w:spacing w:after="0" w:line="240" w:lineRule="auto"/>
        <w:jc w:val="right"/>
        <w:rPr>
          <w:rFonts w:ascii="Times New Roman" w:eastAsia="Times New Roman" w:hAnsi="Times New Roman" w:cs="Times New Roman"/>
          <w:sz w:val="24"/>
          <w:szCs w:val="24"/>
          <w:lang w:eastAsia="ru-RU"/>
        </w:rPr>
      </w:pPr>
      <w:r w:rsidRPr="007D3314">
        <w:rPr>
          <w:rFonts w:ascii="Times New Roman" w:eastAsia="Times New Roman" w:hAnsi="Times New Roman" w:cs="Times New Roman"/>
          <w:sz w:val="24"/>
          <w:szCs w:val="24"/>
          <w:lang w:eastAsia="ru-RU"/>
        </w:rPr>
        <w:lastRenderedPageBreak/>
        <w:t>Таблица №</w:t>
      </w:r>
      <w:r>
        <w:rPr>
          <w:rFonts w:ascii="Times New Roman" w:eastAsia="Times New Roman" w:hAnsi="Times New Roman" w:cs="Times New Roman"/>
          <w:sz w:val="24"/>
          <w:szCs w:val="24"/>
          <w:lang w:eastAsia="ru-RU"/>
        </w:rPr>
        <w:t>2</w:t>
      </w:r>
    </w:p>
    <w:p w14:paraId="553AEDA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50BD3421" w14:textId="31DF48D0" w:rsidR="007D3314" w:rsidRPr="007D3314" w:rsidRDefault="007D3314" w:rsidP="007D3314">
      <w:pPr>
        <w:spacing w:after="0" w:line="240" w:lineRule="auto"/>
        <w:ind w:right="567"/>
        <w:jc w:val="right"/>
        <w:rPr>
          <w:rFonts w:ascii="Times New Roman" w:eastAsia="Times New Roman" w:hAnsi="Times New Roman" w:cs="Times New Roman"/>
          <w:sz w:val="20"/>
          <w:szCs w:val="20"/>
          <w:vertAlign w:val="superscript"/>
          <w:lang w:eastAsia="ru-RU"/>
        </w:rPr>
      </w:pPr>
      <w:r w:rsidRPr="007D3314">
        <w:rPr>
          <w:rFonts w:ascii="Times New Roman" w:eastAsia="Times New Roman" w:hAnsi="Times New Roman" w:cs="Times New Roman"/>
          <w:sz w:val="20"/>
          <w:szCs w:val="20"/>
          <w:lang w:eastAsia="ru-RU"/>
        </w:rPr>
        <w:t>УТВЕРЖДЕН</w:t>
      </w:r>
      <w:r w:rsidR="00FB3C22">
        <w:rPr>
          <w:rFonts w:ascii="Times New Roman" w:eastAsia="Times New Roman" w:hAnsi="Times New Roman" w:cs="Times New Roman"/>
          <w:sz w:val="20"/>
          <w:szCs w:val="20"/>
          <w:vertAlign w:val="superscript"/>
          <w:lang w:eastAsia="ru-RU"/>
        </w:rPr>
        <w:t>19</w:t>
      </w:r>
    </w:p>
    <w:p w14:paraId="0585C2DD"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779148D6"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 xml:space="preserve">Фамилия И.О.  </w:t>
      </w:r>
    </w:p>
    <w:p w14:paraId="1BA42E8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049ADE53" w14:textId="77777777" w:rsidR="007D3314" w:rsidRPr="007D3314" w:rsidRDefault="007D3314" w:rsidP="007D3314">
      <w:pPr>
        <w:spacing w:after="0" w:line="240" w:lineRule="auto"/>
        <w:ind w:right="708"/>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Должность</w:t>
      </w:r>
    </w:p>
    <w:p w14:paraId="444FB65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41143866"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3FC46B62"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6D586FA2"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Штамп ЭЦП</w:t>
      </w:r>
    </w:p>
    <w:p w14:paraId="1C0CCAE5"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ОТЧЕТ </w:t>
      </w:r>
    </w:p>
    <w:p w14:paraId="31D06492"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 ХОДЕ РЕАЛИЗАЦИИ </w:t>
      </w:r>
    </w:p>
    <w:p w14:paraId="22AF036B"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КОМПЛЕКСА ПРОЦЕССНЫХ МЕРОПРИЯТИЙ</w:t>
      </w:r>
    </w:p>
    <w:p w14:paraId="2F22D333" w14:textId="698CE43D"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F5006B">
        <w:rPr>
          <w:rFonts w:ascii="Times New Roman" w:eastAsia="Times New Roman" w:hAnsi="Times New Roman" w:cs="Times New Roman"/>
          <w:bCs/>
          <w:color w:val="000000"/>
          <w:sz w:val="20"/>
          <w:szCs w:val="20"/>
          <w:lang w:eastAsia="ru-RU"/>
        </w:rPr>
        <w:t xml:space="preserve"> «</w:t>
      </w:r>
      <w:r w:rsidRPr="00F5006B">
        <w:rPr>
          <w:rFonts w:ascii="Times New Roman" w:eastAsia="Times New Roman" w:hAnsi="Times New Roman" w:cs="Times New Roman"/>
          <w:bCs/>
          <w:i/>
          <w:color w:val="000000"/>
          <w:sz w:val="24"/>
          <w:szCs w:val="20"/>
          <w:lang w:eastAsia="ru-RU"/>
        </w:rPr>
        <w:t>Наименование</w:t>
      </w:r>
      <w:r w:rsidRPr="00F5006B">
        <w:rPr>
          <w:rFonts w:ascii="Times New Roman" w:eastAsia="Times New Roman" w:hAnsi="Times New Roman" w:cs="Times New Roman"/>
          <w:bCs/>
          <w:color w:val="000000"/>
          <w:sz w:val="20"/>
          <w:szCs w:val="20"/>
          <w:lang w:eastAsia="ru-RU"/>
        </w:rPr>
        <w:t>»</w:t>
      </w:r>
      <w:r w:rsidR="00FB3C22" w:rsidRPr="00F5006B">
        <w:rPr>
          <w:rFonts w:ascii="Times New Roman" w:eastAsia="Times New Roman" w:hAnsi="Times New Roman" w:cs="Times New Roman"/>
          <w:bCs/>
          <w:color w:val="000000"/>
          <w:sz w:val="20"/>
          <w:szCs w:val="20"/>
          <w:vertAlign w:val="superscript"/>
          <w:lang w:eastAsia="ru-RU"/>
        </w:rPr>
        <w:t>20,21</w:t>
      </w:r>
    </w:p>
    <w:p w14:paraId="660D0F43" w14:textId="77777777" w:rsidR="00272161" w:rsidRPr="00272161" w:rsidRDefault="00272161" w:rsidP="00272161">
      <w:pPr>
        <w:spacing w:after="200" w:line="276" w:lineRule="auto"/>
        <w:contextualSpacing/>
        <w:jc w:val="center"/>
        <w:rPr>
          <w:rFonts w:ascii="Times New Roman" w:eastAsia="Times New Roman" w:hAnsi="Times New Roman" w:cs="Times New Roman"/>
          <w:b/>
          <w:color w:val="000000"/>
          <w:sz w:val="20"/>
          <w:szCs w:val="20"/>
          <w:lang w:eastAsia="ru-RU"/>
        </w:rPr>
      </w:pPr>
    </w:p>
    <w:p w14:paraId="1E0F5EF9" w14:textId="37A5452C" w:rsidR="00272161" w:rsidRPr="00272161"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Pr="00272161">
        <w:rPr>
          <w:rFonts w:ascii="Times New Roman" w:eastAsia="Times New Roman" w:hAnsi="Times New Roman" w:cs="Times New Roman"/>
          <w:b/>
          <w:color w:val="000000"/>
          <w:sz w:val="20"/>
          <w:szCs w:val="20"/>
          <w:lang w:eastAsia="ru-RU"/>
        </w:rPr>
        <w:t xml:space="preserve"> _________</w:t>
      </w:r>
      <w:r w:rsidR="00FB3C22">
        <w:rPr>
          <w:rFonts w:ascii="Times New Roman" w:eastAsia="Times New Roman" w:hAnsi="Times New Roman" w:cs="Times New Roman"/>
          <w:bCs/>
          <w:color w:val="000000"/>
          <w:sz w:val="20"/>
          <w:szCs w:val="20"/>
          <w:vertAlign w:val="superscript"/>
          <w:lang w:eastAsia="ru-RU"/>
        </w:rPr>
        <w:t>22</w:t>
      </w:r>
    </w:p>
    <w:p w14:paraId="7A8076B3" w14:textId="787CE7CA" w:rsidR="0012567E" w:rsidRDefault="0012567E" w:rsidP="00272161">
      <w:pPr>
        <w:spacing w:after="0" w:line="240" w:lineRule="auto"/>
        <w:jc w:val="center"/>
        <w:rPr>
          <w:rFonts w:ascii="Times New Roman" w:eastAsia="Times New Roman" w:hAnsi="Times New Roman" w:cs="Times New Roman"/>
          <w:sz w:val="20"/>
          <w:szCs w:val="20"/>
          <w:lang w:eastAsia="ru-RU"/>
        </w:rPr>
      </w:pPr>
    </w:p>
    <w:p w14:paraId="6565A3CB" w14:textId="7FABD8E1" w:rsidR="00272161" w:rsidRP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1.Сведения о достижении 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23</w:t>
      </w:r>
    </w:p>
    <w:tbl>
      <w:tblPr>
        <w:tblStyle w:val="46"/>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1411"/>
        <w:gridCol w:w="1560"/>
        <w:gridCol w:w="1134"/>
        <w:gridCol w:w="1280"/>
      </w:tblGrid>
      <w:tr w:rsidR="00272161" w:rsidRPr="00272161" w14:paraId="3CBA9751" w14:textId="77777777" w:rsidTr="00272161">
        <w:trPr>
          <w:jc w:val="center"/>
        </w:trPr>
        <w:tc>
          <w:tcPr>
            <w:tcW w:w="567" w:type="dxa"/>
            <w:vAlign w:val="center"/>
          </w:tcPr>
          <w:p w14:paraId="0749945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2CCC8F2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275" w:type="dxa"/>
            <w:vAlign w:val="center"/>
          </w:tcPr>
          <w:p w14:paraId="3E9D3BFD" w14:textId="2CC3D8CD"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показателя</w:t>
            </w:r>
            <w:r w:rsidR="00FB3C22">
              <w:rPr>
                <w:rFonts w:ascii="Times New Roman" w:hAnsi="Times New Roman"/>
                <w:sz w:val="16"/>
                <w:vertAlign w:val="superscript"/>
              </w:rPr>
              <w:t>24</w:t>
            </w:r>
          </w:p>
        </w:tc>
        <w:tc>
          <w:tcPr>
            <w:tcW w:w="993" w:type="dxa"/>
            <w:vAlign w:val="center"/>
          </w:tcPr>
          <w:p w14:paraId="31132ACF" w14:textId="550C39C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Уровень показател</w:t>
            </w:r>
            <w:bookmarkStart w:id="19" w:name="_Ref129366428"/>
            <w:r w:rsidRPr="00272161">
              <w:rPr>
                <w:rFonts w:ascii="Times New Roman" w:hAnsi="Times New Roman"/>
                <w:sz w:val="16"/>
              </w:rPr>
              <w:t>я</w:t>
            </w:r>
            <w:bookmarkEnd w:id="19"/>
            <w:r w:rsidR="00FB3C22">
              <w:rPr>
                <w:rFonts w:ascii="Times New Roman" w:hAnsi="Times New Roman"/>
                <w:sz w:val="16"/>
                <w:vertAlign w:val="superscript"/>
              </w:rPr>
              <w:t>25</w:t>
            </w:r>
          </w:p>
        </w:tc>
        <w:tc>
          <w:tcPr>
            <w:tcW w:w="1134" w:type="dxa"/>
            <w:vAlign w:val="center"/>
          </w:tcPr>
          <w:p w14:paraId="475E0F21" w14:textId="75CB6D5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Признак возрастания/ убывания</w:t>
            </w:r>
            <w:r w:rsidR="00FB3C22">
              <w:rPr>
                <w:rFonts w:ascii="Times New Roman" w:hAnsi="Times New Roman"/>
                <w:sz w:val="16"/>
                <w:vertAlign w:val="superscript"/>
              </w:rPr>
              <w:t>26</w:t>
            </w:r>
          </w:p>
        </w:tc>
        <w:tc>
          <w:tcPr>
            <w:tcW w:w="993" w:type="dxa"/>
            <w:vAlign w:val="center"/>
          </w:tcPr>
          <w:p w14:paraId="7E774D3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992" w:type="dxa"/>
            <w:vAlign w:val="center"/>
          </w:tcPr>
          <w:p w14:paraId="41DA03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134" w:type="dxa"/>
            <w:vAlign w:val="center"/>
          </w:tcPr>
          <w:p w14:paraId="63D2D07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34" w:type="dxa"/>
            <w:vAlign w:val="center"/>
          </w:tcPr>
          <w:p w14:paraId="2994FC6A" w14:textId="5AFBB4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Прогнозное значение на конец отчетного периода</w:t>
            </w:r>
            <w:r w:rsidR="00FB3C22">
              <w:rPr>
                <w:rFonts w:ascii="Times New Roman" w:hAnsi="Times New Roman"/>
                <w:sz w:val="16"/>
                <w:vertAlign w:val="superscript"/>
              </w:rPr>
              <w:t>27</w:t>
            </w:r>
          </w:p>
        </w:tc>
        <w:tc>
          <w:tcPr>
            <w:tcW w:w="993" w:type="dxa"/>
            <w:vAlign w:val="center"/>
          </w:tcPr>
          <w:p w14:paraId="53A44067" w14:textId="1BAD84B2"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 документ</w:t>
            </w:r>
          </w:p>
        </w:tc>
        <w:tc>
          <w:tcPr>
            <w:tcW w:w="1411" w:type="dxa"/>
            <w:vAlign w:val="center"/>
          </w:tcPr>
          <w:p w14:paraId="5F479DB6" w14:textId="6A9D536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Плановое значение на конец текущего года</w:t>
            </w:r>
            <w:r w:rsidR="00FB3C22">
              <w:rPr>
                <w:rFonts w:ascii="Times New Roman" w:hAnsi="Times New Roman"/>
                <w:sz w:val="16"/>
                <w:vertAlign w:val="superscript"/>
              </w:rPr>
              <w:t>28</w:t>
            </w:r>
          </w:p>
        </w:tc>
        <w:tc>
          <w:tcPr>
            <w:tcW w:w="1560" w:type="dxa"/>
            <w:vAlign w:val="center"/>
          </w:tcPr>
          <w:p w14:paraId="597A3757" w14:textId="7EBE9BD7"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Информационная система</w:t>
            </w:r>
            <w:r w:rsidR="00FB3C22">
              <w:rPr>
                <w:rFonts w:ascii="Times New Roman" w:hAnsi="Times New Roman"/>
                <w:sz w:val="16"/>
                <w:vertAlign w:val="superscript"/>
              </w:rPr>
              <w:t>29</w:t>
            </w:r>
          </w:p>
        </w:tc>
        <w:tc>
          <w:tcPr>
            <w:tcW w:w="1134" w:type="dxa"/>
            <w:vAlign w:val="center"/>
          </w:tcPr>
          <w:p w14:paraId="40A9F7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280" w:type="dxa"/>
            <w:vAlign w:val="center"/>
          </w:tcPr>
          <w:p w14:paraId="5396013E" w14:textId="119957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Комментарий</w:t>
            </w:r>
            <w:r w:rsidR="00FB3C22">
              <w:rPr>
                <w:rFonts w:ascii="Times New Roman" w:hAnsi="Times New Roman"/>
                <w:sz w:val="16"/>
                <w:vertAlign w:val="superscript"/>
              </w:rPr>
              <w:t>30</w:t>
            </w:r>
          </w:p>
        </w:tc>
      </w:tr>
      <w:tr w:rsidR="00272161" w:rsidRPr="00272161" w14:paraId="113138F9" w14:textId="77777777" w:rsidTr="00272161">
        <w:trPr>
          <w:jc w:val="center"/>
        </w:trPr>
        <w:tc>
          <w:tcPr>
            <w:tcW w:w="567" w:type="dxa"/>
          </w:tcPr>
          <w:p w14:paraId="5D4BD89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41BFF9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275" w:type="dxa"/>
          </w:tcPr>
          <w:p w14:paraId="7CE135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993" w:type="dxa"/>
          </w:tcPr>
          <w:p w14:paraId="66DAD5B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134" w:type="dxa"/>
          </w:tcPr>
          <w:p w14:paraId="744697B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993" w:type="dxa"/>
          </w:tcPr>
          <w:p w14:paraId="5336279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5F9967A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134" w:type="dxa"/>
          </w:tcPr>
          <w:p w14:paraId="1B2A5A6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34" w:type="dxa"/>
          </w:tcPr>
          <w:p w14:paraId="42DB922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993" w:type="dxa"/>
          </w:tcPr>
          <w:p w14:paraId="7C83202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411" w:type="dxa"/>
          </w:tcPr>
          <w:p w14:paraId="4D769D7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60" w:type="dxa"/>
          </w:tcPr>
          <w:p w14:paraId="5A84AC5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134" w:type="dxa"/>
          </w:tcPr>
          <w:p w14:paraId="2ED4369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c>
          <w:tcPr>
            <w:tcW w:w="1280" w:type="dxa"/>
          </w:tcPr>
          <w:p w14:paraId="1E3FD09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14</w:t>
            </w:r>
          </w:p>
        </w:tc>
      </w:tr>
      <w:tr w:rsidR="00272161" w:rsidRPr="00272161" w14:paraId="3329E633" w14:textId="77777777" w:rsidTr="00272161">
        <w:trPr>
          <w:jc w:val="center"/>
        </w:trPr>
        <w:tc>
          <w:tcPr>
            <w:tcW w:w="567" w:type="dxa"/>
          </w:tcPr>
          <w:p w14:paraId="28636A5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08F298AB" w14:textId="77777777" w:rsidR="00272161" w:rsidRPr="00272161" w:rsidRDefault="00272161" w:rsidP="00272161">
            <w:pPr>
              <w:jc w:val="center"/>
              <w:rPr>
                <w:rFonts w:ascii="Times New Roman" w:hAnsi="Times New Roman"/>
                <w:i/>
                <w:sz w:val="16"/>
              </w:rPr>
            </w:pPr>
          </w:p>
        </w:tc>
        <w:tc>
          <w:tcPr>
            <w:tcW w:w="14033" w:type="dxa"/>
            <w:gridSpan w:val="12"/>
          </w:tcPr>
          <w:p w14:paraId="5DD79988"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2E64D9F6" w14:textId="77777777" w:rsidTr="00272161">
        <w:trPr>
          <w:jc w:val="center"/>
        </w:trPr>
        <w:tc>
          <w:tcPr>
            <w:tcW w:w="567" w:type="dxa"/>
          </w:tcPr>
          <w:p w14:paraId="69710CA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276" w:type="dxa"/>
          </w:tcPr>
          <w:p w14:paraId="30FFC34E" w14:textId="77777777" w:rsidR="00272161" w:rsidRPr="00272161" w:rsidRDefault="00272161" w:rsidP="00272161">
            <w:pPr>
              <w:jc w:val="center"/>
              <w:rPr>
                <w:rFonts w:ascii="Times New Roman" w:hAnsi="Times New Roman"/>
                <w:sz w:val="16"/>
              </w:rPr>
            </w:pPr>
          </w:p>
        </w:tc>
        <w:tc>
          <w:tcPr>
            <w:tcW w:w="1275" w:type="dxa"/>
            <w:vAlign w:val="center"/>
          </w:tcPr>
          <w:p w14:paraId="5EF4503D"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5DB72A3F" w14:textId="77777777" w:rsidR="00272161" w:rsidRPr="00272161" w:rsidRDefault="00272161" w:rsidP="00272161">
            <w:pPr>
              <w:jc w:val="center"/>
              <w:rPr>
                <w:rFonts w:ascii="Times New Roman" w:hAnsi="Times New Roman"/>
                <w:sz w:val="16"/>
              </w:rPr>
            </w:pPr>
          </w:p>
        </w:tc>
        <w:tc>
          <w:tcPr>
            <w:tcW w:w="1134" w:type="dxa"/>
          </w:tcPr>
          <w:p w14:paraId="56DC96EA" w14:textId="77777777" w:rsidR="00272161" w:rsidRPr="00272161" w:rsidRDefault="00272161" w:rsidP="00272161">
            <w:pPr>
              <w:jc w:val="center"/>
              <w:rPr>
                <w:rFonts w:ascii="Times New Roman" w:hAnsi="Times New Roman"/>
                <w:sz w:val="16"/>
              </w:rPr>
            </w:pPr>
          </w:p>
        </w:tc>
        <w:tc>
          <w:tcPr>
            <w:tcW w:w="993" w:type="dxa"/>
          </w:tcPr>
          <w:p w14:paraId="67967BA7" w14:textId="77777777" w:rsidR="00272161" w:rsidRPr="00272161" w:rsidRDefault="00272161" w:rsidP="00272161">
            <w:pPr>
              <w:jc w:val="center"/>
              <w:rPr>
                <w:rFonts w:ascii="Times New Roman" w:hAnsi="Times New Roman"/>
                <w:sz w:val="16"/>
              </w:rPr>
            </w:pPr>
          </w:p>
        </w:tc>
        <w:tc>
          <w:tcPr>
            <w:tcW w:w="992" w:type="dxa"/>
          </w:tcPr>
          <w:p w14:paraId="13129E0C" w14:textId="77777777" w:rsidR="00272161" w:rsidRPr="00272161" w:rsidRDefault="00272161" w:rsidP="00272161">
            <w:pPr>
              <w:jc w:val="center"/>
              <w:rPr>
                <w:rFonts w:ascii="Times New Roman" w:hAnsi="Times New Roman"/>
                <w:sz w:val="16"/>
              </w:rPr>
            </w:pPr>
          </w:p>
        </w:tc>
        <w:tc>
          <w:tcPr>
            <w:tcW w:w="1134" w:type="dxa"/>
          </w:tcPr>
          <w:p w14:paraId="4C45E6CF" w14:textId="77777777" w:rsidR="00272161" w:rsidRPr="00272161" w:rsidRDefault="00272161" w:rsidP="00272161">
            <w:pPr>
              <w:jc w:val="center"/>
              <w:rPr>
                <w:rFonts w:ascii="Times New Roman" w:hAnsi="Times New Roman"/>
                <w:sz w:val="16"/>
              </w:rPr>
            </w:pPr>
          </w:p>
        </w:tc>
        <w:tc>
          <w:tcPr>
            <w:tcW w:w="1134" w:type="dxa"/>
          </w:tcPr>
          <w:p w14:paraId="30B472BC" w14:textId="77777777" w:rsidR="00272161" w:rsidRPr="00272161" w:rsidRDefault="00272161" w:rsidP="00272161">
            <w:pPr>
              <w:jc w:val="center"/>
              <w:rPr>
                <w:rFonts w:ascii="Times New Roman" w:hAnsi="Times New Roman"/>
                <w:sz w:val="16"/>
              </w:rPr>
            </w:pPr>
          </w:p>
        </w:tc>
        <w:tc>
          <w:tcPr>
            <w:tcW w:w="993" w:type="dxa"/>
          </w:tcPr>
          <w:p w14:paraId="15A2607B" w14:textId="77777777" w:rsidR="00272161" w:rsidRPr="00272161" w:rsidRDefault="00272161" w:rsidP="00272161">
            <w:pPr>
              <w:jc w:val="center"/>
              <w:rPr>
                <w:rFonts w:ascii="Times New Roman" w:hAnsi="Times New Roman"/>
                <w:sz w:val="16"/>
              </w:rPr>
            </w:pPr>
          </w:p>
        </w:tc>
        <w:tc>
          <w:tcPr>
            <w:tcW w:w="1411" w:type="dxa"/>
          </w:tcPr>
          <w:p w14:paraId="115BFB6B" w14:textId="77777777" w:rsidR="00272161" w:rsidRPr="00272161" w:rsidRDefault="00272161" w:rsidP="00272161">
            <w:pPr>
              <w:jc w:val="center"/>
              <w:rPr>
                <w:rFonts w:ascii="Times New Roman" w:hAnsi="Times New Roman"/>
                <w:sz w:val="16"/>
              </w:rPr>
            </w:pPr>
          </w:p>
        </w:tc>
        <w:tc>
          <w:tcPr>
            <w:tcW w:w="1560" w:type="dxa"/>
          </w:tcPr>
          <w:p w14:paraId="10C8FC35" w14:textId="77777777" w:rsidR="00272161" w:rsidRPr="00272161" w:rsidRDefault="00272161" w:rsidP="00272161">
            <w:pPr>
              <w:jc w:val="center"/>
              <w:rPr>
                <w:rFonts w:ascii="Times New Roman" w:hAnsi="Times New Roman"/>
                <w:sz w:val="16"/>
              </w:rPr>
            </w:pPr>
          </w:p>
        </w:tc>
        <w:tc>
          <w:tcPr>
            <w:tcW w:w="1134" w:type="dxa"/>
          </w:tcPr>
          <w:p w14:paraId="098049E9" w14:textId="77777777" w:rsidR="00272161" w:rsidRPr="00272161" w:rsidRDefault="00272161" w:rsidP="00272161">
            <w:pPr>
              <w:jc w:val="center"/>
              <w:rPr>
                <w:rFonts w:ascii="Times New Roman" w:hAnsi="Times New Roman"/>
                <w:sz w:val="16"/>
              </w:rPr>
            </w:pPr>
          </w:p>
        </w:tc>
        <w:tc>
          <w:tcPr>
            <w:tcW w:w="1280" w:type="dxa"/>
          </w:tcPr>
          <w:p w14:paraId="19A01C28" w14:textId="77777777" w:rsidR="00272161" w:rsidRPr="00272161" w:rsidRDefault="00272161" w:rsidP="00272161">
            <w:pPr>
              <w:jc w:val="center"/>
              <w:rPr>
                <w:rFonts w:ascii="Times New Roman" w:hAnsi="Times New Roman"/>
                <w:sz w:val="16"/>
              </w:rPr>
            </w:pPr>
          </w:p>
        </w:tc>
      </w:tr>
      <w:tr w:rsidR="00272161" w:rsidRPr="00272161" w14:paraId="4B3D2C5F" w14:textId="77777777" w:rsidTr="00272161">
        <w:trPr>
          <w:trHeight w:val="70"/>
          <w:jc w:val="center"/>
        </w:trPr>
        <w:tc>
          <w:tcPr>
            <w:tcW w:w="567" w:type="dxa"/>
          </w:tcPr>
          <w:p w14:paraId="6E0A8B6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2592005A" w14:textId="77777777" w:rsidR="00272161" w:rsidRPr="00272161" w:rsidRDefault="00272161" w:rsidP="00272161">
            <w:pPr>
              <w:jc w:val="center"/>
              <w:rPr>
                <w:rFonts w:ascii="Times New Roman" w:hAnsi="Times New Roman"/>
                <w:sz w:val="16"/>
              </w:rPr>
            </w:pPr>
          </w:p>
        </w:tc>
        <w:tc>
          <w:tcPr>
            <w:tcW w:w="1275" w:type="dxa"/>
            <w:vAlign w:val="center"/>
          </w:tcPr>
          <w:p w14:paraId="6D2436C3"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155CE47" w14:textId="77777777" w:rsidR="00272161" w:rsidRPr="00272161" w:rsidRDefault="00272161" w:rsidP="00272161">
            <w:pPr>
              <w:jc w:val="center"/>
              <w:rPr>
                <w:rFonts w:ascii="Times New Roman" w:hAnsi="Times New Roman"/>
                <w:sz w:val="16"/>
              </w:rPr>
            </w:pPr>
          </w:p>
        </w:tc>
        <w:tc>
          <w:tcPr>
            <w:tcW w:w="1134" w:type="dxa"/>
          </w:tcPr>
          <w:p w14:paraId="73D741F2" w14:textId="77777777" w:rsidR="00272161" w:rsidRPr="00272161" w:rsidRDefault="00272161" w:rsidP="00272161">
            <w:pPr>
              <w:jc w:val="center"/>
              <w:rPr>
                <w:rFonts w:ascii="Times New Roman" w:hAnsi="Times New Roman"/>
                <w:sz w:val="16"/>
              </w:rPr>
            </w:pPr>
          </w:p>
        </w:tc>
        <w:tc>
          <w:tcPr>
            <w:tcW w:w="993" w:type="dxa"/>
          </w:tcPr>
          <w:p w14:paraId="2409DE0C" w14:textId="77777777" w:rsidR="00272161" w:rsidRPr="00272161" w:rsidRDefault="00272161" w:rsidP="00272161">
            <w:pPr>
              <w:jc w:val="center"/>
              <w:rPr>
                <w:rFonts w:ascii="Times New Roman" w:hAnsi="Times New Roman"/>
                <w:sz w:val="16"/>
              </w:rPr>
            </w:pPr>
          </w:p>
        </w:tc>
        <w:tc>
          <w:tcPr>
            <w:tcW w:w="992" w:type="dxa"/>
          </w:tcPr>
          <w:p w14:paraId="29983306" w14:textId="77777777" w:rsidR="00272161" w:rsidRPr="00272161" w:rsidRDefault="00272161" w:rsidP="00272161">
            <w:pPr>
              <w:jc w:val="center"/>
              <w:rPr>
                <w:rFonts w:ascii="Times New Roman" w:hAnsi="Times New Roman"/>
                <w:sz w:val="16"/>
              </w:rPr>
            </w:pPr>
          </w:p>
        </w:tc>
        <w:tc>
          <w:tcPr>
            <w:tcW w:w="1134" w:type="dxa"/>
          </w:tcPr>
          <w:p w14:paraId="4EEA3DA7" w14:textId="77777777" w:rsidR="00272161" w:rsidRPr="00272161" w:rsidRDefault="00272161" w:rsidP="00272161">
            <w:pPr>
              <w:jc w:val="center"/>
              <w:rPr>
                <w:rFonts w:ascii="Times New Roman" w:hAnsi="Times New Roman"/>
                <w:sz w:val="16"/>
              </w:rPr>
            </w:pPr>
          </w:p>
        </w:tc>
        <w:tc>
          <w:tcPr>
            <w:tcW w:w="1134" w:type="dxa"/>
          </w:tcPr>
          <w:p w14:paraId="0B4C0CA8" w14:textId="77777777" w:rsidR="00272161" w:rsidRPr="00272161" w:rsidRDefault="00272161" w:rsidP="00272161">
            <w:pPr>
              <w:jc w:val="center"/>
              <w:rPr>
                <w:rFonts w:ascii="Times New Roman" w:hAnsi="Times New Roman"/>
                <w:sz w:val="16"/>
              </w:rPr>
            </w:pPr>
          </w:p>
        </w:tc>
        <w:tc>
          <w:tcPr>
            <w:tcW w:w="993" w:type="dxa"/>
          </w:tcPr>
          <w:p w14:paraId="7F8E4C77" w14:textId="77777777" w:rsidR="00272161" w:rsidRPr="00272161" w:rsidRDefault="00272161" w:rsidP="00272161">
            <w:pPr>
              <w:jc w:val="center"/>
              <w:rPr>
                <w:rFonts w:ascii="Times New Roman" w:hAnsi="Times New Roman"/>
                <w:sz w:val="16"/>
              </w:rPr>
            </w:pPr>
          </w:p>
        </w:tc>
        <w:tc>
          <w:tcPr>
            <w:tcW w:w="1411" w:type="dxa"/>
          </w:tcPr>
          <w:p w14:paraId="11185D5B" w14:textId="77777777" w:rsidR="00272161" w:rsidRPr="00272161" w:rsidRDefault="00272161" w:rsidP="00272161">
            <w:pPr>
              <w:jc w:val="center"/>
              <w:rPr>
                <w:rFonts w:ascii="Times New Roman" w:hAnsi="Times New Roman"/>
                <w:sz w:val="16"/>
              </w:rPr>
            </w:pPr>
          </w:p>
        </w:tc>
        <w:tc>
          <w:tcPr>
            <w:tcW w:w="1560" w:type="dxa"/>
          </w:tcPr>
          <w:p w14:paraId="6EC223BA" w14:textId="77777777" w:rsidR="00272161" w:rsidRPr="00272161" w:rsidRDefault="00272161" w:rsidP="00272161">
            <w:pPr>
              <w:jc w:val="center"/>
              <w:rPr>
                <w:rFonts w:ascii="Times New Roman" w:hAnsi="Times New Roman"/>
                <w:sz w:val="16"/>
              </w:rPr>
            </w:pPr>
          </w:p>
        </w:tc>
        <w:tc>
          <w:tcPr>
            <w:tcW w:w="1134" w:type="dxa"/>
          </w:tcPr>
          <w:p w14:paraId="28E19533" w14:textId="77777777" w:rsidR="00272161" w:rsidRPr="00272161" w:rsidRDefault="00272161" w:rsidP="00272161">
            <w:pPr>
              <w:jc w:val="center"/>
              <w:rPr>
                <w:rFonts w:ascii="Times New Roman" w:hAnsi="Times New Roman"/>
                <w:sz w:val="16"/>
              </w:rPr>
            </w:pPr>
          </w:p>
        </w:tc>
        <w:tc>
          <w:tcPr>
            <w:tcW w:w="1280" w:type="dxa"/>
          </w:tcPr>
          <w:p w14:paraId="71259E77" w14:textId="77777777" w:rsidR="00272161" w:rsidRPr="00272161" w:rsidRDefault="00272161" w:rsidP="00272161">
            <w:pPr>
              <w:jc w:val="center"/>
              <w:rPr>
                <w:rFonts w:ascii="Times New Roman" w:hAnsi="Times New Roman"/>
                <w:sz w:val="16"/>
              </w:rPr>
            </w:pPr>
          </w:p>
        </w:tc>
      </w:tr>
      <w:tr w:rsidR="00272161" w:rsidRPr="00272161" w14:paraId="0FEB048F" w14:textId="77777777" w:rsidTr="00272161">
        <w:trPr>
          <w:trHeight w:val="70"/>
          <w:jc w:val="center"/>
        </w:trPr>
        <w:tc>
          <w:tcPr>
            <w:tcW w:w="567" w:type="dxa"/>
          </w:tcPr>
          <w:p w14:paraId="04DC1D2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0B56C5BF" w14:textId="77777777" w:rsidR="00272161" w:rsidRPr="00272161" w:rsidRDefault="00272161" w:rsidP="00272161">
            <w:pPr>
              <w:jc w:val="center"/>
              <w:rPr>
                <w:rFonts w:ascii="Times New Roman" w:hAnsi="Times New Roman"/>
                <w:i/>
                <w:sz w:val="16"/>
              </w:rPr>
            </w:pPr>
          </w:p>
        </w:tc>
        <w:tc>
          <w:tcPr>
            <w:tcW w:w="14033" w:type="dxa"/>
            <w:gridSpan w:val="12"/>
          </w:tcPr>
          <w:p w14:paraId="1AECF7CC"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67D77454" w14:textId="77777777" w:rsidTr="00272161">
        <w:trPr>
          <w:trHeight w:val="70"/>
          <w:jc w:val="center"/>
        </w:trPr>
        <w:tc>
          <w:tcPr>
            <w:tcW w:w="567" w:type="dxa"/>
          </w:tcPr>
          <w:p w14:paraId="461AA54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744ACDB" w14:textId="77777777" w:rsidR="00272161" w:rsidRPr="00272161" w:rsidRDefault="00272161" w:rsidP="00272161">
            <w:pPr>
              <w:jc w:val="center"/>
              <w:rPr>
                <w:rFonts w:ascii="Times New Roman" w:hAnsi="Times New Roman"/>
                <w:sz w:val="16"/>
              </w:rPr>
            </w:pPr>
          </w:p>
        </w:tc>
        <w:tc>
          <w:tcPr>
            <w:tcW w:w="1275" w:type="dxa"/>
            <w:vAlign w:val="center"/>
          </w:tcPr>
          <w:p w14:paraId="70A80946"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7978B9B6" w14:textId="77777777" w:rsidR="00272161" w:rsidRPr="00272161" w:rsidRDefault="00272161" w:rsidP="00272161">
            <w:pPr>
              <w:jc w:val="center"/>
              <w:rPr>
                <w:rFonts w:ascii="Times New Roman" w:hAnsi="Times New Roman"/>
                <w:sz w:val="16"/>
              </w:rPr>
            </w:pPr>
          </w:p>
        </w:tc>
        <w:tc>
          <w:tcPr>
            <w:tcW w:w="1134" w:type="dxa"/>
          </w:tcPr>
          <w:p w14:paraId="277981EA" w14:textId="77777777" w:rsidR="00272161" w:rsidRPr="00272161" w:rsidRDefault="00272161" w:rsidP="00272161">
            <w:pPr>
              <w:jc w:val="center"/>
              <w:rPr>
                <w:rFonts w:ascii="Times New Roman" w:hAnsi="Times New Roman"/>
                <w:sz w:val="16"/>
              </w:rPr>
            </w:pPr>
          </w:p>
        </w:tc>
        <w:tc>
          <w:tcPr>
            <w:tcW w:w="993" w:type="dxa"/>
          </w:tcPr>
          <w:p w14:paraId="7B79BF27" w14:textId="77777777" w:rsidR="00272161" w:rsidRPr="00272161" w:rsidRDefault="00272161" w:rsidP="00272161">
            <w:pPr>
              <w:jc w:val="center"/>
              <w:rPr>
                <w:rFonts w:ascii="Times New Roman" w:hAnsi="Times New Roman"/>
                <w:sz w:val="16"/>
              </w:rPr>
            </w:pPr>
          </w:p>
        </w:tc>
        <w:tc>
          <w:tcPr>
            <w:tcW w:w="992" w:type="dxa"/>
          </w:tcPr>
          <w:p w14:paraId="08A73082" w14:textId="77777777" w:rsidR="00272161" w:rsidRPr="00272161" w:rsidRDefault="00272161" w:rsidP="00272161">
            <w:pPr>
              <w:jc w:val="center"/>
              <w:rPr>
                <w:rFonts w:ascii="Times New Roman" w:hAnsi="Times New Roman"/>
                <w:sz w:val="16"/>
              </w:rPr>
            </w:pPr>
          </w:p>
        </w:tc>
        <w:tc>
          <w:tcPr>
            <w:tcW w:w="1134" w:type="dxa"/>
          </w:tcPr>
          <w:p w14:paraId="10FCB017" w14:textId="77777777" w:rsidR="00272161" w:rsidRPr="00272161" w:rsidRDefault="00272161" w:rsidP="00272161">
            <w:pPr>
              <w:jc w:val="center"/>
              <w:rPr>
                <w:rFonts w:ascii="Times New Roman" w:hAnsi="Times New Roman"/>
                <w:sz w:val="16"/>
              </w:rPr>
            </w:pPr>
          </w:p>
        </w:tc>
        <w:tc>
          <w:tcPr>
            <w:tcW w:w="1134" w:type="dxa"/>
          </w:tcPr>
          <w:p w14:paraId="48FC130F" w14:textId="77777777" w:rsidR="00272161" w:rsidRPr="00272161" w:rsidRDefault="00272161" w:rsidP="00272161">
            <w:pPr>
              <w:jc w:val="center"/>
              <w:rPr>
                <w:rFonts w:ascii="Times New Roman" w:hAnsi="Times New Roman"/>
                <w:sz w:val="16"/>
              </w:rPr>
            </w:pPr>
          </w:p>
        </w:tc>
        <w:tc>
          <w:tcPr>
            <w:tcW w:w="993" w:type="dxa"/>
          </w:tcPr>
          <w:p w14:paraId="097402D7" w14:textId="77777777" w:rsidR="00272161" w:rsidRPr="00272161" w:rsidRDefault="00272161" w:rsidP="00272161">
            <w:pPr>
              <w:jc w:val="center"/>
              <w:rPr>
                <w:rFonts w:ascii="Times New Roman" w:hAnsi="Times New Roman"/>
                <w:sz w:val="16"/>
              </w:rPr>
            </w:pPr>
          </w:p>
        </w:tc>
        <w:tc>
          <w:tcPr>
            <w:tcW w:w="1411" w:type="dxa"/>
          </w:tcPr>
          <w:p w14:paraId="429DA428" w14:textId="77777777" w:rsidR="00272161" w:rsidRPr="00272161" w:rsidRDefault="00272161" w:rsidP="00272161">
            <w:pPr>
              <w:jc w:val="center"/>
              <w:rPr>
                <w:rFonts w:ascii="Times New Roman" w:hAnsi="Times New Roman"/>
                <w:sz w:val="16"/>
              </w:rPr>
            </w:pPr>
          </w:p>
        </w:tc>
        <w:tc>
          <w:tcPr>
            <w:tcW w:w="1560" w:type="dxa"/>
          </w:tcPr>
          <w:p w14:paraId="34AF7942" w14:textId="77777777" w:rsidR="00272161" w:rsidRPr="00272161" w:rsidRDefault="00272161" w:rsidP="00272161">
            <w:pPr>
              <w:jc w:val="center"/>
              <w:rPr>
                <w:rFonts w:ascii="Times New Roman" w:hAnsi="Times New Roman"/>
                <w:sz w:val="16"/>
              </w:rPr>
            </w:pPr>
          </w:p>
        </w:tc>
        <w:tc>
          <w:tcPr>
            <w:tcW w:w="1134" w:type="dxa"/>
          </w:tcPr>
          <w:p w14:paraId="4ACBB3F0" w14:textId="77777777" w:rsidR="00272161" w:rsidRPr="00272161" w:rsidRDefault="00272161" w:rsidP="00272161">
            <w:pPr>
              <w:jc w:val="center"/>
              <w:rPr>
                <w:rFonts w:ascii="Times New Roman" w:hAnsi="Times New Roman"/>
                <w:sz w:val="16"/>
              </w:rPr>
            </w:pPr>
          </w:p>
        </w:tc>
        <w:tc>
          <w:tcPr>
            <w:tcW w:w="1280" w:type="dxa"/>
          </w:tcPr>
          <w:p w14:paraId="03C2EBA9" w14:textId="77777777" w:rsidR="00272161" w:rsidRPr="00272161" w:rsidRDefault="00272161" w:rsidP="00272161">
            <w:pPr>
              <w:jc w:val="center"/>
              <w:rPr>
                <w:rFonts w:ascii="Times New Roman" w:hAnsi="Times New Roman"/>
                <w:sz w:val="16"/>
              </w:rPr>
            </w:pPr>
          </w:p>
        </w:tc>
      </w:tr>
      <w:tr w:rsidR="00272161" w:rsidRPr="00272161" w14:paraId="727A6BEF" w14:textId="77777777" w:rsidTr="00272161">
        <w:trPr>
          <w:trHeight w:val="70"/>
          <w:jc w:val="center"/>
        </w:trPr>
        <w:tc>
          <w:tcPr>
            <w:tcW w:w="567" w:type="dxa"/>
          </w:tcPr>
          <w:p w14:paraId="4F96B4B9"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r w:rsidRPr="00272161">
              <w:rPr>
                <w:rFonts w:ascii="Times New Roman" w:hAnsi="Times New Roman"/>
                <w:sz w:val="16"/>
              </w:rPr>
              <w:t>.</w:t>
            </w:r>
          </w:p>
        </w:tc>
        <w:tc>
          <w:tcPr>
            <w:tcW w:w="1276" w:type="dxa"/>
          </w:tcPr>
          <w:p w14:paraId="63A000DC" w14:textId="77777777" w:rsidR="00272161" w:rsidRPr="00272161" w:rsidRDefault="00272161" w:rsidP="00272161">
            <w:pPr>
              <w:jc w:val="center"/>
              <w:rPr>
                <w:rFonts w:ascii="Times New Roman" w:hAnsi="Times New Roman"/>
                <w:sz w:val="16"/>
              </w:rPr>
            </w:pPr>
          </w:p>
        </w:tc>
        <w:tc>
          <w:tcPr>
            <w:tcW w:w="1275" w:type="dxa"/>
            <w:vAlign w:val="center"/>
          </w:tcPr>
          <w:p w14:paraId="0C4DE818"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3CD90FA" w14:textId="77777777" w:rsidR="00272161" w:rsidRPr="00272161" w:rsidRDefault="00272161" w:rsidP="00272161">
            <w:pPr>
              <w:jc w:val="center"/>
              <w:rPr>
                <w:rFonts w:ascii="Times New Roman" w:hAnsi="Times New Roman"/>
                <w:sz w:val="16"/>
              </w:rPr>
            </w:pPr>
          </w:p>
        </w:tc>
        <w:tc>
          <w:tcPr>
            <w:tcW w:w="1134" w:type="dxa"/>
          </w:tcPr>
          <w:p w14:paraId="203F7966" w14:textId="77777777" w:rsidR="00272161" w:rsidRPr="00272161" w:rsidRDefault="00272161" w:rsidP="00272161">
            <w:pPr>
              <w:jc w:val="center"/>
              <w:rPr>
                <w:rFonts w:ascii="Times New Roman" w:hAnsi="Times New Roman"/>
                <w:sz w:val="16"/>
              </w:rPr>
            </w:pPr>
          </w:p>
        </w:tc>
        <w:tc>
          <w:tcPr>
            <w:tcW w:w="993" w:type="dxa"/>
          </w:tcPr>
          <w:p w14:paraId="3E2108D5" w14:textId="77777777" w:rsidR="00272161" w:rsidRPr="00272161" w:rsidRDefault="00272161" w:rsidP="00272161">
            <w:pPr>
              <w:jc w:val="center"/>
              <w:rPr>
                <w:rFonts w:ascii="Times New Roman" w:hAnsi="Times New Roman"/>
                <w:sz w:val="16"/>
              </w:rPr>
            </w:pPr>
          </w:p>
        </w:tc>
        <w:tc>
          <w:tcPr>
            <w:tcW w:w="992" w:type="dxa"/>
          </w:tcPr>
          <w:p w14:paraId="145CB7DC" w14:textId="77777777" w:rsidR="00272161" w:rsidRPr="00272161" w:rsidRDefault="00272161" w:rsidP="00272161">
            <w:pPr>
              <w:jc w:val="center"/>
              <w:rPr>
                <w:rFonts w:ascii="Times New Roman" w:hAnsi="Times New Roman"/>
                <w:sz w:val="16"/>
              </w:rPr>
            </w:pPr>
          </w:p>
        </w:tc>
        <w:tc>
          <w:tcPr>
            <w:tcW w:w="1134" w:type="dxa"/>
          </w:tcPr>
          <w:p w14:paraId="44063CA7" w14:textId="77777777" w:rsidR="00272161" w:rsidRPr="00272161" w:rsidRDefault="00272161" w:rsidP="00272161">
            <w:pPr>
              <w:jc w:val="center"/>
              <w:rPr>
                <w:rFonts w:ascii="Times New Roman" w:hAnsi="Times New Roman"/>
                <w:sz w:val="16"/>
              </w:rPr>
            </w:pPr>
          </w:p>
        </w:tc>
        <w:tc>
          <w:tcPr>
            <w:tcW w:w="1134" w:type="dxa"/>
          </w:tcPr>
          <w:p w14:paraId="3E51A251" w14:textId="77777777" w:rsidR="00272161" w:rsidRPr="00272161" w:rsidRDefault="00272161" w:rsidP="00272161">
            <w:pPr>
              <w:jc w:val="center"/>
              <w:rPr>
                <w:rFonts w:ascii="Times New Roman" w:hAnsi="Times New Roman"/>
                <w:sz w:val="16"/>
              </w:rPr>
            </w:pPr>
          </w:p>
        </w:tc>
        <w:tc>
          <w:tcPr>
            <w:tcW w:w="993" w:type="dxa"/>
          </w:tcPr>
          <w:p w14:paraId="5CCCDA7C" w14:textId="77777777" w:rsidR="00272161" w:rsidRPr="00272161" w:rsidRDefault="00272161" w:rsidP="00272161">
            <w:pPr>
              <w:jc w:val="center"/>
              <w:rPr>
                <w:rFonts w:ascii="Times New Roman" w:hAnsi="Times New Roman"/>
                <w:sz w:val="16"/>
              </w:rPr>
            </w:pPr>
          </w:p>
        </w:tc>
        <w:tc>
          <w:tcPr>
            <w:tcW w:w="1411" w:type="dxa"/>
          </w:tcPr>
          <w:p w14:paraId="39E6B7D1" w14:textId="77777777" w:rsidR="00272161" w:rsidRPr="00272161" w:rsidRDefault="00272161" w:rsidP="00272161">
            <w:pPr>
              <w:jc w:val="center"/>
              <w:rPr>
                <w:rFonts w:ascii="Times New Roman" w:hAnsi="Times New Roman"/>
                <w:sz w:val="16"/>
              </w:rPr>
            </w:pPr>
          </w:p>
        </w:tc>
        <w:tc>
          <w:tcPr>
            <w:tcW w:w="1560" w:type="dxa"/>
          </w:tcPr>
          <w:p w14:paraId="63268E90" w14:textId="77777777" w:rsidR="00272161" w:rsidRPr="00272161" w:rsidRDefault="00272161" w:rsidP="00272161">
            <w:pPr>
              <w:jc w:val="center"/>
              <w:rPr>
                <w:rFonts w:ascii="Times New Roman" w:hAnsi="Times New Roman"/>
                <w:sz w:val="16"/>
              </w:rPr>
            </w:pPr>
          </w:p>
        </w:tc>
        <w:tc>
          <w:tcPr>
            <w:tcW w:w="1134" w:type="dxa"/>
          </w:tcPr>
          <w:p w14:paraId="593808A5" w14:textId="77777777" w:rsidR="00272161" w:rsidRPr="00272161" w:rsidRDefault="00272161" w:rsidP="00272161">
            <w:pPr>
              <w:jc w:val="center"/>
              <w:rPr>
                <w:rFonts w:ascii="Times New Roman" w:hAnsi="Times New Roman"/>
                <w:sz w:val="16"/>
              </w:rPr>
            </w:pPr>
          </w:p>
        </w:tc>
        <w:tc>
          <w:tcPr>
            <w:tcW w:w="1280" w:type="dxa"/>
          </w:tcPr>
          <w:p w14:paraId="55B09614" w14:textId="77777777" w:rsidR="00272161" w:rsidRPr="00272161" w:rsidRDefault="00272161" w:rsidP="00272161">
            <w:pPr>
              <w:jc w:val="center"/>
              <w:rPr>
                <w:rFonts w:ascii="Times New Roman" w:hAnsi="Times New Roman"/>
                <w:sz w:val="16"/>
              </w:rPr>
            </w:pPr>
          </w:p>
        </w:tc>
      </w:tr>
    </w:tbl>
    <w:p w14:paraId="7BCAA12C" w14:textId="77777777" w:rsidR="00272161" w:rsidRDefault="00272161" w:rsidP="00ED5454">
      <w:pPr>
        <w:spacing w:after="200" w:line="276" w:lineRule="auto"/>
        <w:ind w:right="536"/>
        <w:contextualSpacing/>
        <w:rPr>
          <w:rFonts w:ascii="Times New Roman" w:eastAsia="Times New Roman" w:hAnsi="Times New Roman" w:cs="Times New Roman"/>
          <w:color w:val="000000"/>
          <w:sz w:val="20"/>
          <w:szCs w:val="20"/>
          <w:lang w:eastAsia="ru-RU"/>
        </w:rPr>
      </w:pPr>
    </w:p>
    <w:p w14:paraId="4ABE1F7F" w14:textId="71BB2FAA" w:rsid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1.1. Сведения о достижении прокси-показателей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31</w:t>
      </w:r>
    </w:p>
    <w:p w14:paraId="352082FF" w14:textId="77777777" w:rsidR="00ED5454" w:rsidRPr="00272161" w:rsidRDefault="00ED5454"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1129"/>
        <w:gridCol w:w="1134"/>
        <w:gridCol w:w="1559"/>
        <w:gridCol w:w="1559"/>
        <w:gridCol w:w="1706"/>
      </w:tblGrid>
      <w:tr w:rsidR="00272161" w:rsidRPr="00272161" w14:paraId="1DCA7147" w14:textId="77777777" w:rsidTr="00CE7F7E">
        <w:trPr>
          <w:jc w:val="center"/>
        </w:trPr>
        <w:tc>
          <w:tcPr>
            <w:tcW w:w="567" w:type="dxa"/>
            <w:vAlign w:val="center"/>
          </w:tcPr>
          <w:p w14:paraId="7ACB295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5EFD14F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731" w:type="dxa"/>
            <w:vAlign w:val="center"/>
          </w:tcPr>
          <w:p w14:paraId="2E1B24D3" w14:textId="32CAA7CC"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прокси-показателя</w:t>
            </w:r>
            <w:r w:rsidR="00FB3C22">
              <w:rPr>
                <w:rFonts w:ascii="Times New Roman" w:hAnsi="Times New Roman"/>
                <w:sz w:val="16"/>
                <w:vertAlign w:val="superscript"/>
              </w:rPr>
              <w:t>32</w:t>
            </w:r>
          </w:p>
        </w:tc>
        <w:tc>
          <w:tcPr>
            <w:tcW w:w="1043" w:type="dxa"/>
            <w:vAlign w:val="center"/>
          </w:tcPr>
          <w:p w14:paraId="6260703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Признак возрастания / убывания</w:t>
            </w:r>
          </w:p>
        </w:tc>
        <w:tc>
          <w:tcPr>
            <w:tcW w:w="1053" w:type="dxa"/>
            <w:vAlign w:val="center"/>
          </w:tcPr>
          <w:p w14:paraId="28BEE03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851" w:type="dxa"/>
            <w:vAlign w:val="center"/>
          </w:tcPr>
          <w:p w14:paraId="3DABF10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Базовое значение</w:t>
            </w:r>
          </w:p>
        </w:tc>
        <w:tc>
          <w:tcPr>
            <w:tcW w:w="992" w:type="dxa"/>
            <w:vAlign w:val="center"/>
          </w:tcPr>
          <w:p w14:paraId="084A4D9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276" w:type="dxa"/>
            <w:vAlign w:val="center"/>
          </w:tcPr>
          <w:p w14:paraId="2590897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29" w:type="dxa"/>
          </w:tcPr>
          <w:p w14:paraId="34F605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отчетного периода</w:t>
            </w:r>
          </w:p>
        </w:tc>
        <w:tc>
          <w:tcPr>
            <w:tcW w:w="1134" w:type="dxa"/>
            <w:vAlign w:val="center"/>
          </w:tcPr>
          <w:p w14:paraId="5D4E2652" w14:textId="279618C9"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 документ</w:t>
            </w:r>
          </w:p>
        </w:tc>
        <w:tc>
          <w:tcPr>
            <w:tcW w:w="1559" w:type="dxa"/>
            <w:vAlign w:val="center"/>
          </w:tcPr>
          <w:p w14:paraId="1A20EDB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текущего года</w:t>
            </w:r>
          </w:p>
        </w:tc>
        <w:tc>
          <w:tcPr>
            <w:tcW w:w="1559" w:type="dxa"/>
            <w:vAlign w:val="center"/>
          </w:tcPr>
          <w:p w14:paraId="7C4D05E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706" w:type="dxa"/>
            <w:vAlign w:val="center"/>
          </w:tcPr>
          <w:p w14:paraId="31E79EF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Комментарий</w:t>
            </w:r>
          </w:p>
        </w:tc>
      </w:tr>
      <w:tr w:rsidR="00272161" w:rsidRPr="00272161" w14:paraId="3887CD79" w14:textId="77777777" w:rsidTr="00CE7F7E">
        <w:trPr>
          <w:jc w:val="center"/>
        </w:trPr>
        <w:tc>
          <w:tcPr>
            <w:tcW w:w="567" w:type="dxa"/>
          </w:tcPr>
          <w:p w14:paraId="7A687AD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153CB5D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731" w:type="dxa"/>
          </w:tcPr>
          <w:p w14:paraId="5517B93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1043" w:type="dxa"/>
          </w:tcPr>
          <w:p w14:paraId="0A2945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053" w:type="dxa"/>
          </w:tcPr>
          <w:p w14:paraId="6C6991F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851" w:type="dxa"/>
          </w:tcPr>
          <w:p w14:paraId="29126F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435CA8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276" w:type="dxa"/>
          </w:tcPr>
          <w:p w14:paraId="54C646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29" w:type="dxa"/>
          </w:tcPr>
          <w:p w14:paraId="5597FD1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1134" w:type="dxa"/>
          </w:tcPr>
          <w:p w14:paraId="42D65A6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559" w:type="dxa"/>
          </w:tcPr>
          <w:p w14:paraId="345676C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59" w:type="dxa"/>
          </w:tcPr>
          <w:p w14:paraId="7417C94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706" w:type="dxa"/>
          </w:tcPr>
          <w:p w14:paraId="4F923F0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r>
      <w:tr w:rsidR="00272161" w:rsidRPr="00272161" w14:paraId="51FABF24" w14:textId="77777777" w:rsidTr="00CE7F7E">
        <w:trPr>
          <w:jc w:val="center"/>
        </w:trPr>
        <w:tc>
          <w:tcPr>
            <w:tcW w:w="567" w:type="dxa"/>
          </w:tcPr>
          <w:p w14:paraId="4CE2791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274B6069" w14:textId="77777777" w:rsidR="00272161" w:rsidRPr="00272161" w:rsidRDefault="00272161" w:rsidP="00272161">
            <w:pPr>
              <w:rPr>
                <w:rFonts w:ascii="Times New Roman" w:hAnsi="Times New Roman"/>
                <w:i/>
                <w:sz w:val="16"/>
              </w:rPr>
            </w:pPr>
          </w:p>
        </w:tc>
        <w:tc>
          <w:tcPr>
            <w:tcW w:w="14033" w:type="dxa"/>
            <w:gridSpan w:val="11"/>
          </w:tcPr>
          <w:p w14:paraId="11BE70D1"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2BD51510" w14:textId="77777777" w:rsidTr="00CE7F7E">
        <w:trPr>
          <w:jc w:val="center"/>
        </w:trPr>
        <w:tc>
          <w:tcPr>
            <w:tcW w:w="567" w:type="dxa"/>
            <w:vAlign w:val="center"/>
          </w:tcPr>
          <w:p w14:paraId="1B83B14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lastRenderedPageBreak/>
              <w:t>1.1</w:t>
            </w:r>
          </w:p>
        </w:tc>
        <w:tc>
          <w:tcPr>
            <w:tcW w:w="1276" w:type="dxa"/>
          </w:tcPr>
          <w:p w14:paraId="2634CB88" w14:textId="77777777" w:rsidR="00272161" w:rsidRPr="00272161" w:rsidRDefault="00272161" w:rsidP="00272161">
            <w:pPr>
              <w:jc w:val="center"/>
              <w:rPr>
                <w:rFonts w:ascii="Times New Roman" w:hAnsi="Times New Roman"/>
                <w:sz w:val="16"/>
              </w:rPr>
            </w:pPr>
          </w:p>
        </w:tc>
        <w:tc>
          <w:tcPr>
            <w:tcW w:w="1731" w:type="dxa"/>
            <w:vAlign w:val="center"/>
          </w:tcPr>
          <w:p w14:paraId="5270F8F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530C36C2" w14:textId="77777777" w:rsidR="00272161" w:rsidRPr="00272161" w:rsidRDefault="00272161" w:rsidP="00272161">
            <w:pPr>
              <w:jc w:val="center"/>
              <w:rPr>
                <w:rFonts w:ascii="Times New Roman" w:hAnsi="Times New Roman"/>
                <w:sz w:val="16"/>
              </w:rPr>
            </w:pPr>
          </w:p>
        </w:tc>
        <w:tc>
          <w:tcPr>
            <w:tcW w:w="1053" w:type="dxa"/>
          </w:tcPr>
          <w:p w14:paraId="169D8333" w14:textId="77777777" w:rsidR="00272161" w:rsidRPr="00272161" w:rsidRDefault="00272161" w:rsidP="00272161">
            <w:pPr>
              <w:jc w:val="center"/>
              <w:rPr>
                <w:rFonts w:ascii="Times New Roman" w:hAnsi="Times New Roman"/>
                <w:sz w:val="16"/>
              </w:rPr>
            </w:pPr>
          </w:p>
        </w:tc>
        <w:tc>
          <w:tcPr>
            <w:tcW w:w="851" w:type="dxa"/>
          </w:tcPr>
          <w:p w14:paraId="33BF0362" w14:textId="77777777" w:rsidR="00272161" w:rsidRPr="00272161" w:rsidRDefault="00272161" w:rsidP="00272161">
            <w:pPr>
              <w:jc w:val="center"/>
              <w:rPr>
                <w:rFonts w:ascii="Times New Roman" w:hAnsi="Times New Roman"/>
                <w:sz w:val="16"/>
              </w:rPr>
            </w:pPr>
          </w:p>
        </w:tc>
        <w:tc>
          <w:tcPr>
            <w:tcW w:w="992" w:type="dxa"/>
          </w:tcPr>
          <w:p w14:paraId="41F1A7DC" w14:textId="77777777" w:rsidR="00272161" w:rsidRPr="00272161" w:rsidRDefault="00272161" w:rsidP="00272161">
            <w:pPr>
              <w:jc w:val="center"/>
              <w:rPr>
                <w:rFonts w:ascii="Times New Roman" w:hAnsi="Times New Roman"/>
                <w:sz w:val="16"/>
              </w:rPr>
            </w:pPr>
          </w:p>
        </w:tc>
        <w:tc>
          <w:tcPr>
            <w:tcW w:w="1276" w:type="dxa"/>
          </w:tcPr>
          <w:p w14:paraId="6EC173EB" w14:textId="77777777" w:rsidR="00272161" w:rsidRPr="00272161" w:rsidRDefault="00272161" w:rsidP="00272161">
            <w:pPr>
              <w:jc w:val="center"/>
              <w:rPr>
                <w:rFonts w:ascii="Times New Roman" w:hAnsi="Times New Roman"/>
                <w:sz w:val="16"/>
              </w:rPr>
            </w:pPr>
          </w:p>
        </w:tc>
        <w:tc>
          <w:tcPr>
            <w:tcW w:w="1129" w:type="dxa"/>
          </w:tcPr>
          <w:p w14:paraId="0E88E5C7" w14:textId="77777777" w:rsidR="00272161" w:rsidRPr="00272161" w:rsidRDefault="00272161" w:rsidP="00272161">
            <w:pPr>
              <w:jc w:val="center"/>
              <w:rPr>
                <w:rFonts w:ascii="Times New Roman" w:hAnsi="Times New Roman"/>
                <w:sz w:val="16"/>
              </w:rPr>
            </w:pPr>
          </w:p>
        </w:tc>
        <w:tc>
          <w:tcPr>
            <w:tcW w:w="1134" w:type="dxa"/>
          </w:tcPr>
          <w:p w14:paraId="34E3A9E2" w14:textId="77777777" w:rsidR="00272161" w:rsidRPr="00272161" w:rsidRDefault="00272161" w:rsidP="00272161">
            <w:pPr>
              <w:jc w:val="center"/>
              <w:rPr>
                <w:rFonts w:ascii="Times New Roman" w:hAnsi="Times New Roman"/>
                <w:sz w:val="16"/>
              </w:rPr>
            </w:pPr>
          </w:p>
        </w:tc>
        <w:tc>
          <w:tcPr>
            <w:tcW w:w="1559" w:type="dxa"/>
          </w:tcPr>
          <w:p w14:paraId="1CF90B7C" w14:textId="77777777" w:rsidR="00272161" w:rsidRPr="00272161" w:rsidRDefault="00272161" w:rsidP="00272161">
            <w:pPr>
              <w:jc w:val="center"/>
              <w:rPr>
                <w:rFonts w:ascii="Times New Roman" w:hAnsi="Times New Roman"/>
                <w:sz w:val="16"/>
              </w:rPr>
            </w:pPr>
          </w:p>
        </w:tc>
        <w:tc>
          <w:tcPr>
            <w:tcW w:w="1559" w:type="dxa"/>
          </w:tcPr>
          <w:p w14:paraId="193A595C" w14:textId="77777777" w:rsidR="00272161" w:rsidRPr="00272161" w:rsidRDefault="00272161" w:rsidP="00272161">
            <w:pPr>
              <w:jc w:val="center"/>
              <w:rPr>
                <w:rFonts w:ascii="Times New Roman" w:hAnsi="Times New Roman"/>
                <w:sz w:val="16"/>
              </w:rPr>
            </w:pPr>
          </w:p>
        </w:tc>
        <w:tc>
          <w:tcPr>
            <w:tcW w:w="1706" w:type="dxa"/>
          </w:tcPr>
          <w:p w14:paraId="6E82D292" w14:textId="77777777" w:rsidR="00272161" w:rsidRPr="00272161" w:rsidRDefault="00272161" w:rsidP="00272161">
            <w:pPr>
              <w:jc w:val="center"/>
              <w:rPr>
                <w:rFonts w:ascii="Times New Roman" w:hAnsi="Times New Roman"/>
                <w:sz w:val="16"/>
              </w:rPr>
            </w:pPr>
          </w:p>
        </w:tc>
      </w:tr>
      <w:tr w:rsidR="00272161" w:rsidRPr="00272161" w14:paraId="1E23B388" w14:textId="77777777" w:rsidTr="00CE7F7E">
        <w:trPr>
          <w:trHeight w:val="70"/>
          <w:jc w:val="center"/>
        </w:trPr>
        <w:tc>
          <w:tcPr>
            <w:tcW w:w="567" w:type="dxa"/>
          </w:tcPr>
          <w:p w14:paraId="2895E18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18FAB6CA" w14:textId="77777777" w:rsidR="00272161" w:rsidRPr="00272161" w:rsidRDefault="00272161" w:rsidP="00272161">
            <w:pPr>
              <w:jc w:val="center"/>
              <w:rPr>
                <w:rFonts w:ascii="Times New Roman" w:hAnsi="Times New Roman"/>
                <w:sz w:val="16"/>
              </w:rPr>
            </w:pPr>
          </w:p>
        </w:tc>
        <w:tc>
          <w:tcPr>
            <w:tcW w:w="1731" w:type="dxa"/>
          </w:tcPr>
          <w:p w14:paraId="654331AE"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5DD5D94B" w14:textId="77777777" w:rsidR="00272161" w:rsidRPr="00272161" w:rsidRDefault="00272161" w:rsidP="00272161">
            <w:pPr>
              <w:jc w:val="center"/>
              <w:rPr>
                <w:rFonts w:ascii="Times New Roman" w:hAnsi="Times New Roman"/>
                <w:sz w:val="16"/>
              </w:rPr>
            </w:pPr>
          </w:p>
        </w:tc>
        <w:tc>
          <w:tcPr>
            <w:tcW w:w="1053" w:type="dxa"/>
          </w:tcPr>
          <w:p w14:paraId="6FFE0077" w14:textId="77777777" w:rsidR="00272161" w:rsidRPr="00272161" w:rsidRDefault="00272161" w:rsidP="00272161">
            <w:pPr>
              <w:jc w:val="center"/>
              <w:rPr>
                <w:rFonts w:ascii="Times New Roman" w:hAnsi="Times New Roman"/>
                <w:sz w:val="16"/>
              </w:rPr>
            </w:pPr>
          </w:p>
        </w:tc>
        <w:tc>
          <w:tcPr>
            <w:tcW w:w="851" w:type="dxa"/>
          </w:tcPr>
          <w:p w14:paraId="7E64B67C" w14:textId="77777777" w:rsidR="00272161" w:rsidRPr="00272161" w:rsidRDefault="00272161" w:rsidP="00272161">
            <w:pPr>
              <w:jc w:val="center"/>
              <w:rPr>
                <w:rFonts w:ascii="Times New Roman" w:hAnsi="Times New Roman"/>
                <w:sz w:val="16"/>
              </w:rPr>
            </w:pPr>
          </w:p>
        </w:tc>
        <w:tc>
          <w:tcPr>
            <w:tcW w:w="992" w:type="dxa"/>
          </w:tcPr>
          <w:p w14:paraId="78B9AA8E" w14:textId="77777777" w:rsidR="00272161" w:rsidRPr="00272161" w:rsidRDefault="00272161" w:rsidP="00272161">
            <w:pPr>
              <w:jc w:val="center"/>
              <w:rPr>
                <w:rFonts w:ascii="Times New Roman" w:hAnsi="Times New Roman"/>
                <w:sz w:val="16"/>
              </w:rPr>
            </w:pPr>
          </w:p>
        </w:tc>
        <w:tc>
          <w:tcPr>
            <w:tcW w:w="1276" w:type="dxa"/>
          </w:tcPr>
          <w:p w14:paraId="05D0FF01" w14:textId="77777777" w:rsidR="00272161" w:rsidRPr="00272161" w:rsidRDefault="00272161" w:rsidP="00272161">
            <w:pPr>
              <w:jc w:val="center"/>
              <w:rPr>
                <w:rFonts w:ascii="Times New Roman" w:hAnsi="Times New Roman"/>
                <w:sz w:val="16"/>
              </w:rPr>
            </w:pPr>
          </w:p>
        </w:tc>
        <w:tc>
          <w:tcPr>
            <w:tcW w:w="1129" w:type="dxa"/>
          </w:tcPr>
          <w:p w14:paraId="3DD36EC1" w14:textId="77777777" w:rsidR="00272161" w:rsidRPr="00272161" w:rsidRDefault="00272161" w:rsidP="00272161">
            <w:pPr>
              <w:jc w:val="center"/>
              <w:rPr>
                <w:rFonts w:ascii="Times New Roman" w:hAnsi="Times New Roman"/>
                <w:sz w:val="16"/>
              </w:rPr>
            </w:pPr>
          </w:p>
        </w:tc>
        <w:tc>
          <w:tcPr>
            <w:tcW w:w="1134" w:type="dxa"/>
          </w:tcPr>
          <w:p w14:paraId="734CAE16" w14:textId="77777777" w:rsidR="00272161" w:rsidRPr="00272161" w:rsidRDefault="00272161" w:rsidP="00272161">
            <w:pPr>
              <w:jc w:val="center"/>
              <w:rPr>
                <w:rFonts w:ascii="Times New Roman" w:hAnsi="Times New Roman"/>
                <w:sz w:val="16"/>
              </w:rPr>
            </w:pPr>
          </w:p>
        </w:tc>
        <w:tc>
          <w:tcPr>
            <w:tcW w:w="1559" w:type="dxa"/>
          </w:tcPr>
          <w:p w14:paraId="5FBF893C" w14:textId="77777777" w:rsidR="00272161" w:rsidRPr="00272161" w:rsidRDefault="00272161" w:rsidP="00272161">
            <w:pPr>
              <w:jc w:val="center"/>
              <w:rPr>
                <w:rFonts w:ascii="Times New Roman" w:hAnsi="Times New Roman"/>
                <w:sz w:val="16"/>
              </w:rPr>
            </w:pPr>
          </w:p>
        </w:tc>
        <w:tc>
          <w:tcPr>
            <w:tcW w:w="1559" w:type="dxa"/>
          </w:tcPr>
          <w:p w14:paraId="5200BDC1" w14:textId="77777777" w:rsidR="00272161" w:rsidRPr="00272161" w:rsidRDefault="00272161" w:rsidP="00272161">
            <w:pPr>
              <w:jc w:val="center"/>
              <w:rPr>
                <w:rFonts w:ascii="Times New Roman" w:hAnsi="Times New Roman"/>
                <w:sz w:val="16"/>
              </w:rPr>
            </w:pPr>
          </w:p>
        </w:tc>
        <w:tc>
          <w:tcPr>
            <w:tcW w:w="1706" w:type="dxa"/>
          </w:tcPr>
          <w:p w14:paraId="017C71BB" w14:textId="77777777" w:rsidR="00272161" w:rsidRPr="00272161" w:rsidRDefault="00272161" w:rsidP="00272161">
            <w:pPr>
              <w:jc w:val="center"/>
              <w:rPr>
                <w:rFonts w:ascii="Times New Roman" w:hAnsi="Times New Roman"/>
                <w:sz w:val="16"/>
              </w:rPr>
            </w:pPr>
          </w:p>
        </w:tc>
      </w:tr>
      <w:tr w:rsidR="00272161" w:rsidRPr="00272161" w14:paraId="12E37697" w14:textId="77777777" w:rsidTr="00CE7F7E">
        <w:trPr>
          <w:trHeight w:val="70"/>
          <w:jc w:val="center"/>
        </w:trPr>
        <w:tc>
          <w:tcPr>
            <w:tcW w:w="567" w:type="dxa"/>
          </w:tcPr>
          <w:p w14:paraId="5AAB1C6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716DA95E" w14:textId="77777777" w:rsidR="00272161" w:rsidRPr="00272161" w:rsidRDefault="00272161" w:rsidP="00272161">
            <w:pPr>
              <w:rPr>
                <w:rFonts w:ascii="Times New Roman" w:hAnsi="Times New Roman"/>
                <w:i/>
                <w:sz w:val="16"/>
              </w:rPr>
            </w:pPr>
          </w:p>
        </w:tc>
        <w:tc>
          <w:tcPr>
            <w:tcW w:w="14033" w:type="dxa"/>
            <w:gridSpan w:val="11"/>
          </w:tcPr>
          <w:p w14:paraId="17076CBE"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1DA17C67" w14:textId="77777777" w:rsidTr="00CE7F7E">
        <w:trPr>
          <w:trHeight w:val="70"/>
          <w:jc w:val="center"/>
        </w:trPr>
        <w:tc>
          <w:tcPr>
            <w:tcW w:w="567" w:type="dxa"/>
          </w:tcPr>
          <w:p w14:paraId="3B492F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1BDDCD3" w14:textId="77777777" w:rsidR="00272161" w:rsidRPr="00272161" w:rsidRDefault="00272161" w:rsidP="00272161">
            <w:pPr>
              <w:jc w:val="center"/>
              <w:rPr>
                <w:rFonts w:ascii="Times New Roman" w:hAnsi="Times New Roman"/>
                <w:sz w:val="16"/>
              </w:rPr>
            </w:pPr>
          </w:p>
        </w:tc>
        <w:tc>
          <w:tcPr>
            <w:tcW w:w="1731" w:type="dxa"/>
          </w:tcPr>
          <w:p w14:paraId="6BCD2C3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39264892" w14:textId="77777777" w:rsidR="00272161" w:rsidRPr="00272161" w:rsidRDefault="00272161" w:rsidP="00272161">
            <w:pPr>
              <w:jc w:val="center"/>
              <w:rPr>
                <w:rFonts w:ascii="Times New Roman" w:hAnsi="Times New Roman"/>
                <w:sz w:val="16"/>
              </w:rPr>
            </w:pPr>
          </w:p>
        </w:tc>
        <w:tc>
          <w:tcPr>
            <w:tcW w:w="1053" w:type="dxa"/>
          </w:tcPr>
          <w:p w14:paraId="0CBAECEC" w14:textId="77777777" w:rsidR="00272161" w:rsidRPr="00272161" w:rsidRDefault="00272161" w:rsidP="00272161">
            <w:pPr>
              <w:jc w:val="center"/>
              <w:rPr>
                <w:rFonts w:ascii="Times New Roman" w:hAnsi="Times New Roman"/>
                <w:sz w:val="16"/>
              </w:rPr>
            </w:pPr>
          </w:p>
        </w:tc>
        <w:tc>
          <w:tcPr>
            <w:tcW w:w="851" w:type="dxa"/>
          </w:tcPr>
          <w:p w14:paraId="7A1FD214" w14:textId="77777777" w:rsidR="00272161" w:rsidRPr="00272161" w:rsidRDefault="00272161" w:rsidP="00272161">
            <w:pPr>
              <w:jc w:val="center"/>
              <w:rPr>
                <w:rFonts w:ascii="Times New Roman" w:hAnsi="Times New Roman"/>
                <w:sz w:val="16"/>
              </w:rPr>
            </w:pPr>
          </w:p>
        </w:tc>
        <w:tc>
          <w:tcPr>
            <w:tcW w:w="992" w:type="dxa"/>
          </w:tcPr>
          <w:p w14:paraId="31CB39E2" w14:textId="77777777" w:rsidR="00272161" w:rsidRPr="00272161" w:rsidRDefault="00272161" w:rsidP="00272161">
            <w:pPr>
              <w:jc w:val="center"/>
              <w:rPr>
                <w:rFonts w:ascii="Times New Roman" w:hAnsi="Times New Roman"/>
                <w:sz w:val="16"/>
              </w:rPr>
            </w:pPr>
          </w:p>
        </w:tc>
        <w:tc>
          <w:tcPr>
            <w:tcW w:w="1276" w:type="dxa"/>
          </w:tcPr>
          <w:p w14:paraId="5C786D3D" w14:textId="77777777" w:rsidR="00272161" w:rsidRPr="00272161" w:rsidRDefault="00272161" w:rsidP="00272161">
            <w:pPr>
              <w:jc w:val="center"/>
              <w:rPr>
                <w:rFonts w:ascii="Times New Roman" w:hAnsi="Times New Roman"/>
                <w:sz w:val="16"/>
              </w:rPr>
            </w:pPr>
          </w:p>
        </w:tc>
        <w:tc>
          <w:tcPr>
            <w:tcW w:w="1129" w:type="dxa"/>
          </w:tcPr>
          <w:p w14:paraId="1303AAB5" w14:textId="77777777" w:rsidR="00272161" w:rsidRPr="00272161" w:rsidRDefault="00272161" w:rsidP="00272161">
            <w:pPr>
              <w:jc w:val="center"/>
              <w:rPr>
                <w:rFonts w:ascii="Times New Roman" w:hAnsi="Times New Roman"/>
                <w:sz w:val="16"/>
              </w:rPr>
            </w:pPr>
          </w:p>
        </w:tc>
        <w:tc>
          <w:tcPr>
            <w:tcW w:w="1134" w:type="dxa"/>
          </w:tcPr>
          <w:p w14:paraId="0EB8AAAA" w14:textId="77777777" w:rsidR="00272161" w:rsidRPr="00272161" w:rsidRDefault="00272161" w:rsidP="00272161">
            <w:pPr>
              <w:jc w:val="center"/>
              <w:rPr>
                <w:rFonts w:ascii="Times New Roman" w:hAnsi="Times New Roman"/>
                <w:sz w:val="16"/>
              </w:rPr>
            </w:pPr>
          </w:p>
        </w:tc>
        <w:tc>
          <w:tcPr>
            <w:tcW w:w="1559" w:type="dxa"/>
          </w:tcPr>
          <w:p w14:paraId="5D77E51E" w14:textId="77777777" w:rsidR="00272161" w:rsidRPr="00272161" w:rsidRDefault="00272161" w:rsidP="00272161">
            <w:pPr>
              <w:jc w:val="center"/>
              <w:rPr>
                <w:rFonts w:ascii="Times New Roman" w:hAnsi="Times New Roman"/>
                <w:sz w:val="16"/>
              </w:rPr>
            </w:pPr>
          </w:p>
        </w:tc>
        <w:tc>
          <w:tcPr>
            <w:tcW w:w="1559" w:type="dxa"/>
          </w:tcPr>
          <w:p w14:paraId="5B9D93ED" w14:textId="77777777" w:rsidR="00272161" w:rsidRPr="00272161" w:rsidRDefault="00272161" w:rsidP="00272161">
            <w:pPr>
              <w:jc w:val="center"/>
              <w:rPr>
                <w:rFonts w:ascii="Times New Roman" w:hAnsi="Times New Roman"/>
                <w:sz w:val="16"/>
              </w:rPr>
            </w:pPr>
          </w:p>
        </w:tc>
        <w:tc>
          <w:tcPr>
            <w:tcW w:w="1706" w:type="dxa"/>
          </w:tcPr>
          <w:p w14:paraId="4740D7BE" w14:textId="77777777" w:rsidR="00272161" w:rsidRPr="00272161" w:rsidRDefault="00272161" w:rsidP="00272161">
            <w:pPr>
              <w:jc w:val="center"/>
              <w:rPr>
                <w:rFonts w:ascii="Times New Roman" w:hAnsi="Times New Roman"/>
                <w:sz w:val="16"/>
              </w:rPr>
            </w:pPr>
          </w:p>
        </w:tc>
      </w:tr>
      <w:tr w:rsidR="00272161" w:rsidRPr="00272161" w14:paraId="7664612C" w14:textId="77777777" w:rsidTr="00CE7F7E">
        <w:trPr>
          <w:trHeight w:val="70"/>
          <w:jc w:val="center"/>
        </w:trPr>
        <w:tc>
          <w:tcPr>
            <w:tcW w:w="567" w:type="dxa"/>
          </w:tcPr>
          <w:p w14:paraId="572E2FDE"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p>
        </w:tc>
        <w:tc>
          <w:tcPr>
            <w:tcW w:w="1276" w:type="dxa"/>
          </w:tcPr>
          <w:p w14:paraId="21EF372F" w14:textId="77777777" w:rsidR="00272161" w:rsidRPr="00272161" w:rsidRDefault="00272161" w:rsidP="00272161">
            <w:pPr>
              <w:jc w:val="center"/>
              <w:rPr>
                <w:rFonts w:ascii="Times New Roman" w:hAnsi="Times New Roman"/>
                <w:sz w:val="16"/>
              </w:rPr>
            </w:pPr>
          </w:p>
        </w:tc>
        <w:tc>
          <w:tcPr>
            <w:tcW w:w="1731" w:type="dxa"/>
          </w:tcPr>
          <w:p w14:paraId="7124D040"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2C5620B6" w14:textId="77777777" w:rsidR="00272161" w:rsidRPr="00272161" w:rsidRDefault="00272161" w:rsidP="00272161">
            <w:pPr>
              <w:jc w:val="center"/>
              <w:rPr>
                <w:rFonts w:ascii="Times New Roman" w:hAnsi="Times New Roman"/>
                <w:sz w:val="16"/>
              </w:rPr>
            </w:pPr>
          </w:p>
        </w:tc>
        <w:tc>
          <w:tcPr>
            <w:tcW w:w="1053" w:type="dxa"/>
          </w:tcPr>
          <w:p w14:paraId="7F31AA86" w14:textId="77777777" w:rsidR="00272161" w:rsidRPr="00272161" w:rsidRDefault="00272161" w:rsidP="00272161">
            <w:pPr>
              <w:jc w:val="center"/>
              <w:rPr>
                <w:rFonts w:ascii="Times New Roman" w:hAnsi="Times New Roman"/>
                <w:sz w:val="16"/>
              </w:rPr>
            </w:pPr>
          </w:p>
        </w:tc>
        <w:tc>
          <w:tcPr>
            <w:tcW w:w="851" w:type="dxa"/>
          </w:tcPr>
          <w:p w14:paraId="2F67D0AA" w14:textId="77777777" w:rsidR="00272161" w:rsidRPr="00272161" w:rsidRDefault="00272161" w:rsidP="00272161">
            <w:pPr>
              <w:jc w:val="center"/>
              <w:rPr>
                <w:rFonts w:ascii="Times New Roman" w:hAnsi="Times New Roman"/>
                <w:sz w:val="16"/>
              </w:rPr>
            </w:pPr>
          </w:p>
        </w:tc>
        <w:tc>
          <w:tcPr>
            <w:tcW w:w="992" w:type="dxa"/>
          </w:tcPr>
          <w:p w14:paraId="3CBCD882" w14:textId="77777777" w:rsidR="00272161" w:rsidRPr="00272161" w:rsidRDefault="00272161" w:rsidP="00272161">
            <w:pPr>
              <w:jc w:val="center"/>
              <w:rPr>
                <w:rFonts w:ascii="Times New Roman" w:hAnsi="Times New Roman"/>
                <w:sz w:val="16"/>
              </w:rPr>
            </w:pPr>
          </w:p>
        </w:tc>
        <w:tc>
          <w:tcPr>
            <w:tcW w:w="1276" w:type="dxa"/>
          </w:tcPr>
          <w:p w14:paraId="33CAC965" w14:textId="77777777" w:rsidR="00272161" w:rsidRPr="00272161" w:rsidRDefault="00272161" w:rsidP="00272161">
            <w:pPr>
              <w:jc w:val="center"/>
              <w:rPr>
                <w:rFonts w:ascii="Times New Roman" w:hAnsi="Times New Roman"/>
                <w:sz w:val="16"/>
              </w:rPr>
            </w:pPr>
          </w:p>
        </w:tc>
        <w:tc>
          <w:tcPr>
            <w:tcW w:w="1129" w:type="dxa"/>
          </w:tcPr>
          <w:p w14:paraId="059CFD30" w14:textId="77777777" w:rsidR="00272161" w:rsidRPr="00272161" w:rsidRDefault="00272161" w:rsidP="00272161">
            <w:pPr>
              <w:jc w:val="center"/>
              <w:rPr>
                <w:rFonts w:ascii="Times New Roman" w:hAnsi="Times New Roman"/>
                <w:sz w:val="16"/>
              </w:rPr>
            </w:pPr>
          </w:p>
        </w:tc>
        <w:tc>
          <w:tcPr>
            <w:tcW w:w="1134" w:type="dxa"/>
          </w:tcPr>
          <w:p w14:paraId="72A9D794" w14:textId="77777777" w:rsidR="00272161" w:rsidRPr="00272161" w:rsidRDefault="00272161" w:rsidP="00272161">
            <w:pPr>
              <w:jc w:val="center"/>
              <w:rPr>
                <w:rFonts w:ascii="Times New Roman" w:hAnsi="Times New Roman"/>
                <w:sz w:val="16"/>
              </w:rPr>
            </w:pPr>
          </w:p>
        </w:tc>
        <w:tc>
          <w:tcPr>
            <w:tcW w:w="1559" w:type="dxa"/>
          </w:tcPr>
          <w:p w14:paraId="78C02AFE" w14:textId="77777777" w:rsidR="00272161" w:rsidRPr="00272161" w:rsidRDefault="00272161" w:rsidP="00272161">
            <w:pPr>
              <w:jc w:val="center"/>
              <w:rPr>
                <w:rFonts w:ascii="Times New Roman" w:hAnsi="Times New Roman"/>
                <w:sz w:val="16"/>
              </w:rPr>
            </w:pPr>
          </w:p>
        </w:tc>
        <w:tc>
          <w:tcPr>
            <w:tcW w:w="1559" w:type="dxa"/>
          </w:tcPr>
          <w:p w14:paraId="7F3E5791" w14:textId="77777777" w:rsidR="00272161" w:rsidRPr="00272161" w:rsidRDefault="00272161" w:rsidP="00272161">
            <w:pPr>
              <w:jc w:val="center"/>
              <w:rPr>
                <w:rFonts w:ascii="Times New Roman" w:hAnsi="Times New Roman"/>
                <w:sz w:val="16"/>
              </w:rPr>
            </w:pPr>
          </w:p>
        </w:tc>
        <w:tc>
          <w:tcPr>
            <w:tcW w:w="1706" w:type="dxa"/>
          </w:tcPr>
          <w:p w14:paraId="15B25B47" w14:textId="77777777" w:rsidR="00272161" w:rsidRPr="00272161" w:rsidRDefault="00272161" w:rsidP="00272161">
            <w:pPr>
              <w:jc w:val="center"/>
              <w:rPr>
                <w:rFonts w:ascii="Times New Roman" w:hAnsi="Times New Roman"/>
                <w:sz w:val="16"/>
              </w:rPr>
            </w:pPr>
          </w:p>
        </w:tc>
      </w:tr>
    </w:tbl>
    <w:p w14:paraId="44682C47" w14:textId="77777777" w:rsidR="00DD7E6E" w:rsidRDefault="00DD7E6E" w:rsidP="00DD7E6E">
      <w:pPr>
        <w:spacing w:after="0" w:line="264" w:lineRule="auto"/>
        <w:rPr>
          <w:rFonts w:ascii="Times New Roman" w:eastAsia="Times New Roman" w:hAnsi="Times New Roman" w:cs="Times New Roman"/>
          <w:color w:val="000000"/>
          <w:sz w:val="20"/>
          <w:szCs w:val="20"/>
          <w:lang w:eastAsia="ru-RU"/>
        </w:rPr>
      </w:pPr>
    </w:p>
    <w:p w14:paraId="2D158120" w14:textId="14AF5E27" w:rsidR="00DD7E6E" w:rsidRPr="00DD7E6E" w:rsidRDefault="00DD7E6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19</w:t>
      </w:r>
      <w:r w:rsidRPr="00DD7E6E">
        <w:rPr>
          <w:rFonts w:ascii="Times New Roman" w:eastAsia="Times New Roman" w:hAnsi="Times New Roman" w:cs="Times New Roman"/>
          <w:color w:val="000000"/>
          <w:sz w:val="20"/>
          <w:szCs w:val="20"/>
          <w:lang w:eastAsia="ru-RU"/>
        </w:rPr>
        <w:t>Отч</w:t>
      </w:r>
      <w:r w:rsidR="00614F26">
        <w:rPr>
          <w:rFonts w:ascii="Times New Roman" w:eastAsia="Times New Roman" w:hAnsi="Times New Roman" w:cs="Times New Roman"/>
          <w:color w:val="000000"/>
          <w:sz w:val="20"/>
          <w:szCs w:val="20"/>
          <w:lang w:eastAsia="ru-RU"/>
        </w:rPr>
        <w:t>е</w:t>
      </w:r>
      <w:r w:rsidRPr="00DD7E6E">
        <w:rPr>
          <w:rFonts w:ascii="Times New Roman" w:eastAsia="Times New Roman" w:hAnsi="Times New Roman" w:cs="Times New Roman"/>
          <w:color w:val="000000"/>
          <w:sz w:val="20"/>
          <w:szCs w:val="20"/>
          <w:lang w:eastAsia="ru-RU"/>
        </w:rPr>
        <w:t xml:space="preserve">т о ходе реализации комплекса процессных мероприятий утверждается руководителем </w:t>
      </w:r>
      <w:r w:rsidR="00614F26" w:rsidRPr="00614F26">
        <w:rPr>
          <w:rFonts w:ascii="Times New Roman" w:eastAsia="Times New Roman" w:hAnsi="Times New Roman" w:cs="Times New Roman"/>
          <w:color w:val="000000"/>
          <w:sz w:val="20"/>
          <w:szCs w:val="20"/>
          <w:lang w:eastAsia="ru-RU"/>
        </w:rPr>
        <w:t>структурно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подразделени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Администрации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w:t>
      </w:r>
      <w:proofErr w:type="spellStart"/>
      <w:r w:rsidR="00C12C14">
        <w:rPr>
          <w:rFonts w:ascii="Times New Roman" w:eastAsia="Times New Roman" w:hAnsi="Times New Roman" w:cs="Times New Roman"/>
          <w:color w:val="000000"/>
          <w:sz w:val="20"/>
          <w:szCs w:val="20"/>
          <w:lang w:eastAsia="ru-RU"/>
        </w:rPr>
        <w:t>подразделение</w:t>
      </w:r>
      <w:r w:rsidR="00614F26">
        <w:rPr>
          <w:rFonts w:ascii="Times New Roman" w:eastAsia="Times New Roman" w:hAnsi="Times New Roman" w:cs="Times New Roman"/>
          <w:color w:val="000000"/>
          <w:sz w:val="20"/>
          <w:szCs w:val="20"/>
          <w:lang w:eastAsia="ru-RU"/>
        </w:rPr>
        <w:t>а</w:t>
      </w:r>
      <w:proofErr w:type="spellEnd"/>
      <w:r w:rsidR="00614F26" w:rsidRPr="00614F26">
        <w:rPr>
          <w:rFonts w:ascii="Times New Roman" w:eastAsia="Times New Roman" w:hAnsi="Times New Roman" w:cs="Times New Roman"/>
          <w:color w:val="000000"/>
          <w:sz w:val="20"/>
          <w:szCs w:val="20"/>
          <w:lang w:eastAsia="ru-RU"/>
        </w:rPr>
        <w:t xml:space="preserve"> Администрации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или муниципально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учреждени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Pr="00DD7E6E">
        <w:rPr>
          <w:rFonts w:ascii="Times New Roman" w:eastAsia="Times New Roman" w:hAnsi="Times New Roman" w:cs="Times New Roman"/>
          <w:color w:val="000000"/>
          <w:sz w:val="20"/>
          <w:szCs w:val="20"/>
          <w:lang w:eastAsia="ru-RU"/>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p w14:paraId="2D07743B" w14:textId="0EF336DF"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20</w:t>
      </w:r>
      <w:r w:rsidR="00DD7E6E" w:rsidRPr="00DD7E6E">
        <w:rPr>
          <w:rFonts w:ascii="Times New Roman" w:eastAsia="Times New Roman" w:hAnsi="Times New Roman" w:cs="Times New Roman"/>
          <w:color w:val="000000"/>
          <w:sz w:val="20"/>
          <w:szCs w:val="20"/>
          <w:lang w:eastAsia="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p w14:paraId="1202B97A" w14:textId="0EFC6A14"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21</w:t>
      </w:r>
      <w:r w:rsidR="00DD7E6E" w:rsidRPr="00DD7E6E">
        <w:rPr>
          <w:rFonts w:ascii="Times New Roman" w:eastAsia="Times New Roman" w:hAnsi="Times New Roman" w:cs="Times New Roman"/>
          <w:color w:val="000000"/>
          <w:sz w:val="20"/>
          <w:szCs w:val="20"/>
          <w:lang w:eastAsia="ru-RU"/>
        </w:rPr>
        <w:t>Указывается наименование комплекса процессных мероприятий.</w:t>
      </w:r>
    </w:p>
    <w:p w14:paraId="0D924016" w14:textId="3C5BB4FA" w:rsid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22</w:t>
      </w:r>
      <w:r w:rsidR="00DD7E6E" w:rsidRPr="00DD7E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49457F9D" w14:textId="118C93EC"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23</w:t>
      </w:r>
      <w:r w:rsidRPr="008B5C2E">
        <w:rPr>
          <w:rFonts w:ascii="Times New Roman" w:eastAsia="Times New Roman" w:hAnsi="Times New Roman" w:cs="Times New Roman"/>
          <w:color w:val="000000"/>
          <w:sz w:val="20"/>
          <w:szCs w:val="20"/>
          <w:lang w:eastAsia="ru-RU"/>
        </w:rPr>
        <w:t>Заполняется при наличии показателей комплекса процессных мероприятий.</w:t>
      </w:r>
    </w:p>
    <w:p w14:paraId="0A3D914A" w14:textId="115BA807"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24</w:t>
      </w:r>
      <w:r w:rsidRPr="008B5C2E">
        <w:rPr>
          <w:rFonts w:ascii="Times New Roman" w:eastAsia="Times New Roman" w:hAnsi="Times New Roman" w:cs="Times New Roman"/>
          <w:color w:val="000000"/>
          <w:sz w:val="20"/>
          <w:szCs w:val="20"/>
          <w:lang w:eastAsia="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p w14:paraId="76FB82E5" w14:textId="4E086DF0"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25</w:t>
      </w:r>
      <w:r w:rsidRPr="008B5C2E">
        <w:rPr>
          <w:rFonts w:ascii="Times New Roman" w:eastAsia="Times New Roman" w:hAnsi="Times New Roman" w:cs="Times New Roman"/>
          <w:color w:val="000000"/>
          <w:sz w:val="20"/>
          <w:szCs w:val="20"/>
          <w:lang w:eastAsia="ru-RU"/>
        </w:rPr>
        <w:t>Здесь и далее указывается на основании данных паспорта комплекса процессных мероприятий.</w:t>
      </w:r>
    </w:p>
    <w:p w14:paraId="29D9822E" w14:textId="39262BBB"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26</w:t>
      </w:r>
      <w:r w:rsidRPr="008B5C2E">
        <w:rPr>
          <w:rFonts w:ascii="Times New Roman" w:eastAsia="Times New Roman" w:hAnsi="Times New Roman" w:cs="Times New Roman"/>
          <w:color w:val="000000"/>
          <w:sz w:val="20"/>
          <w:szCs w:val="20"/>
          <w:lang w:eastAsia="ru-RU"/>
        </w:rPr>
        <w:t>Здесь и далее не подлежит отражению в печатной форме.</w:t>
      </w:r>
    </w:p>
    <w:p w14:paraId="1863E346" w14:textId="13312D1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27</w:t>
      </w:r>
      <w:r w:rsidRPr="008B5C2E">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4B12AF9F" w14:textId="3CBBE56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28</w:t>
      </w:r>
      <w:r w:rsidRPr="008B5C2E">
        <w:rPr>
          <w:rFonts w:ascii="Times New Roman" w:eastAsia="Times New Roman" w:hAnsi="Times New Roman" w:cs="Times New Roman"/>
          <w:color w:val="000000"/>
          <w:sz w:val="20"/>
          <w:szCs w:val="20"/>
          <w:lang w:eastAsia="ru-RU"/>
        </w:rPr>
        <w:t>Не указывается в рамках годового отчета о ходе реализации комплекса процессных мероприятий.</w:t>
      </w:r>
    </w:p>
    <w:p w14:paraId="26E853A2" w14:textId="7308BF07" w:rsidR="008B5C2E" w:rsidRPr="008B5C2E" w:rsidRDefault="008B5C2E" w:rsidP="00641BCD">
      <w:pPr>
        <w:spacing w:after="0" w:line="240"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29</w:t>
      </w:r>
      <w:r w:rsidRPr="008B5C2E">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14:paraId="39DD44C5" w14:textId="18F72374"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30</w:t>
      </w:r>
      <w:r w:rsidRPr="008B5C2E">
        <w:rPr>
          <w:rFonts w:ascii="Times New Roman" w:eastAsia="Times New Roman" w:hAnsi="Times New Roman" w:cs="Times New Roman"/>
          <w:color w:val="000000"/>
          <w:sz w:val="20"/>
          <w:szCs w:val="20"/>
          <w:lang w:eastAsia="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78A40803" w14:textId="292127A9"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31</w:t>
      </w:r>
      <w:r w:rsidRPr="008B5C2E">
        <w:rPr>
          <w:rFonts w:ascii="Times New Roman" w:eastAsia="Times New Roman" w:hAnsi="Times New Roman" w:cs="Times New Roman"/>
          <w:color w:val="000000"/>
          <w:sz w:val="20"/>
          <w:szCs w:val="20"/>
          <w:lang w:eastAsia="ru-RU"/>
        </w:rPr>
        <w:t>Заполняется при наличии прокси-показателей комплекса процессных мероприятий.</w:t>
      </w:r>
    </w:p>
    <w:p w14:paraId="39E8751D" w14:textId="77777777" w:rsidR="00ED5454" w:rsidRDefault="00CA67A7" w:rsidP="00641BCD">
      <w:pPr>
        <w:spacing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32</w:t>
      </w:r>
      <w:r w:rsidR="008B5C2E" w:rsidRPr="008B5C2E">
        <w:rPr>
          <w:rFonts w:ascii="Times New Roman" w:eastAsia="Times New Roman" w:hAnsi="Times New Roman" w:cs="Times New Roman"/>
          <w:color w:val="000000"/>
          <w:sz w:val="20"/>
          <w:szCs w:val="20"/>
          <w:lang w:eastAsia="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p w14:paraId="47602C4E" w14:textId="04368066" w:rsidR="006337CE" w:rsidRPr="00ED5454" w:rsidRDefault="006337CE" w:rsidP="00ED5454">
      <w:pPr>
        <w:spacing w:line="264" w:lineRule="auto"/>
        <w:ind w:left="-284"/>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2. Сведения о помесячном достижении показателей комплекса процессных мероприятий в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году</w:t>
      </w:r>
      <w:r w:rsidR="00E25B66">
        <w:rPr>
          <w:rFonts w:ascii="Times New Roman" w:eastAsia="Times New Roman" w:hAnsi="Times New Roman" w:cs="Times New Roman"/>
          <w:color w:val="000000"/>
          <w:sz w:val="20"/>
          <w:szCs w:val="20"/>
          <w:vertAlign w:val="superscript"/>
          <w:lang w:eastAsia="ru-RU"/>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6337CE" w:rsidRPr="006337CE" w14:paraId="130D8145" w14:textId="77777777" w:rsidTr="00FE0BAB">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9089B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lastRenderedPageBreak/>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F57F0"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D901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CBC0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57EC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На конец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года</w:t>
            </w:r>
          </w:p>
        </w:tc>
      </w:tr>
      <w:tr w:rsidR="006337CE" w:rsidRPr="006337CE" w14:paraId="2CCE41C4" w14:textId="77777777" w:rsidTr="00FE0BAB">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24F9E7"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3D17D"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84F3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41AF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6C61A8"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B4CA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E7E48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7DF3F"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C4E8C"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E48D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C72B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9827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EDA9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5622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4013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r>
      <w:tr w:rsidR="006337CE" w:rsidRPr="006337CE" w14:paraId="55F5E3B4" w14:textId="77777777" w:rsidTr="00FE0BAB">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BDBFE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93BD2"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F8B4D8"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3E75D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CB6B7"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A67FD"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4492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661FE5"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E29B2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6CCC"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68BB3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2A5B6"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C1F9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3DF9B"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626A9"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15</w:t>
            </w:r>
          </w:p>
        </w:tc>
      </w:tr>
      <w:tr w:rsidR="006337CE" w:rsidRPr="006337CE" w14:paraId="071BA41B" w14:textId="77777777" w:rsidTr="00FE0BAB">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D671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83951"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задачи)</w:t>
            </w:r>
          </w:p>
        </w:tc>
      </w:tr>
      <w:tr w:rsidR="006337CE" w:rsidRPr="006337CE" w14:paraId="4BB1A09B" w14:textId="77777777" w:rsidTr="00FE0BAB">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364D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F8AEE"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показателя), единица измерения по ОКЕИ</w:t>
            </w:r>
          </w:p>
        </w:tc>
      </w:tr>
      <w:tr w:rsidR="006337CE" w:rsidRPr="006337CE" w14:paraId="24C54D24"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B337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A288A4"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0D3C5" w14:textId="77777777" w:rsidR="006337CE" w:rsidRPr="006337CE" w:rsidRDefault="006337CE" w:rsidP="006337CE">
            <w:pPr>
              <w:spacing w:line="240" w:lineRule="atLeast"/>
              <w:rPr>
                <w:rFonts w:ascii="Times New Roman" w:eastAsia="Times New Roman" w:hAnsi="Times New Roman" w:cs="Times New Roman"/>
                <w:i/>
                <w:color w:val="000000"/>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8FE64"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34034A"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6F1A3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4E161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B21CD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0A2014"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7D7849"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7C33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0054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74A5C"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C960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5100A"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r w:rsidR="006337CE" w:rsidRPr="006337CE" w14:paraId="6DD357AB"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D1B25"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735B5"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41D6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2F79D55"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5B74DC"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9EFCF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C6EF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AF47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670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D76E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67B5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5C5B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FD26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A7A51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53DD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bl>
    <w:p w14:paraId="5FD73C25" w14:textId="77777777" w:rsidR="006337CE" w:rsidRPr="006337CE" w:rsidRDefault="006337CE" w:rsidP="006337CE">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1E1724F8" w14:textId="086A2653" w:rsidR="009B7AED" w:rsidRDefault="009B7AED"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9B7AED">
        <w:rPr>
          <w:rFonts w:ascii="Times New Roman" w:eastAsia="Times New Roman" w:hAnsi="Times New Roman" w:cs="Times New Roman"/>
          <w:color w:val="000000"/>
          <w:sz w:val="20"/>
          <w:szCs w:val="20"/>
          <w:lang w:eastAsia="ru-RU"/>
        </w:rPr>
        <w:t xml:space="preserve">3. Сведения о достижении показателей комплекса процессных мероприятий в разрезе муниципальных образований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00E25B66">
        <w:rPr>
          <w:rFonts w:ascii="Times New Roman" w:eastAsia="Times New Roman" w:hAnsi="Times New Roman" w:cs="Times New Roman"/>
          <w:color w:val="000000"/>
          <w:sz w:val="20"/>
          <w:szCs w:val="20"/>
          <w:vertAlign w:val="superscript"/>
          <w:lang w:eastAsia="ru-RU"/>
        </w:rPr>
        <w:t>34</w:t>
      </w:r>
    </w:p>
    <w:p w14:paraId="5D8BC87A" w14:textId="77777777" w:rsidR="00ED5454" w:rsidRPr="009B7AED" w:rsidRDefault="00ED5454"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B7AED" w:rsidRPr="009B7AED" w14:paraId="3D763249" w14:textId="77777777" w:rsidTr="00FE0BAB">
        <w:trPr>
          <w:jc w:val="center"/>
        </w:trPr>
        <w:tc>
          <w:tcPr>
            <w:tcW w:w="592" w:type="dxa"/>
            <w:vAlign w:val="center"/>
          </w:tcPr>
          <w:p w14:paraId="78F21336"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 п/п</w:t>
            </w:r>
          </w:p>
        </w:tc>
        <w:tc>
          <w:tcPr>
            <w:tcW w:w="1206" w:type="dxa"/>
            <w:vAlign w:val="center"/>
          </w:tcPr>
          <w:p w14:paraId="79D7E5A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Статус фактического/</w:t>
            </w:r>
            <w:r w:rsidRPr="009B7AED">
              <w:rPr>
                <w:rFonts w:ascii="Times New Roman" w:hAnsi="Times New Roman"/>
                <w:sz w:val="16"/>
              </w:rPr>
              <w:br/>
              <w:t>прогнозного значения на конец отчетного периода</w:t>
            </w:r>
          </w:p>
        </w:tc>
        <w:tc>
          <w:tcPr>
            <w:tcW w:w="1583" w:type="dxa"/>
            <w:vAlign w:val="center"/>
          </w:tcPr>
          <w:p w14:paraId="6A91BB7D"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Наименование муниципального образования</w:t>
            </w:r>
          </w:p>
        </w:tc>
        <w:tc>
          <w:tcPr>
            <w:tcW w:w="2094" w:type="dxa"/>
            <w:vAlign w:val="center"/>
          </w:tcPr>
          <w:p w14:paraId="73D28E70"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Уровень показателя</w:t>
            </w:r>
          </w:p>
        </w:tc>
        <w:tc>
          <w:tcPr>
            <w:tcW w:w="1358" w:type="dxa"/>
            <w:vAlign w:val="center"/>
          </w:tcPr>
          <w:p w14:paraId="6FAF4B5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Признак возрастания / убывания</w:t>
            </w:r>
          </w:p>
        </w:tc>
        <w:tc>
          <w:tcPr>
            <w:tcW w:w="1368" w:type="dxa"/>
            <w:vAlign w:val="center"/>
          </w:tcPr>
          <w:p w14:paraId="32E9E46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Базовое значение</w:t>
            </w:r>
          </w:p>
        </w:tc>
        <w:tc>
          <w:tcPr>
            <w:tcW w:w="1038" w:type="dxa"/>
            <w:vAlign w:val="center"/>
          </w:tcPr>
          <w:p w14:paraId="51EC2C3E"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Плановое значение на конец отчетного периода</w:t>
            </w:r>
          </w:p>
        </w:tc>
        <w:tc>
          <w:tcPr>
            <w:tcW w:w="1140" w:type="dxa"/>
            <w:vAlign w:val="center"/>
          </w:tcPr>
          <w:p w14:paraId="6C6A24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Фактическое значение на конец отчетного периода</w:t>
            </w:r>
          </w:p>
        </w:tc>
        <w:tc>
          <w:tcPr>
            <w:tcW w:w="1207" w:type="dxa"/>
            <w:vAlign w:val="center"/>
          </w:tcPr>
          <w:p w14:paraId="3F11F9D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Прогнозное значение на конец отчетного периода</w:t>
            </w:r>
          </w:p>
        </w:tc>
        <w:tc>
          <w:tcPr>
            <w:tcW w:w="1974" w:type="dxa"/>
            <w:vAlign w:val="center"/>
          </w:tcPr>
          <w:p w14:paraId="2FAA068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Подтверждающий документ</w:t>
            </w:r>
          </w:p>
        </w:tc>
        <w:tc>
          <w:tcPr>
            <w:tcW w:w="2317" w:type="dxa"/>
            <w:vAlign w:val="center"/>
          </w:tcPr>
          <w:p w14:paraId="28C8E141" w14:textId="0125BFA8" w:rsidR="009B7AED" w:rsidRPr="009B7AED" w:rsidRDefault="009B7AED" w:rsidP="009B7AED">
            <w:pPr>
              <w:jc w:val="center"/>
              <w:rPr>
                <w:rFonts w:ascii="Times New Roman" w:hAnsi="Times New Roman"/>
                <w:sz w:val="16"/>
                <w:vertAlign w:val="superscript"/>
              </w:rPr>
            </w:pPr>
            <w:r w:rsidRPr="009B7AED">
              <w:rPr>
                <w:rFonts w:ascii="Times New Roman" w:hAnsi="Times New Roman"/>
                <w:sz w:val="16"/>
              </w:rPr>
              <w:t>Комментарий</w:t>
            </w:r>
            <w:r w:rsidR="00E25B66">
              <w:rPr>
                <w:rFonts w:ascii="Times New Roman" w:hAnsi="Times New Roman"/>
                <w:sz w:val="16"/>
                <w:vertAlign w:val="superscript"/>
              </w:rPr>
              <w:t>35</w:t>
            </w:r>
          </w:p>
        </w:tc>
      </w:tr>
      <w:tr w:rsidR="009B7AED" w:rsidRPr="009B7AED" w14:paraId="348D9F59" w14:textId="77777777" w:rsidTr="00FE0BAB">
        <w:trPr>
          <w:jc w:val="center"/>
        </w:trPr>
        <w:tc>
          <w:tcPr>
            <w:tcW w:w="592" w:type="dxa"/>
          </w:tcPr>
          <w:p w14:paraId="7A73F2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w:t>
            </w:r>
          </w:p>
        </w:tc>
        <w:tc>
          <w:tcPr>
            <w:tcW w:w="1206" w:type="dxa"/>
          </w:tcPr>
          <w:p w14:paraId="4D35E1CF"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2</w:t>
            </w:r>
          </w:p>
        </w:tc>
        <w:tc>
          <w:tcPr>
            <w:tcW w:w="1583" w:type="dxa"/>
          </w:tcPr>
          <w:p w14:paraId="2724A57B"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3</w:t>
            </w:r>
          </w:p>
        </w:tc>
        <w:tc>
          <w:tcPr>
            <w:tcW w:w="2094" w:type="dxa"/>
          </w:tcPr>
          <w:p w14:paraId="43ED2D0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4</w:t>
            </w:r>
          </w:p>
        </w:tc>
        <w:tc>
          <w:tcPr>
            <w:tcW w:w="1358" w:type="dxa"/>
          </w:tcPr>
          <w:p w14:paraId="7CE490F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5</w:t>
            </w:r>
          </w:p>
        </w:tc>
        <w:tc>
          <w:tcPr>
            <w:tcW w:w="1368" w:type="dxa"/>
          </w:tcPr>
          <w:p w14:paraId="6799915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6</w:t>
            </w:r>
          </w:p>
        </w:tc>
        <w:tc>
          <w:tcPr>
            <w:tcW w:w="1038" w:type="dxa"/>
          </w:tcPr>
          <w:p w14:paraId="0969B98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7</w:t>
            </w:r>
          </w:p>
        </w:tc>
        <w:tc>
          <w:tcPr>
            <w:tcW w:w="1140" w:type="dxa"/>
          </w:tcPr>
          <w:p w14:paraId="37FE703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8</w:t>
            </w:r>
          </w:p>
        </w:tc>
        <w:tc>
          <w:tcPr>
            <w:tcW w:w="1207" w:type="dxa"/>
          </w:tcPr>
          <w:p w14:paraId="3723CC7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9</w:t>
            </w:r>
          </w:p>
        </w:tc>
        <w:tc>
          <w:tcPr>
            <w:tcW w:w="1974" w:type="dxa"/>
          </w:tcPr>
          <w:p w14:paraId="7367CCF1"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10</w:t>
            </w:r>
          </w:p>
        </w:tc>
        <w:tc>
          <w:tcPr>
            <w:tcW w:w="2317" w:type="dxa"/>
          </w:tcPr>
          <w:p w14:paraId="702E1FFA"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11</w:t>
            </w:r>
          </w:p>
        </w:tc>
      </w:tr>
      <w:tr w:rsidR="009B7AED" w:rsidRPr="009B7AED" w14:paraId="2D426870" w14:textId="77777777" w:rsidTr="00FE0BAB">
        <w:trPr>
          <w:trHeight w:val="155"/>
          <w:jc w:val="center"/>
        </w:trPr>
        <w:tc>
          <w:tcPr>
            <w:tcW w:w="592" w:type="dxa"/>
          </w:tcPr>
          <w:p w14:paraId="3826F7F8" w14:textId="77777777" w:rsidR="009B7AED" w:rsidRPr="009B7AED" w:rsidRDefault="009B7AED" w:rsidP="009B7AED">
            <w:pPr>
              <w:rPr>
                <w:rFonts w:ascii="Times New Roman" w:hAnsi="Times New Roman"/>
                <w:sz w:val="16"/>
              </w:rPr>
            </w:pPr>
            <w:r w:rsidRPr="009B7AED">
              <w:rPr>
                <w:rFonts w:ascii="Times New Roman" w:hAnsi="Times New Roman"/>
                <w:sz w:val="16"/>
              </w:rPr>
              <w:t>1</w:t>
            </w:r>
          </w:p>
        </w:tc>
        <w:tc>
          <w:tcPr>
            <w:tcW w:w="1206" w:type="dxa"/>
          </w:tcPr>
          <w:p w14:paraId="4A03A861" w14:textId="77777777" w:rsidR="009B7AED" w:rsidRPr="009B7AED" w:rsidRDefault="009B7AED" w:rsidP="009B7AED">
            <w:pPr>
              <w:rPr>
                <w:rFonts w:ascii="Times New Roman" w:hAnsi="Times New Roman"/>
                <w:i/>
                <w:sz w:val="16"/>
              </w:rPr>
            </w:pPr>
          </w:p>
        </w:tc>
        <w:tc>
          <w:tcPr>
            <w:tcW w:w="14079" w:type="dxa"/>
            <w:gridSpan w:val="9"/>
            <w:vAlign w:val="center"/>
          </w:tcPr>
          <w:p w14:paraId="095F6F6D" w14:textId="77777777" w:rsidR="009B7AED" w:rsidRPr="009B7AED" w:rsidRDefault="009B7AED" w:rsidP="009B7AED">
            <w:pPr>
              <w:jc w:val="center"/>
              <w:rPr>
                <w:rFonts w:ascii="Times New Roman" w:hAnsi="Times New Roman"/>
                <w:i/>
                <w:sz w:val="16"/>
              </w:rPr>
            </w:pPr>
            <w:r w:rsidRPr="009B7AED">
              <w:rPr>
                <w:rFonts w:ascii="Times New Roman" w:hAnsi="Times New Roman"/>
                <w:i/>
                <w:sz w:val="16"/>
              </w:rPr>
              <w:t>Наименование показателя комплекса процессных мероприятий, ед. измерения по ОКЕИ</w:t>
            </w:r>
          </w:p>
        </w:tc>
      </w:tr>
      <w:tr w:rsidR="009B7AED" w:rsidRPr="009B7AED" w14:paraId="0BC470C2" w14:textId="77777777" w:rsidTr="00FE0BAB">
        <w:trPr>
          <w:jc w:val="center"/>
        </w:trPr>
        <w:tc>
          <w:tcPr>
            <w:tcW w:w="592" w:type="dxa"/>
          </w:tcPr>
          <w:p w14:paraId="67AD613C" w14:textId="77777777" w:rsidR="009B7AED" w:rsidRPr="009B7AED" w:rsidRDefault="009B7AED" w:rsidP="009B7AED">
            <w:pPr>
              <w:rPr>
                <w:rFonts w:ascii="Times New Roman" w:hAnsi="Times New Roman"/>
                <w:sz w:val="16"/>
              </w:rPr>
            </w:pPr>
            <w:r w:rsidRPr="009B7AED">
              <w:rPr>
                <w:rFonts w:ascii="Times New Roman" w:hAnsi="Times New Roman"/>
                <w:sz w:val="16"/>
              </w:rPr>
              <w:t>1.1</w:t>
            </w:r>
          </w:p>
        </w:tc>
        <w:tc>
          <w:tcPr>
            <w:tcW w:w="1206" w:type="dxa"/>
          </w:tcPr>
          <w:p w14:paraId="01781EC1" w14:textId="77777777" w:rsidR="009B7AED" w:rsidRPr="009B7AED" w:rsidRDefault="009B7AED" w:rsidP="009B7AED">
            <w:pPr>
              <w:ind w:left="113"/>
              <w:rPr>
                <w:rFonts w:ascii="Times New Roman" w:hAnsi="Times New Roman"/>
                <w:sz w:val="16"/>
              </w:rPr>
            </w:pPr>
          </w:p>
        </w:tc>
        <w:tc>
          <w:tcPr>
            <w:tcW w:w="1583" w:type="dxa"/>
          </w:tcPr>
          <w:p w14:paraId="7840916D"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1</w:t>
            </w:r>
          </w:p>
        </w:tc>
        <w:tc>
          <w:tcPr>
            <w:tcW w:w="2094" w:type="dxa"/>
          </w:tcPr>
          <w:p w14:paraId="6017EF1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113C51B3" w14:textId="77777777" w:rsidR="009B7AED" w:rsidRPr="009B7AED" w:rsidRDefault="009B7AED" w:rsidP="009B7AED">
            <w:pPr>
              <w:jc w:val="center"/>
              <w:rPr>
                <w:rFonts w:ascii="Times New Roman" w:hAnsi="Times New Roman"/>
                <w:sz w:val="16"/>
              </w:rPr>
            </w:pPr>
          </w:p>
        </w:tc>
        <w:tc>
          <w:tcPr>
            <w:tcW w:w="1368" w:type="dxa"/>
          </w:tcPr>
          <w:p w14:paraId="5216FBAB" w14:textId="77777777" w:rsidR="009B7AED" w:rsidRPr="009B7AED" w:rsidRDefault="009B7AED" w:rsidP="009B7AED">
            <w:pPr>
              <w:jc w:val="center"/>
              <w:rPr>
                <w:rFonts w:ascii="Times New Roman" w:hAnsi="Times New Roman"/>
                <w:sz w:val="16"/>
              </w:rPr>
            </w:pPr>
          </w:p>
        </w:tc>
        <w:tc>
          <w:tcPr>
            <w:tcW w:w="1038" w:type="dxa"/>
          </w:tcPr>
          <w:p w14:paraId="56C1BF70" w14:textId="77777777" w:rsidR="009B7AED" w:rsidRPr="009B7AED" w:rsidRDefault="009B7AED" w:rsidP="009B7AED">
            <w:pPr>
              <w:jc w:val="center"/>
              <w:rPr>
                <w:rFonts w:ascii="Times New Roman" w:hAnsi="Times New Roman"/>
                <w:sz w:val="16"/>
              </w:rPr>
            </w:pPr>
          </w:p>
        </w:tc>
        <w:tc>
          <w:tcPr>
            <w:tcW w:w="1140" w:type="dxa"/>
          </w:tcPr>
          <w:p w14:paraId="61DA103D" w14:textId="77777777" w:rsidR="009B7AED" w:rsidRPr="009B7AED" w:rsidRDefault="009B7AED" w:rsidP="009B7AED">
            <w:pPr>
              <w:jc w:val="center"/>
              <w:rPr>
                <w:rFonts w:ascii="Times New Roman" w:hAnsi="Times New Roman"/>
                <w:sz w:val="16"/>
              </w:rPr>
            </w:pPr>
          </w:p>
        </w:tc>
        <w:tc>
          <w:tcPr>
            <w:tcW w:w="1207" w:type="dxa"/>
          </w:tcPr>
          <w:p w14:paraId="05ADEB3A" w14:textId="77777777" w:rsidR="009B7AED" w:rsidRPr="009B7AED" w:rsidRDefault="009B7AED" w:rsidP="009B7AED">
            <w:pPr>
              <w:jc w:val="center"/>
              <w:rPr>
                <w:rFonts w:ascii="Times New Roman" w:hAnsi="Times New Roman"/>
                <w:sz w:val="16"/>
              </w:rPr>
            </w:pPr>
          </w:p>
        </w:tc>
        <w:tc>
          <w:tcPr>
            <w:tcW w:w="1974" w:type="dxa"/>
          </w:tcPr>
          <w:p w14:paraId="7C25B53B" w14:textId="77777777" w:rsidR="009B7AED" w:rsidRPr="009B7AED" w:rsidRDefault="009B7AED" w:rsidP="009B7AED">
            <w:pPr>
              <w:jc w:val="center"/>
              <w:rPr>
                <w:rFonts w:ascii="Times New Roman" w:hAnsi="Times New Roman"/>
                <w:sz w:val="16"/>
              </w:rPr>
            </w:pPr>
          </w:p>
        </w:tc>
        <w:tc>
          <w:tcPr>
            <w:tcW w:w="2317" w:type="dxa"/>
          </w:tcPr>
          <w:p w14:paraId="4DA69C3B" w14:textId="77777777" w:rsidR="009B7AED" w:rsidRPr="009B7AED" w:rsidRDefault="009B7AED" w:rsidP="009B7AED">
            <w:pPr>
              <w:jc w:val="center"/>
              <w:rPr>
                <w:rFonts w:ascii="Times New Roman" w:hAnsi="Times New Roman"/>
                <w:sz w:val="16"/>
              </w:rPr>
            </w:pPr>
          </w:p>
        </w:tc>
      </w:tr>
      <w:tr w:rsidR="009B7AED" w:rsidRPr="009B7AED" w14:paraId="22A067EC" w14:textId="77777777" w:rsidTr="00FE0BAB">
        <w:trPr>
          <w:jc w:val="center"/>
        </w:trPr>
        <w:tc>
          <w:tcPr>
            <w:tcW w:w="592" w:type="dxa"/>
          </w:tcPr>
          <w:p w14:paraId="0A26767B" w14:textId="77777777" w:rsidR="009B7AED" w:rsidRPr="009B7AED" w:rsidRDefault="009B7AED" w:rsidP="009B7AED">
            <w:pPr>
              <w:rPr>
                <w:rFonts w:ascii="Times New Roman" w:hAnsi="Times New Roman"/>
                <w:sz w:val="16"/>
              </w:rPr>
            </w:pPr>
            <w:r w:rsidRPr="009B7AED">
              <w:rPr>
                <w:rFonts w:ascii="Times New Roman" w:hAnsi="Times New Roman"/>
                <w:sz w:val="16"/>
              </w:rPr>
              <w:t>1.2</w:t>
            </w:r>
          </w:p>
        </w:tc>
        <w:tc>
          <w:tcPr>
            <w:tcW w:w="1206" w:type="dxa"/>
          </w:tcPr>
          <w:p w14:paraId="009C0269" w14:textId="77777777" w:rsidR="009B7AED" w:rsidRPr="009B7AED" w:rsidRDefault="009B7AED" w:rsidP="009B7AED">
            <w:pPr>
              <w:ind w:left="113"/>
              <w:rPr>
                <w:rFonts w:ascii="Times New Roman" w:hAnsi="Times New Roman"/>
                <w:sz w:val="16"/>
              </w:rPr>
            </w:pPr>
          </w:p>
        </w:tc>
        <w:tc>
          <w:tcPr>
            <w:tcW w:w="1583" w:type="dxa"/>
          </w:tcPr>
          <w:p w14:paraId="7C1532AF"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2</w:t>
            </w:r>
          </w:p>
        </w:tc>
        <w:tc>
          <w:tcPr>
            <w:tcW w:w="2094" w:type="dxa"/>
          </w:tcPr>
          <w:p w14:paraId="54465AC9"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2A15B619" w14:textId="77777777" w:rsidR="009B7AED" w:rsidRPr="009B7AED" w:rsidRDefault="009B7AED" w:rsidP="009B7AED">
            <w:pPr>
              <w:jc w:val="center"/>
              <w:rPr>
                <w:rFonts w:ascii="Times New Roman" w:hAnsi="Times New Roman"/>
                <w:sz w:val="16"/>
              </w:rPr>
            </w:pPr>
          </w:p>
        </w:tc>
        <w:tc>
          <w:tcPr>
            <w:tcW w:w="1368" w:type="dxa"/>
          </w:tcPr>
          <w:p w14:paraId="1DF7B832" w14:textId="77777777" w:rsidR="009B7AED" w:rsidRPr="009B7AED" w:rsidRDefault="009B7AED" w:rsidP="009B7AED">
            <w:pPr>
              <w:jc w:val="center"/>
              <w:rPr>
                <w:rFonts w:ascii="Times New Roman" w:hAnsi="Times New Roman"/>
                <w:sz w:val="16"/>
              </w:rPr>
            </w:pPr>
          </w:p>
        </w:tc>
        <w:tc>
          <w:tcPr>
            <w:tcW w:w="1038" w:type="dxa"/>
          </w:tcPr>
          <w:p w14:paraId="43622B35" w14:textId="77777777" w:rsidR="009B7AED" w:rsidRPr="009B7AED" w:rsidRDefault="009B7AED" w:rsidP="009B7AED">
            <w:pPr>
              <w:jc w:val="center"/>
              <w:rPr>
                <w:rFonts w:ascii="Times New Roman" w:hAnsi="Times New Roman"/>
                <w:sz w:val="16"/>
              </w:rPr>
            </w:pPr>
          </w:p>
        </w:tc>
        <w:tc>
          <w:tcPr>
            <w:tcW w:w="1140" w:type="dxa"/>
          </w:tcPr>
          <w:p w14:paraId="28207050" w14:textId="77777777" w:rsidR="009B7AED" w:rsidRPr="009B7AED" w:rsidRDefault="009B7AED" w:rsidP="009B7AED">
            <w:pPr>
              <w:jc w:val="center"/>
              <w:rPr>
                <w:rFonts w:ascii="Times New Roman" w:hAnsi="Times New Roman"/>
                <w:sz w:val="16"/>
              </w:rPr>
            </w:pPr>
          </w:p>
        </w:tc>
        <w:tc>
          <w:tcPr>
            <w:tcW w:w="1207" w:type="dxa"/>
          </w:tcPr>
          <w:p w14:paraId="7F8181A7" w14:textId="77777777" w:rsidR="009B7AED" w:rsidRPr="009B7AED" w:rsidRDefault="009B7AED" w:rsidP="009B7AED">
            <w:pPr>
              <w:jc w:val="center"/>
              <w:rPr>
                <w:rFonts w:ascii="Times New Roman" w:hAnsi="Times New Roman"/>
                <w:sz w:val="16"/>
              </w:rPr>
            </w:pPr>
          </w:p>
        </w:tc>
        <w:tc>
          <w:tcPr>
            <w:tcW w:w="1974" w:type="dxa"/>
          </w:tcPr>
          <w:p w14:paraId="2657E6A5" w14:textId="77777777" w:rsidR="009B7AED" w:rsidRPr="009B7AED" w:rsidRDefault="009B7AED" w:rsidP="009B7AED">
            <w:pPr>
              <w:jc w:val="center"/>
              <w:rPr>
                <w:rFonts w:ascii="Times New Roman" w:hAnsi="Times New Roman"/>
                <w:sz w:val="16"/>
              </w:rPr>
            </w:pPr>
          </w:p>
        </w:tc>
        <w:tc>
          <w:tcPr>
            <w:tcW w:w="2317" w:type="dxa"/>
          </w:tcPr>
          <w:p w14:paraId="15380EE7" w14:textId="77777777" w:rsidR="009B7AED" w:rsidRPr="009B7AED" w:rsidRDefault="009B7AED" w:rsidP="009B7AED">
            <w:pPr>
              <w:jc w:val="center"/>
              <w:rPr>
                <w:rFonts w:ascii="Times New Roman" w:hAnsi="Times New Roman"/>
                <w:sz w:val="16"/>
              </w:rPr>
            </w:pPr>
          </w:p>
        </w:tc>
      </w:tr>
    </w:tbl>
    <w:p w14:paraId="7EBF7E74" w14:textId="77777777" w:rsidR="009B7AED" w:rsidRPr="009B7AED" w:rsidRDefault="009B7AED" w:rsidP="009B7AED">
      <w:pPr>
        <w:spacing w:after="0" w:line="240" w:lineRule="auto"/>
        <w:jc w:val="both"/>
        <w:rPr>
          <w:rFonts w:ascii="Times New Roman" w:eastAsia="Times New Roman" w:hAnsi="Times New Roman" w:cs="Times New Roman"/>
          <w:color w:val="000000"/>
          <w:sz w:val="16"/>
          <w:szCs w:val="20"/>
          <w:lang w:eastAsia="ru-RU"/>
        </w:rPr>
      </w:pPr>
    </w:p>
    <w:p w14:paraId="7D2CA396" w14:textId="01C4A609"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33</w:t>
      </w:r>
      <w:r w:rsidRPr="00E25B66">
        <w:rPr>
          <w:rFonts w:ascii="Times New Roman" w:eastAsia="Times New Roman" w:hAnsi="Times New Roman" w:cs="Times New Roman"/>
          <w:color w:val="000000"/>
          <w:sz w:val="20"/>
          <w:szCs w:val="20"/>
          <w:lang w:eastAsia="ru-RU"/>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p w14:paraId="348CA675" w14:textId="5C49888D"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34</w:t>
      </w:r>
      <w:r w:rsidRPr="00E25B66">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p w14:paraId="19841322" w14:textId="6CFB2282" w:rsidR="006337CE"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35</w:t>
      </w:r>
      <w:r w:rsidRPr="00E25B66">
        <w:rPr>
          <w:rFonts w:ascii="Times New Roman" w:eastAsia="Times New Roman" w:hAnsi="Times New Roman" w:cs="Times New Roman"/>
          <w:color w:val="000000"/>
          <w:sz w:val="20"/>
          <w:szCs w:val="20"/>
          <w:lang w:eastAsia="ru-RU"/>
        </w:rPr>
        <w:t>Указываются причины отклонения фактического или прогнозного значения показателя от его планового значения.</w:t>
      </w:r>
    </w:p>
    <w:p w14:paraId="7967CF6E" w14:textId="77777777" w:rsidR="00ED5454" w:rsidRPr="00DD7E6E" w:rsidRDefault="00ED5454" w:rsidP="00ED5454">
      <w:pPr>
        <w:spacing w:after="0" w:line="264" w:lineRule="auto"/>
        <w:ind w:left="-284"/>
        <w:rPr>
          <w:rFonts w:ascii="Times New Roman" w:eastAsia="Times New Roman" w:hAnsi="Times New Roman" w:cs="Times New Roman"/>
          <w:color w:val="000000"/>
          <w:sz w:val="20"/>
          <w:szCs w:val="20"/>
          <w:lang w:eastAsia="ru-RU"/>
        </w:rPr>
      </w:pPr>
    </w:p>
    <w:p w14:paraId="0DEF9DF8" w14:textId="77777777" w:rsidR="008F2DF8" w:rsidRPr="008F2DF8" w:rsidRDefault="008F2DF8" w:rsidP="008F2DF8">
      <w:pPr>
        <w:spacing w:line="264" w:lineRule="auto"/>
        <w:ind w:left="360"/>
        <w:jc w:val="center"/>
        <w:rPr>
          <w:rFonts w:ascii="Times New Roman" w:eastAsia="Times New Roman" w:hAnsi="Times New Roman" w:cs="Times New Roman"/>
          <w:color w:val="000000"/>
          <w:sz w:val="20"/>
          <w:szCs w:val="20"/>
          <w:lang w:eastAsia="ru-RU"/>
        </w:rPr>
      </w:pPr>
      <w:r w:rsidRPr="008F2DF8">
        <w:rPr>
          <w:rFonts w:ascii="Times New Roman" w:eastAsia="Times New Roman" w:hAnsi="Times New Roman" w:cs="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Style w:val="46"/>
        <w:tblW w:w="15498" w:type="dxa"/>
        <w:tblInd w:w="-176" w:type="dxa"/>
        <w:tblLayout w:type="fixed"/>
        <w:tblLook w:val="04A0" w:firstRow="1" w:lastRow="0" w:firstColumn="1" w:lastColumn="0" w:noHBand="0" w:noVBand="1"/>
      </w:tblPr>
      <w:tblGrid>
        <w:gridCol w:w="435"/>
        <w:gridCol w:w="1356"/>
        <w:gridCol w:w="788"/>
        <w:gridCol w:w="1247"/>
        <w:gridCol w:w="813"/>
        <w:gridCol w:w="949"/>
        <w:gridCol w:w="1085"/>
        <w:gridCol w:w="1085"/>
        <w:gridCol w:w="950"/>
        <w:gridCol w:w="1085"/>
        <w:gridCol w:w="1220"/>
        <w:gridCol w:w="1221"/>
        <w:gridCol w:w="1221"/>
        <w:gridCol w:w="1085"/>
        <w:gridCol w:w="949"/>
        <w:gridCol w:w="9"/>
      </w:tblGrid>
      <w:tr w:rsidR="008F2DF8" w:rsidRPr="008F2DF8" w14:paraId="007CF959" w14:textId="77777777" w:rsidTr="006B68F6">
        <w:trPr>
          <w:gridAfter w:val="1"/>
          <w:wAfter w:w="9" w:type="dxa"/>
          <w:trHeight w:val="1781"/>
        </w:trPr>
        <w:tc>
          <w:tcPr>
            <w:tcW w:w="435" w:type="dxa"/>
            <w:vAlign w:val="center"/>
          </w:tcPr>
          <w:p w14:paraId="3C8BED9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lastRenderedPageBreak/>
              <w:t>№ п/п</w:t>
            </w:r>
          </w:p>
        </w:tc>
        <w:tc>
          <w:tcPr>
            <w:tcW w:w="1356" w:type="dxa"/>
            <w:vAlign w:val="center"/>
          </w:tcPr>
          <w:p w14:paraId="5F27748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Наименование мероприятия (результата) / контрольной точки</w:t>
            </w:r>
          </w:p>
        </w:tc>
        <w:tc>
          <w:tcPr>
            <w:tcW w:w="788" w:type="dxa"/>
            <w:vAlign w:val="center"/>
          </w:tcPr>
          <w:p w14:paraId="07AF413C" w14:textId="578304F9" w:rsidR="008F2DF8" w:rsidRPr="008F2DF8" w:rsidRDefault="008F2DF8" w:rsidP="008F2DF8">
            <w:pPr>
              <w:jc w:val="center"/>
              <w:rPr>
                <w:rFonts w:ascii="Times New Roman" w:hAnsi="Times New Roman"/>
                <w:sz w:val="16"/>
              </w:rPr>
            </w:pPr>
            <w:r w:rsidRPr="008F2DF8">
              <w:rPr>
                <w:rFonts w:ascii="Times New Roman" w:hAnsi="Times New Roman"/>
                <w:sz w:val="16"/>
              </w:rPr>
              <w:t>Единица изме</w:t>
            </w:r>
            <w:r>
              <w:rPr>
                <w:rFonts w:ascii="Times New Roman" w:hAnsi="Times New Roman"/>
                <w:sz w:val="16"/>
              </w:rPr>
              <w:t>-</w:t>
            </w:r>
            <w:r w:rsidRPr="008F2DF8">
              <w:rPr>
                <w:rFonts w:ascii="Times New Roman" w:hAnsi="Times New Roman"/>
                <w:sz w:val="16"/>
              </w:rPr>
              <w:t xml:space="preserve">рения </w:t>
            </w:r>
            <w:r w:rsidRPr="008F2DF8">
              <w:rPr>
                <w:rFonts w:ascii="Times New Roman" w:hAnsi="Times New Roman"/>
                <w:sz w:val="16"/>
              </w:rPr>
              <w:br/>
              <w:t>(по ОКЕИ)</w:t>
            </w:r>
          </w:p>
        </w:tc>
        <w:tc>
          <w:tcPr>
            <w:tcW w:w="1247" w:type="dxa"/>
            <w:vAlign w:val="center"/>
          </w:tcPr>
          <w:p w14:paraId="69663F82" w14:textId="77777777" w:rsidR="008F2DF8" w:rsidRPr="008F2DF8" w:rsidRDefault="008F2DF8" w:rsidP="008F2DF8">
            <w:pPr>
              <w:jc w:val="center"/>
              <w:rPr>
                <w:rFonts w:ascii="Times New Roman" w:hAnsi="Times New Roman"/>
                <w:sz w:val="16"/>
              </w:rPr>
            </w:pPr>
            <w:r w:rsidRPr="008F2DF8">
              <w:rPr>
                <w:rFonts w:ascii="Times New Roman" w:hAnsi="Times New Roman"/>
                <w:sz w:val="16"/>
              </w:rPr>
              <w:t>Уровень соответствия</w:t>
            </w:r>
          </w:p>
          <w:p w14:paraId="129F5E95" w14:textId="25FC34D1" w:rsidR="008F2DF8" w:rsidRPr="008F2DF8" w:rsidRDefault="008F2DF8" w:rsidP="008F2DF8">
            <w:pPr>
              <w:jc w:val="center"/>
              <w:rPr>
                <w:rFonts w:ascii="Times New Roman" w:hAnsi="Times New Roman"/>
                <w:sz w:val="16"/>
              </w:rPr>
            </w:pPr>
            <w:proofErr w:type="spellStart"/>
            <w:r w:rsidRPr="008F2DF8">
              <w:rPr>
                <w:rFonts w:ascii="Times New Roman" w:hAnsi="Times New Roman"/>
                <w:sz w:val="16"/>
              </w:rPr>
              <w:t>Декомпози</w:t>
            </w:r>
            <w:r>
              <w:rPr>
                <w:rFonts w:ascii="Times New Roman" w:hAnsi="Times New Roman"/>
                <w:sz w:val="16"/>
              </w:rPr>
              <w:t>-</w:t>
            </w:r>
            <w:r w:rsidRPr="008F2DF8">
              <w:rPr>
                <w:rFonts w:ascii="Times New Roman" w:hAnsi="Times New Roman"/>
                <w:sz w:val="16"/>
              </w:rPr>
              <w:t>рованного</w:t>
            </w:r>
            <w:proofErr w:type="spellEnd"/>
            <w:r w:rsidRPr="008F2DF8">
              <w:rPr>
                <w:rFonts w:ascii="Times New Roman" w:hAnsi="Times New Roman"/>
                <w:sz w:val="16"/>
              </w:rPr>
              <w:t xml:space="preserve"> мероприятия</w:t>
            </w:r>
          </w:p>
          <w:p w14:paraId="06FC33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(результата)</w:t>
            </w:r>
          </w:p>
        </w:tc>
        <w:tc>
          <w:tcPr>
            <w:tcW w:w="813" w:type="dxa"/>
            <w:vAlign w:val="center"/>
          </w:tcPr>
          <w:p w14:paraId="144BBB0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Базовое значение</w:t>
            </w:r>
          </w:p>
        </w:tc>
        <w:tc>
          <w:tcPr>
            <w:tcW w:w="949" w:type="dxa"/>
            <w:vAlign w:val="center"/>
          </w:tcPr>
          <w:p w14:paraId="3852A42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Плановое значение на конец отчетного периода</w:t>
            </w:r>
          </w:p>
        </w:tc>
        <w:tc>
          <w:tcPr>
            <w:tcW w:w="1085" w:type="dxa"/>
            <w:vAlign w:val="center"/>
          </w:tcPr>
          <w:p w14:paraId="5570573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Фактическое значение на конец отчетного периода</w:t>
            </w:r>
          </w:p>
        </w:tc>
        <w:tc>
          <w:tcPr>
            <w:tcW w:w="1085" w:type="dxa"/>
            <w:vAlign w:val="center"/>
          </w:tcPr>
          <w:p w14:paraId="51CFAEA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Прогнозное значение на конец отчетного периода</w:t>
            </w:r>
          </w:p>
        </w:tc>
        <w:tc>
          <w:tcPr>
            <w:tcW w:w="950" w:type="dxa"/>
            <w:vAlign w:val="center"/>
          </w:tcPr>
          <w:p w14:paraId="276C214C" w14:textId="3635338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Плановое значение на конец текущего года</w:t>
            </w:r>
            <w:r w:rsidR="00D93463">
              <w:rPr>
                <w:rFonts w:ascii="Times New Roman" w:hAnsi="Times New Roman"/>
                <w:sz w:val="16"/>
                <w:vertAlign w:val="superscript"/>
              </w:rPr>
              <w:t>36</w:t>
            </w:r>
          </w:p>
        </w:tc>
        <w:tc>
          <w:tcPr>
            <w:tcW w:w="1085" w:type="dxa"/>
            <w:vAlign w:val="center"/>
          </w:tcPr>
          <w:p w14:paraId="7A46384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Плановая дата наступления контрольной точки</w:t>
            </w:r>
          </w:p>
        </w:tc>
        <w:tc>
          <w:tcPr>
            <w:tcW w:w="1220" w:type="dxa"/>
            <w:vAlign w:val="center"/>
          </w:tcPr>
          <w:p w14:paraId="72E9C332" w14:textId="71BA1FDC"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Фактическая дата наступления контрольной точки</w:t>
            </w:r>
            <w:r w:rsidR="00D93463">
              <w:rPr>
                <w:rFonts w:ascii="Times New Roman" w:hAnsi="Times New Roman"/>
                <w:sz w:val="16"/>
                <w:vertAlign w:val="superscript"/>
              </w:rPr>
              <w:t>37</w:t>
            </w:r>
          </w:p>
        </w:tc>
        <w:tc>
          <w:tcPr>
            <w:tcW w:w="1221" w:type="dxa"/>
            <w:vAlign w:val="center"/>
          </w:tcPr>
          <w:p w14:paraId="0CF2596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Прогнозная дата наступления контрольной точки</w:t>
            </w:r>
          </w:p>
        </w:tc>
        <w:tc>
          <w:tcPr>
            <w:tcW w:w="1221" w:type="dxa"/>
            <w:vAlign w:val="center"/>
          </w:tcPr>
          <w:p w14:paraId="485D01E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Ответственный исполнитель (Фамилия И.О., должность)</w:t>
            </w:r>
          </w:p>
        </w:tc>
        <w:tc>
          <w:tcPr>
            <w:tcW w:w="1085" w:type="dxa"/>
            <w:vAlign w:val="center"/>
          </w:tcPr>
          <w:p w14:paraId="331F2FA5" w14:textId="7AD8C628" w:rsidR="008F2DF8" w:rsidRPr="008F2DF8" w:rsidRDefault="008F2DF8" w:rsidP="008F2DF8">
            <w:pPr>
              <w:spacing w:line="276" w:lineRule="auto"/>
              <w:contextualSpacing/>
              <w:jc w:val="center"/>
              <w:rPr>
                <w:rFonts w:ascii="Times New Roman" w:hAnsi="Times New Roman"/>
                <w:sz w:val="16"/>
                <w:vertAlign w:val="superscript"/>
              </w:rPr>
            </w:pPr>
            <w:proofErr w:type="spellStart"/>
            <w:r w:rsidRPr="008F2DF8">
              <w:rPr>
                <w:rFonts w:ascii="Times New Roman" w:hAnsi="Times New Roman"/>
                <w:sz w:val="16"/>
              </w:rPr>
              <w:t>Подтверж</w:t>
            </w:r>
            <w:proofErr w:type="spellEnd"/>
            <w:r w:rsidRPr="008F2DF8">
              <w:rPr>
                <w:rFonts w:ascii="Times New Roman" w:hAnsi="Times New Roman"/>
                <w:sz w:val="16"/>
              </w:rPr>
              <w:t>-дающий документ</w:t>
            </w:r>
            <w:r w:rsidR="00D93463">
              <w:rPr>
                <w:rFonts w:ascii="Times New Roman" w:hAnsi="Times New Roman"/>
                <w:sz w:val="16"/>
                <w:vertAlign w:val="superscript"/>
              </w:rPr>
              <w:t>38</w:t>
            </w:r>
          </w:p>
        </w:tc>
        <w:tc>
          <w:tcPr>
            <w:tcW w:w="949" w:type="dxa"/>
            <w:vAlign w:val="center"/>
          </w:tcPr>
          <w:p w14:paraId="4E73AB47" w14:textId="778723A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Коммен</w:t>
            </w:r>
            <w:r>
              <w:rPr>
                <w:rFonts w:ascii="Times New Roman" w:hAnsi="Times New Roman"/>
                <w:sz w:val="16"/>
              </w:rPr>
              <w:t>-</w:t>
            </w:r>
            <w:r w:rsidRPr="008F2DF8">
              <w:rPr>
                <w:rFonts w:ascii="Times New Roman" w:hAnsi="Times New Roman"/>
                <w:sz w:val="16"/>
              </w:rPr>
              <w:t>тарий</w:t>
            </w:r>
            <w:r w:rsidR="00D93463">
              <w:rPr>
                <w:rFonts w:ascii="Times New Roman" w:hAnsi="Times New Roman"/>
                <w:sz w:val="16"/>
                <w:vertAlign w:val="superscript"/>
              </w:rPr>
              <w:t>39</w:t>
            </w:r>
          </w:p>
        </w:tc>
      </w:tr>
      <w:tr w:rsidR="008F2DF8" w:rsidRPr="008F2DF8" w14:paraId="24D2C028" w14:textId="77777777" w:rsidTr="006B68F6">
        <w:trPr>
          <w:gridAfter w:val="1"/>
          <w:wAfter w:w="9" w:type="dxa"/>
          <w:trHeight w:val="327"/>
        </w:trPr>
        <w:tc>
          <w:tcPr>
            <w:tcW w:w="435" w:type="dxa"/>
          </w:tcPr>
          <w:p w14:paraId="557689A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356" w:type="dxa"/>
          </w:tcPr>
          <w:p w14:paraId="3F8C6A1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2</w:t>
            </w:r>
          </w:p>
        </w:tc>
        <w:tc>
          <w:tcPr>
            <w:tcW w:w="788" w:type="dxa"/>
          </w:tcPr>
          <w:p w14:paraId="08CFF60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3</w:t>
            </w:r>
          </w:p>
        </w:tc>
        <w:tc>
          <w:tcPr>
            <w:tcW w:w="1247" w:type="dxa"/>
          </w:tcPr>
          <w:p w14:paraId="2D1DA74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4</w:t>
            </w:r>
          </w:p>
        </w:tc>
        <w:tc>
          <w:tcPr>
            <w:tcW w:w="813" w:type="dxa"/>
          </w:tcPr>
          <w:p w14:paraId="65A6647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5</w:t>
            </w:r>
          </w:p>
        </w:tc>
        <w:tc>
          <w:tcPr>
            <w:tcW w:w="949" w:type="dxa"/>
          </w:tcPr>
          <w:p w14:paraId="3B69331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6</w:t>
            </w:r>
          </w:p>
        </w:tc>
        <w:tc>
          <w:tcPr>
            <w:tcW w:w="1085" w:type="dxa"/>
          </w:tcPr>
          <w:p w14:paraId="4DDA2850"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7</w:t>
            </w:r>
          </w:p>
        </w:tc>
        <w:tc>
          <w:tcPr>
            <w:tcW w:w="1085" w:type="dxa"/>
          </w:tcPr>
          <w:p w14:paraId="454963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8</w:t>
            </w:r>
          </w:p>
        </w:tc>
        <w:tc>
          <w:tcPr>
            <w:tcW w:w="950" w:type="dxa"/>
          </w:tcPr>
          <w:p w14:paraId="2B8B2CE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9</w:t>
            </w:r>
          </w:p>
        </w:tc>
        <w:tc>
          <w:tcPr>
            <w:tcW w:w="1085" w:type="dxa"/>
          </w:tcPr>
          <w:p w14:paraId="154751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10</w:t>
            </w:r>
          </w:p>
        </w:tc>
        <w:tc>
          <w:tcPr>
            <w:tcW w:w="1220" w:type="dxa"/>
          </w:tcPr>
          <w:p w14:paraId="6C1E8BB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221" w:type="dxa"/>
          </w:tcPr>
          <w:p w14:paraId="6AE2180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12</w:t>
            </w:r>
          </w:p>
        </w:tc>
        <w:tc>
          <w:tcPr>
            <w:tcW w:w="1221" w:type="dxa"/>
          </w:tcPr>
          <w:p w14:paraId="7EBFF7B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13</w:t>
            </w:r>
          </w:p>
        </w:tc>
        <w:tc>
          <w:tcPr>
            <w:tcW w:w="1085" w:type="dxa"/>
          </w:tcPr>
          <w:p w14:paraId="259006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14</w:t>
            </w:r>
          </w:p>
        </w:tc>
        <w:tc>
          <w:tcPr>
            <w:tcW w:w="949" w:type="dxa"/>
          </w:tcPr>
          <w:p w14:paraId="216834E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15</w:t>
            </w:r>
          </w:p>
        </w:tc>
      </w:tr>
      <w:tr w:rsidR="008F2DF8" w:rsidRPr="008F2DF8" w14:paraId="3EEA2786" w14:textId="77777777" w:rsidTr="006B68F6">
        <w:trPr>
          <w:trHeight w:val="307"/>
        </w:trPr>
        <w:tc>
          <w:tcPr>
            <w:tcW w:w="435" w:type="dxa"/>
          </w:tcPr>
          <w:p w14:paraId="442275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5063" w:type="dxa"/>
            <w:gridSpan w:val="15"/>
          </w:tcPr>
          <w:p w14:paraId="70E918E7" w14:textId="77777777" w:rsidR="008F2DF8" w:rsidRPr="008F2DF8" w:rsidRDefault="008F2DF8" w:rsidP="008F2DF8">
            <w:pPr>
              <w:spacing w:line="276" w:lineRule="auto"/>
              <w:contextualSpacing/>
              <w:jc w:val="center"/>
              <w:rPr>
                <w:rFonts w:ascii="Times New Roman" w:hAnsi="Times New Roman"/>
                <w:i/>
                <w:sz w:val="16"/>
              </w:rPr>
            </w:pPr>
            <w:r w:rsidRPr="008F2DF8">
              <w:rPr>
                <w:rFonts w:ascii="Times New Roman" w:hAnsi="Times New Roman"/>
                <w:i/>
                <w:sz w:val="16"/>
              </w:rPr>
              <w:t>Наименование задачи комплекса процессных мероприятий</w:t>
            </w:r>
          </w:p>
        </w:tc>
      </w:tr>
      <w:tr w:rsidR="008F2DF8" w:rsidRPr="008F2DF8" w14:paraId="455708D1" w14:textId="77777777" w:rsidTr="006B68F6">
        <w:trPr>
          <w:gridAfter w:val="1"/>
          <w:wAfter w:w="9" w:type="dxa"/>
          <w:trHeight w:val="655"/>
        </w:trPr>
        <w:tc>
          <w:tcPr>
            <w:tcW w:w="435" w:type="dxa"/>
          </w:tcPr>
          <w:p w14:paraId="37FB1EE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356" w:type="dxa"/>
          </w:tcPr>
          <w:p w14:paraId="37DDCBA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Мероприятие (результат) «Наименование»</w:t>
            </w:r>
          </w:p>
        </w:tc>
        <w:tc>
          <w:tcPr>
            <w:tcW w:w="788" w:type="dxa"/>
          </w:tcPr>
          <w:p w14:paraId="52DB8F6D"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4C1A31CC" w14:textId="77777777" w:rsidR="008F2DF8" w:rsidRPr="008F2DF8" w:rsidRDefault="008F2DF8" w:rsidP="008F2DF8">
            <w:pPr>
              <w:spacing w:line="276" w:lineRule="auto"/>
              <w:contextualSpacing/>
              <w:jc w:val="center"/>
              <w:rPr>
                <w:rFonts w:ascii="Times New Roman" w:hAnsi="Times New Roman"/>
                <w:sz w:val="16"/>
              </w:rPr>
            </w:pPr>
          </w:p>
        </w:tc>
        <w:tc>
          <w:tcPr>
            <w:tcW w:w="813" w:type="dxa"/>
          </w:tcPr>
          <w:p w14:paraId="23F539D9"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11B91267"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403A15C"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1A51F2C8" w14:textId="77777777" w:rsidR="008F2DF8" w:rsidRPr="008F2DF8" w:rsidRDefault="008F2DF8" w:rsidP="008F2DF8">
            <w:pPr>
              <w:spacing w:line="276" w:lineRule="auto"/>
              <w:contextualSpacing/>
              <w:jc w:val="center"/>
              <w:rPr>
                <w:rFonts w:ascii="Times New Roman" w:hAnsi="Times New Roman"/>
                <w:sz w:val="16"/>
              </w:rPr>
            </w:pPr>
          </w:p>
        </w:tc>
        <w:tc>
          <w:tcPr>
            <w:tcW w:w="950" w:type="dxa"/>
          </w:tcPr>
          <w:p w14:paraId="54DBAA83"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A2944D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0" w:type="dxa"/>
          </w:tcPr>
          <w:p w14:paraId="6C4309D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1" w:type="dxa"/>
          </w:tcPr>
          <w:p w14:paraId="62DCF16A"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512662D2"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48AA0108"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3CF67B94" w14:textId="77777777" w:rsidR="008F2DF8" w:rsidRPr="008F2DF8" w:rsidRDefault="008F2DF8" w:rsidP="008F2DF8">
            <w:pPr>
              <w:spacing w:line="276" w:lineRule="auto"/>
              <w:contextualSpacing/>
              <w:jc w:val="center"/>
              <w:rPr>
                <w:rFonts w:ascii="Times New Roman" w:hAnsi="Times New Roman"/>
                <w:sz w:val="16"/>
              </w:rPr>
            </w:pPr>
          </w:p>
        </w:tc>
      </w:tr>
      <w:tr w:rsidR="008F2DF8" w:rsidRPr="008F2DF8" w14:paraId="0F236308" w14:textId="77777777" w:rsidTr="006B68F6">
        <w:trPr>
          <w:gridAfter w:val="1"/>
          <w:wAfter w:w="9" w:type="dxa"/>
          <w:trHeight w:val="636"/>
        </w:trPr>
        <w:tc>
          <w:tcPr>
            <w:tcW w:w="435" w:type="dxa"/>
          </w:tcPr>
          <w:p w14:paraId="36FA149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1.1.1</w:t>
            </w:r>
          </w:p>
        </w:tc>
        <w:tc>
          <w:tcPr>
            <w:tcW w:w="1356" w:type="dxa"/>
          </w:tcPr>
          <w:p w14:paraId="32F4B67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Контрольная точка «Наименование»</w:t>
            </w:r>
          </w:p>
        </w:tc>
        <w:tc>
          <w:tcPr>
            <w:tcW w:w="788" w:type="dxa"/>
          </w:tcPr>
          <w:p w14:paraId="7108528F"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675430A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813" w:type="dxa"/>
          </w:tcPr>
          <w:p w14:paraId="23DB8ED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49" w:type="dxa"/>
          </w:tcPr>
          <w:p w14:paraId="3903F14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674CE1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0B8606D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50" w:type="dxa"/>
          </w:tcPr>
          <w:p w14:paraId="2FC149D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253A6784" w14:textId="77777777" w:rsidR="008F2DF8" w:rsidRPr="008F2DF8" w:rsidRDefault="008F2DF8" w:rsidP="008F2DF8">
            <w:pPr>
              <w:spacing w:line="276" w:lineRule="auto"/>
              <w:contextualSpacing/>
              <w:jc w:val="center"/>
              <w:rPr>
                <w:rFonts w:ascii="Times New Roman" w:hAnsi="Times New Roman"/>
                <w:sz w:val="16"/>
              </w:rPr>
            </w:pPr>
          </w:p>
        </w:tc>
        <w:tc>
          <w:tcPr>
            <w:tcW w:w="1220" w:type="dxa"/>
          </w:tcPr>
          <w:p w14:paraId="4CA20573"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EB7E617"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002EDF9"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3B705FC5"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6116DB36" w14:textId="77777777" w:rsidR="008F2DF8" w:rsidRPr="008F2DF8" w:rsidRDefault="008F2DF8" w:rsidP="008F2DF8">
            <w:pPr>
              <w:spacing w:line="276" w:lineRule="auto"/>
              <w:contextualSpacing/>
              <w:jc w:val="center"/>
              <w:rPr>
                <w:rFonts w:ascii="Times New Roman" w:hAnsi="Times New Roman"/>
                <w:sz w:val="16"/>
              </w:rPr>
            </w:pPr>
          </w:p>
        </w:tc>
      </w:tr>
    </w:tbl>
    <w:p w14:paraId="5B9AD42A" w14:textId="77777777" w:rsidR="008F2DF8" w:rsidRPr="008F2DF8" w:rsidRDefault="008F2DF8" w:rsidP="008F2DF8">
      <w:pPr>
        <w:spacing w:line="264" w:lineRule="auto"/>
        <w:ind w:left="360" w:right="536"/>
        <w:rPr>
          <w:rFonts w:ascii="Times New Roman" w:eastAsia="Times New Roman" w:hAnsi="Times New Roman" w:cs="Times New Roman"/>
          <w:color w:val="000000"/>
          <w:sz w:val="20"/>
          <w:szCs w:val="20"/>
          <w:lang w:eastAsia="ru-RU"/>
        </w:rPr>
      </w:pPr>
    </w:p>
    <w:p w14:paraId="30F7860F" w14:textId="7C401B0C"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36</w:t>
      </w:r>
      <w:r w:rsidR="00647D56" w:rsidRPr="00647D56">
        <w:rPr>
          <w:rFonts w:ascii="Times New Roman" w:eastAsia="Times New Roman" w:hAnsi="Times New Roman" w:cs="Times New Roman"/>
          <w:color w:val="000000"/>
          <w:sz w:val="20"/>
          <w:szCs w:val="20"/>
          <w:lang w:eastAsia="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p w14:paraId="22DEAE0A" w14:textId="635F9F9F" w:rsidR="00647D56" w:rsidRPr="00647D56" w:rsidRDefault="00604F78" w:rsidP="002D039E">
      <w:pPr>
        <w:spacing w:after="0" w:line="240"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37</w:t>
      </w:r>
      <w:r w:rsidR="00647D56" w:rsidRPr="00647D56">
        <w:rPr>
          <w:rFonts w:ascii="Times New Roman" w:eastAsia="Times New Roman" w:hAnsi="Times New Roman" w:cs="Times New Roman"/>
          <w:color w:val="000000"/>
          <w:sz w:val="20"/>
          <w:szCs w:val="20"/>
          <w:lang w:eastAsia="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p w14:paraId="53C77F23" w14:textId="698A84D3"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38</w:t>
      </w:r>
      <w:r w:rsidR="00647D56" w:rsidRPr="00647D56">
        <w:rPr>
          <w:rFonts w:ascii="Times New Roman" w:eastAsia="Times New Roman" w:hAnsi="Times New Roman" w:cs="Times New Roman"/>
          <w:color w:val="000000"/>
          <w:sz w:val="20"/>
          <w:szCs w:val="20"/>
          <w:lang w:eastAsia="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p w14:paraId="276542D3" w14:textId="6AE32DED"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39</w:t>
      </w:r>
      <w:r w:rsidR="00647D56" w:rsidRPr="00647D56">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14:paraId="0A26919E" w14:textId="77777777" w:rsid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p>
    <w:p w14:paraId="028FF8F2" w14:textId="205C25E5" w:rsidR="00E7562D" w:rsidRP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r w:rsidRPr="00E7562D">
        <w:rPr>
          <w:rFonts w:ascii="Times New Roman" w:eastAsia="Times New Roman" w:hAnsi="Times New Roman" w:cs="Times New Roman"/>
          <w:color w:val="000000"/>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14:paraId="684E1156" w14:textId="77777777" w:rsidR="00E7562D" w:rsidRPr="00E7562D" w:rsidRDefault="00E7562D" w:rsidP="00E7562D">
      <w:pPr>
        <w:widowControl w:val="0"/>
        <w:spacing w:after="120" w:line="240" w:lineRule="auto"/>
        <w:jc w:val="right"/>
        <w:rPr>
          <w:rFonts w:ascii="Times New Roman" w:eastAsia="Times New Roman" w:hAnsi="Times New Roman" w:cs="Times New Roman"/>
          <w:color w:val="000000"/>
          <w:sz w:val="16"/>
          <w:szCs w:val="20"/>
          <w:lang w:eastAsia="ru-RU"/>
        </w:rPr>
      </w:pPr>
    </w:p>
    <w:tbl>
      <w:tblPr>
        <w:tblStyle w:val="46"/>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E7562D" w:rsidRPr="00E7562D" w14:paraId="582BFD33" w14:textId="77777777" w:rsidTr="00E7562D">
        <w:trPr>
          <w:trHeight w:val="411"/>
          <w:jc w:val="center"/>
        </w:trPr>
        <w:tc>
          <w:tcPr>
            <w:tcW w:w="6358" w:type="dxa"/>
            <w:vMerge w:val="restart"/>
            <w:vAlign w:val="center"/>
          </w:tcPr>
          <w:p w14:paraId="15FBFDA5"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14:paraId="7F3E4E8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Объем финансового обеспечения, </w:t>
            </w:r>
            <w:r w:rsidRPr="00E7562D">
              <w:rPr>
                <w:rFonts w:ascii="Times New Roman" w:hAnsi="Times New Roman"/>
                <w:sz w:val="16"/>
              </w:rPr>
              <w:br/>
              <w:t>тыс. рублей</w:t>
            </w:r>
          </w:p>
        </w:tc>
        <w:tc>
          <w:tcPr>
            <w:tcW w:w="2255" w:type="dxa"/>
            <w:gridSpan w:val="2"/>
            <w:vAlign w:val="center"/>
          </w:tcPr>
          <w:p w14:paraId="14584620"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Исполнение, </w:t>
            </w:r>
            <w:r w:rsidRPr="00E7562D">
              <w:rPr>
                <w:rFonts w:ascii="Times New Roman" w:hAnsi="Times New Roman"/>
                <w:sz w:val="16"/>
              </w:rPr>
              <w:br/>
              <w:t>тыс. рублей</w:t>
            </w:r>
          </w:p>
        </w:tc>
        <w:tc>
          <w:tcPr>
            <w:tcW w:w="1711" w:type="dxa"/>
            <w:vMerge w:val="restart"/>
            <w:vAlign w:val="center"/>
          </w:tcPr>
          <w:p w14:paraId="1986F772" w14:textId="6488120F" w:rsidR="00E7562D" w:rsidRPr="00E7562D" w:rsidRDefault="00E7562D" w:rsidP="00E7562D">
            <w:pPr>
              <w:contextualSpacing/>
              <w:jc w:val="center"/>
              <w:rPr>
                <w:rFonts w:ascii="Times New Roman" w:hAnsi="Times New Roman"/>
                <w:sz w:val="16"/>
                <w:vertAlign w:val="superscript"/>
              </w:rPr>
            </w:pPr>
            <w:r w:rsidRPr="00E7562D">
              <w:rPr>
                <w:rFonts w:ascii="Times New Roman" w:hAnsi="Times New Roman"/>
                <w:sz w:val="16"/>
              </w:rPr>
              <w:t>Процент исполнения, (6)/(3)*100</w:t>
            </w:r>
            <w:r w:rsidR="00587647">
              <w:rPr>
                <w:rFonts w:ascii="Times New Roman" w:hAnsi="Times New Roman"/>
                <w:sz w:val="16"/>
                <w:vertAlign w:val="superscript"/>
              </w:rPr>
              <w:t>40</w:t>
            </w:r>
          </w:p>
        </w:tc>
        <w:tc>
          <w:tcPr>
            <w:tcW w:w="1761" w:type="dxa"/>
            <w:vMerge w:val="restart"/>
            <w:vAlign w:val="center"/>
          </w:tcPr>
          <w:p w14:paraId="69CF7E45"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Комментарий</w:t>
            </w:r>
          </w:p>
        </w:tc>
      </w:tr>
      <w:tr w:rsidR="00E7562D" w:rsidRPr="00E7562D" w14:paraId="0C46BBE5" w14:textId="77777777" w:rsidTr="00E7562D">
        <w:trPr>
          <w:trHeight w:val="603"/>
          <w:jc w:val="center"/>
        </w:trPr>
        <w:tc>
          <w:tcPr>
            <w:tcW w:w="6358" w:type="dxa"/>
            <w:vMerge/>
            <w:vAlign w:val="center"/>
          </w:tcPr>
          <w:p w14:paraId="2A9D6917" w14:textId="77777777" w:rsidR="00E7562D" w:rsidRPr="00E7562D" w:rsidRDefault="00E7562D" w:rsidP="00E7562D">
            <w:pPr>
              <w:spacing w:after="200" w:line="276" w:lineRule="auto"/>
            </w:pPr>
          </w:p>
        </w:tc>
        <w:tc>
          <w:tcPr>
            <w:tcW w:w="1283" w:type="dxa"/>
            <w:vAlign w:val="center"/>
          </w:tcPr>
          <w:p w14:paraId="73D56FD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Предусмотрено паспортом</w:t>
            </w:r>
          </w:p>
        </w:tc>
        <w:tc>
          <w:tcPr>
            <w:tcW w:w="981" w:type="dxa"/>
            <w:vAlign w:val="center"/>
          </w:tcPr>
          <w:p w14:paraId="5E309F2A"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Сводная бюджетная роспись</w:t>
            </w:r>
          </w:p>
        </w:tc>
        <w:tc>
          <w:tcPr>
            <w:tcW w:w="1096" w:type="dxa"/>
            <w:vAlign w:val="center"/>
          </w:tcPr>
          <w:p w14:paraId="0A56E51A" w14:textId="04102A05"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Лимиты бюджетных обязательств</w:t>
            </w:r>
            <w:r w:rsidR="00587647">
              <w:rPr>
                <w:rFonts w:ascii="Times New Roman" w:hAnsi="Times New Roman"/>
                <w:sz w:val="16"/>
                <w:szCs w:val="16"/>
                <w:vertAlign w:val="superscript"/>
              </w:rPr>
              <w:t>41</w:t>
            </w:r>
          </w:p>
        </w:tc>
        <w:tc>
          <w:tcPr>
            <w:tcW w:w="1167" w:type="dxa"/>
            <w:vAlign w:val="center"/>
          </w:tcPr>
          <w:p w14:paraId="429FDDED" w14:textId="60F6EFFD"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Принятые бюджетные обязательства</w:t>
            </w:r>
            <w:r w:rsidR="00587647">
              <w:rPr>
                <w:rFonts w:ascii="Times New Roman" w:hAnsi="Times New Roman"/>
                <w:sz w:val="16"/>
                <w:szCs w:val="16"/>
                <w:vertAlign w:val="superscript"/>
              </w:rPr>
              <w:t>42</w:t>
            </w:r>
          </w:p>
        </w:tc>
        <w:tc>
          <w:tcPr>
            <w:tcW w:w="1088" w:type="dxa"/>
            <w:vAlign w:val="center"/>
          </w:tcPr>
          <w:p w14:paraId="0A11B1E1"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Кассовое исполнение</w:t>
            </w:r>
          </w:p>
        </w:tc>
        <w:tc>
          <w:tcPr>
            <w:tcW w:w="1711" w:type="dxa"/>
            <w:vMerge/>
            <w:vAlign w:val="center"/>
          </w:tcPr>
          <w:p w14:paraId="63E1C3FA" w14:textId="77777777" w:rsidR="00E7562D" w:rsidRPr="00E7562D" w:rsidRDefault="00E7562D" w:rsidP="00E7562D">
            <w:pPr>
              <w:spacing w:after="200" w:line="276" w:lineRule="auto"/>
            </w:pPr>
          </w:p>
        </w:tc>
        <w:tc>
          <w:tcPr>
            <w:tcW w:w="1761" w:type="dxa"/>
            <w:vMerge/>
            <w:vAlign w:val="center"/>
          </w:tcPr>
          <w:p w14:paraId="67283359" w14:textId="77777777" w:rsidR="00E7562D" w:rsidRPr="00E7562D" w:rsidRDefault="00E7562D" w:rsidP="00E7562D">
            <w:pPr>
              <w:spacing w:after="200" w:line="276" w:lineRule="auto"/>
            </w:pPr>
          </w:p>
        </w:tc>
      </w:tr>
      <w:tr w:rsidR="00E7562D" w:rsidRPr="00E7562D" w14:paraId="0863371D" w14:textId="77777777" w:rsidTr="00E7562D">
        <w:trPr>
          <w:trHeight w:val="218"/>
          <w:jc w:val="center"/>
        </w:trPr>
        <w:tc>
          <w:tcPr>
            <w:tcW w:w="6358" w:type="dxa"/>
            <w:vAlign w:val="center"/>
          </w:tcPr>
          <w:p w14:paraId="10A2FC83"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1</w:t>
            </w:r>
          </w:p>
        </w:tc>
        <w:tc>
          <w:tcPr>
            <w:tcW w:w="1283" w:type="dxa"/>
            <w:vAlign w:val="center"/>
          </w:tcPr>
          <w:p w14:paraId="57BDE98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2</w:t>
            </w:r>
          </w:p>
        </w:tc>
        <w:tc>
          <w:tcPr>
            <w:tcW w:w="981" w:type="dxa"/>
            <w:vAlign w:val="center"/>
          </w:tcPr>
          <w:p w14:paraId="2BB4EC3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3</w:t>
            </w:r>
          </w:p>
        </w:tc>
        <w:tc>
          <w:tcPr>
            <w:tcW w:w="1096" w:type="dxa"/>
            <w:vAlign w:val="center"/>
          </w:tcPr>
          <w:p w14:paraId="56D78DDE"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4</w:t>
            </w:r>
          </w:p>
        </w:tc>
        <w:tc>
          <w:tcPr>
            <w:tcW w:w="1167" w:type="dxa"/>
            <w:vAlign w:val="center"/>
          </w:tcPr>
          <w:p w14:paraId="266A4FD9"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5</w:t>
            </w:r>
          </w:p>
        </w:tc>
        <w:tc>
          <w:tcPr>
            <w:tcW w:w="1088" w:type="dxa"/>
            <w:vAlign w:val="center"/>
          </w:tcPr>
          <w:p w14:paraId="5785F546"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6</w:t>
            </w:r>
          </w:p>
        </w:tc>
        <w:tc>
          <w:tcPr>
            <w:tcW w:w="1711" w:type="dxa"/>
            <w:vAlign w:val="center"/>
          </w:tcPr>
          <w:p w14:paraId="491F562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7</w:t>
            </w:r>
          </w:p>
        </w:tc>
        <w:tc>
          <w:tcPr>
            <w:tcW w:w="1761" w:type="dxa"/>
            <w:vAlign w:val="center"/>
          </w:tcPr>
          <w:p w14:paraId="5239A45C"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8</w:t>
            </w:r>
          </w:p>
        </w:tc>
      </w:tr>
      <w:tr w:rsidR="00E7562D" w:rsidRPr="00E7562D" w14:paraId="130FE97C" w14:textId="77777777" w:rsidTr="00E7562D">
        <w:trPr>
          <w:trHeight w:val="262"/>
          <w:jc w:val="center"/>
        </w:trPr>
        <w:tc>
          <w:tcPr>
            <w:tcW w:w="6358" w:type="dxa"/>
            <w:vAlign w:val="center"/>
          </w:tcPr>
          <w:p w14:paraId="61461745"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lastRenderedPageBreak/>
              <w:t xml:space="preserve">Комплекс процессных мероприятий (всего), </w:t>
            </w:r>
            <w:r w:rsidRPr="00E7562D">
              <w:rPr>
                <w:rFonts w:ascii="Times New Roman" w:hAnsi="Times New Roman"/>
                <w:sz w:val="16"/>
                <w:szCs w:val="16"/>
              </w:rPr>
              <w:br/>
              <w:t>в том числе:</w:t>
            </w:r>
          </w:p>
        </w:tc>
        <w:tc>
          <w:tcPr>
            <w:tcW w:w="1283" w:type="dxa"/>
            <w:vAlign w:val="center"/>
          </w:tcPr>
          <w:p w14:paraId="58F793B2"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CEA078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292EB2A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7F88CC3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3E0F5D7B"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E820921"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DA521D7"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40C896CB" w14:textId="77777777" w:rsidTr="00FE0BA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1B0968A6" w14:textId="77777777" w:rsidR="00E7562D" w:rsidRDefault="00E7562D" w:rsidP="00E7562D">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p w14:paraId="647CEC3F" w14:textId="267614D1" w:rsidR="00E7562D" w:rsidRPr="00E7562D" w:rsidRDefault="00E7562D" w:rsidP="00E7562D">
            <w:pPr>
              <w:contextualSpacing/>
              <w:rPr>
                <w:rFonts w:ascii="Times New Roman" w:hAnsi="Times New Roman"/>
                <w:sz w:val="16"/>
                <w:szCs w:val="16"/>
              </w:rPr>
            </w:pPr>
          </w:p>
        </w:tc>
        <w:tc>
          <w:tcPr>
            <w:tcW w:w="1283" w:type="dxa"/>
            <w:vAlign w:val="center"/>
          </w:tcPr>
          <w:p w14:paraId="2780218D"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993F0F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3B8F3BC5"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00F4D5E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4BBEB085"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D86C198"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5BDE35F"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2A856D86"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B712" w14:textId="71ADFF03"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vAlign w:val="center"/>
          </w:tcPr>
          <w:p w14:paraId="427518C3"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143C7E9"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4058EBAB"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2E55D78A"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2E3A897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16B9A81A"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B72B48D"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78A13B05"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8186" w14:textId="627A949F"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vAlign w:val="center"/>
          </w:tcPr>
          <w:p w14:paraId="0FC0D556"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3C50E0B"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69B8B8F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6E9D27C2"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1E0B2E9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2E084807"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EC00C36"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59B06993" w14:textId="77777777" w:rsidTr="00E7562D">
        <w:trPr>
          <w:trHeight w:val="123"/>
          <w:jc w:val="center"/>
        </w:trPr>
        <w:tc>
          <w:tcPr>
            <w:tcW w:w="6358" w:type="dxa"/>
            <w:vAlign w:val="center"/>
          </w:tcPr>
          <w:p w14:paraId="7AD5585F"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Внебюджетные источники</w:t>
            </w:r>
          </w:p>
        </w:tc>
        <w:tc>
          <w:tcPr>
            <w:tcW w:w="1283" w:type="dxa"/>
            <w:vAlign w:val="center"/>
          </w:tcPr>
          <w:p w14:paraId="65AC3A8E" w14:textId="77777777" w:rsidR="00E7562D" w:rsidRPr="00E7562D" w:rsidRDefault="00E7562D" w:rsidP="00E7562D">
            <w:pPr>
              <w:contextualSpacing/>
              <w:jc w:val="center"/>
              <w:rPr>
                <w:rFonts w:ascii="Times New Roman" w:hAnsi="Times New Roman"/>
                <w:sz w:val="18"/>
              </w:rPr>
            </w:pPr>
          </w:p>
        </w:tc>
        <w:tc>
          <w:tcPr>
            <w:tcW w:w="981" w:type="dxa"/>
            <w:vAlign w:val="center"/>
          </w:tcPr>
          <w:p w14:paraId="1B4F582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4DF52EE6"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521514E1"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0DCEE817"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55AA607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0444AD13" w14:textId="77777777" w:rsidR="00E7562D" w:rsidRPr="00E7562D" w:rsidRDefault="00E7562D" w:rsidP="00E7562D">
            <w:pPr>
              <w:spacing w:after="200"/>
              <w:contextualSpacing/>
              <w:jc w:val="center"/>
              <w:rPr>
                <w:rFonts w:ascii="Times New Roman" w:hAnsi="Times New Roman"/>
                <w:sz w:val="18"/>
              </w:rPr>
            </w:pPr>
          </w:p>
        </w:tc>
      </w:tr>
      <w:tr w:rsidR="00E7562D" w:rsidRPr="00E7562D" w14:paraId="0A7127AA" w14:textId="77777777" w:rsidTr="00E7562D">
        <w:trPr>
          <w:trHeight w:val="469"/>
          <w:jc w:val="center"/>
        </w:trPr>
        <w:tc>
          <w:tcPr>
            <w:tcW w:w="6358" w:type="dxa"/>
            <w:vAlign w:val="center"/>
          </w:tcPr>
          <w:p w14:paraId="5FCF04AB"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Мероприятие (результат) «Наименование» N, всего, в том числе:</w:t>
            </w:r>
          </w:p>
        </w:tc>
        <w:tc>
          <w:tcPr>
            <w:tcW w:w="1283" w:type="dxa"/>
          </w:tcPr>
          <w:p w14:paraId="23F2ECEA" w14:textId="77777777" w:rsidR="00E7562D" w:rsidRPr="00E7562D" w:rsidRDefault="00E7562D" w:rsidP="00E7562D">
            <w:pPr>
              <w:contextualSpacing/>
              <w:jc w:val="center"/>
              <w:rPr>
                <w:rFonts w:ascii="Times New Roman" w:hAnsi="Times New Roman"/>
                <w:sz w:val="18"/>
              </w:rPr>
            </w:pPr>
          </w:p>
        </w:tc>
        <w:tc>
          <w:tcPr>
            <w:tcW w:w="981" w:type="dxa"/>
            <w:vAlign w:val="center"/>
          </w:tcPr>
          <w:p w14:paraId="397789DA" w14:textId="77777777" w:rsidR="00E7562D" w:rsidRPr="00E7562D" w:rsidRDefault="00E7562D" w:rsidP="00E7562D">
            <w:pPr>
              <w:contextualSpacing/>
              <w:jc w:val="center"/>
              <w:rPr>
                <w:rFonts w:ascii="Times New Roman" w:hAnsi="Times New Roman"/>
                <w:sz w:val="18"/>
              </w:rPr>
            </w:pPr>
          </w:p>
        </w:tc>
        <w:tc>
          <w:tcPr>
            <w:tcW w:w="1096" w:type="dxa"/>
            <w:vAlign w:val="center"/>
          </w:tcPr>
          <w:p w14:paraId="39F0368E" w14:textId="77777777" w:rsidR="00E7562D" w:rsidRPr="00E7562D" w:rsidRDefault="00E7562D" w:rsidP="00E7562D">
            <w:pPr>
              <w:contextualSpacing/>
              <w:jc w:val="center"/>
              <w:rPr>
                <w:rFonts w:ascii="Times New Roman" w:hAnsi="Times New Roman"/>
                <w:sz w:val="18"/>
              </w:rPr>
            </w:pPr>
          </w:p>
        </w:tc>
        <w:tc>
          <w:tcPr>
            <w:tcW w:w="1167" w:type="dxa"/>
            <w:vAlign w:val="center"/>
          </w:tcPr>
          <w:p w14:paraId="4F69AE91" w14:textId="77777777" w:rsidR="00E7562D" w:rsidRPr="00E7562D" w:rsidRDefault="00E7562D" w:rsidP="00E7562D">
            <w:pPr>
              <w:contextualSpacing/>
              <w:jc w:val="center"/>
              <w:rPr>
                <w:rFonts w:ascii="Times New Roman" w:hAnsi="Times New Roman"/>
                <w:sz w:val="18"/>
              </w:rPr>
            </w:pPr>
          </w:p>
        </w:tc>
        <w:tc>
          <w:tcPr>
            <w:tcW w:w="1088" w:type="dxa"/>
            <w:vAlign w:val="center"/>
          </w:tcPr>
          <w:p w14:paraId="245AC75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499F410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7D8FA31A" w14:textId="77777777" w:rsidR="00E7562D" w:rsidRPr="00E7562D" w:rsidRDefault="00E7562D" w:rsidP="00E7562D">
            <w:pPr>
              <w:spacing w:after="200" w:line="276" w:lineRule="auto"/>
              <w:contextualSpacing/>
              <w:jc w:val="center"/>
              <w:rPr>
                <w:rFonts w:ascii="Times New Roman" w:hAnsi="Times New Roman"/>
                <w:sz w:val="18"/>
              </w:rPr>
            </w:pPr>
          </w:p>
        </w:tc>
      </w:tr>
      <w:tr w:rsidR="00710EAE" w:rsidRPr="00E7562D" w14:paraId="2E5A19DC" w14:textId="77777777" w:rsidTr="00710EAE">
        <w:trPr>
          <w:trHeight w:val="276"/>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6B1E" w14:textId="622B2544" w:rsidR="00710EAE" w:rsidRPr="00E7562D" w:rsidRDefault="00710EAE" w:rsidP="00710EAE">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tc>
        <w:tc>
          <w:tcPr>
            <w:tcW w:w="1283" w:type="dxa"/>
          </w:tcPr>
          <w:p w14:paraId="7B1926E0" w14:textId="77777777" w:rsidR="00710EAE" w:rsidRPr="00E7562D" w:rsidRDefault="00710EAE" w:rsidP="00710EAE">
            <w:pPr>
              <w:contextualSpacing/>
              <w:jc w:val="center"/>
              <w:rPr>
                <w:rFonts w:ascii="Times New Roman" w:hAnsi="Times New Roman"/>
                <w:sz w:val="18"/>
              </w:rPr>
            </w:pPr>
          </w:p>
        </w:tc>
        <w:tc>
          <w:tcPr>
            <w:tcW w:w="981" w:type="dxa"/>
            <w:vAlign w:val="center"/>
          </w:tcPr>
          <w:p w14:paraId="0EF55C6F"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75E7C7F1"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7EE5C8A"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6E60FADD"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984DD3C"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927FE79"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5764DBE4"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19EE5B6" w14:textId="0148196B"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tcPr>
          <w:p w14:paraId="57DF5A52" w14:textId="77777777" w:rsidR="00710EAE" w:rsidRPr="00E7562D" w:rsidRDefault="00710EAE" w:rsidP="00710EAE">
            <w:pPr>
              <w:contextualSpacing/>
              <w:jc w:val="center"/>
              <w:rPr>
                <w:rFonts w:ascii="Times New Roman" w:hAnsi="Times New Roman"/>
                <w:sz w:val="18"/>
              </w:rPr>
            </w:pPr>
          </w:p>
        </w:tc>
        <w:tc>
          <w:tcPr>
            <w:tcW w:w="981" w:type="dxa"/>
            <w:vAlign w:val="center"/>
          </w:tcPr>
          <w:p w14:paraId="2E98E883"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3B1CB292"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6FB61BB"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04E122D9"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4C027F20"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6D3D37B"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6BBA1A5C"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3549B3C" w14:textId="631261F6"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tcPr>
          <w:p w14:paraId="6FD42BBA" w14:textId="77777777" w:rsidR="00710EAE" w:rsidRPr="00E7562D" w:rsidRDefault="00710EAE" w:rsidP="00710EAE">
            <w:pPr>
              <w:contextualSpacing/>
              <w:jc w:val="center"/>
              <w:rPr>
                <w:rFonts w:ascii="Times New Roman" w:hAnsi="Times New Roman"/>
                <w:sz w:val="18"/>
              </w:rPr>
            </w:pPr>
          </w:p>
        </w:tc>
        <w:tc>
          <w:tcPr>
            <w:tcW w:w="981" w:type="dxa"/>
            <w:vAlign w:val="center"/>
          </w:tcPr>
          <w:p w14:paraId="399E8418"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113E5A93"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20256251"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553977A5"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8AFD3F4"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2C62F768" w14:textId="77777777" w:rsidR="00710EAE" w:rsidRPr="00E7562D" w:rsidRDefault="00710EAE" w:rsidP="00710EAE">
            <w:pPr>
              <w:spacing w:after="200" w:line="276" w:lineRule="auto"/>
              <w:contextualSpacing/>
              <w:jc w:val="center"/>
              <w:rPr>
                <w:rFonts w:ascii="Times New Roman" w:hAnsi="Times New Roman"/>
                <w:sz w:val="18"/>
              </w:rPr>
            </w:pPr>
          </w:p>
        </w:tc>
      </w:tr>
      <w:tr w:rsidR="00E7562D" w:rsidRPr="00E7562D" w14:paraId="6A27E612" w14:textId="77777777" w:rsidTr="00E7562D">
        <w:trPr>
          <w:trHeight w:val="469"/>
          <w:jc w:val="center"/>
        </w:trPr>
        <w:tc>
          <w:tcPr>
            <w:tcW w:w="6358" w:type="dxa"/>
            <w:vAlign w:val="center"/>
          </w:tcPr>
          <w:p w14:paraId="5D92237F" w14:textId="77777777" w:rsidR="00E7562D" w:rsidRPr="00E7562D" w:rsidRDefault="00E7562D" w:rsidP="00E7562D">
            <w:pPr>
              <w:contextualSpacing/>
              <w:rPr>
                <w:rFonts w:ascii="Times New Roman" w:hAnsi="Times New Roman"/>
                <w:sz w:val="16"/>
              </w:rPr>
            </w:pPr>
            <w:r w:rsidRPr="00E7562D">
              <w:rPr>
                <w:rFonts w:ascii="Times New Roman" w:hAnsi="Times New Roman"/>
                <w:sz w:val="16"/>
              </w:rPr>
              <w:t>Внебюджетные источники</w:t>
            </w:r>
          </w:p>
        </w:tc>
        <w:tc>
          <w:tcPr>
            <w:tcW w:w="1283" w:type="dxa"/>
          </w:tcPr>
          <w:p w14:paraId="4A68A484" w14:textId="77777777" w:rsidR="00E7562D" w:rsidRPr="00E7562D" w:rsidRDefault="00E7562D" w:rsidP="00E7562D">
            <w:pPr>
              <w:contextualSpacing/>
              <w:jc w:val="center"/>
              <w:rPr>
                <w:rFonts w:ascii="Times New Roman" w:hAnsi="Times New Roman"/>
                <w:sz w:val="18"/>
              </w:rPr>
            </w:pPr>
          </w:p>
        </w:tc>
        <w:tc>
          <w:tcPr>
            <w:tcW w:w="981" w:type="dxa"/>
            <w:vAlign w:val="center"/>
          </w:tcPr>
          <w:p w14:paraId="2B7C2C9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55C6EE53"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4BB1C7B5"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7E47579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11F96C0C"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28B2B073" w14:textId="77777777" w:rsidR="00E7562D" w:rsidRPr="00E7562D" w:rsidRDefault="00E7562D" w:rsidP="00E7562D">
            <w:pPr>
              <w:spacing w:after="200" w:line="276" w:lineRule="auto"/>
              <w:contextualSpacing/>
              <w:jc w:val="center"/>
              <w:rPr>
                <w:rFonts w:ascii="Times New Roman" w:hAnsi="Times New Roman"/>
                <w:sz w:val="18"/>
              </w:rPr>
            </w:pPr>
          </w:p>
        </w:tc>
      </w:tr>
    </w:tbl>
    <w:p w14:paraId="00A13D1E" w14:textId="77777777" w:rsidR="00587647" w:rsidRDefault="00587647" w:rsidP="00604F78">
      <w:pPr>
        <w:spacing w:line="264" w:lineRule="auto"/>
        <w:jc w:val="both"/>
        <w:rPr>
          <w:rFonts w:ascii="Times New Roman" w:eastAsia="Times New Roman" w:hAnsi="Times New Roman" w:cs="Times New Roman"/>
          <w:color w:val="000000"/>
          <w:sz w:val="20"/>
          <w:szCs w:val="20"/>
          <w:lang w:eastAsia="ru-RU"/>
        </w:rPr>
      </w:pPr>
    </w:p>
    <w:p w14:paraId="52F4765D" w14:textId="551DAE59" w:rsidR="00587647" w:rsidRPr="00587647" w:rsidRDefault="00587647" w:rsidP="00587647">
      <w:pPr>
        <w:spacing w:after="0" w:line="264"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40</w:t>
      </w:r>
      <w:r w:rsidRPr="00587647">
        <w:rPr>
          <w:rFonts w:ascii="Times New Roman" w:eastAsia="Times New Roman" w:hAnsi="Times New Roman" w:cs="Times New Roman"/>
          <w:color w:val="000000"/>
          <w:sz w:val="20"/>
          <w:szCs w:val="20"/>
          <w:lang w:eastAsia="ru-RU"/>
        </w:rPr>
        <w:t>За исключением внебюджетных источников, для которых процент исполнения рассчитывается как (6)/(2)*100.</w:t>
      </w:r>
    </w:p>
    <w:p w14:paraId="076DC154" w14:textId="0CEED2ED" w:rsidR="00587647" w:rsidRPr="00587647" w:rsidRDefault="00587647" w:rsidP="00587647">
      <w:pPr>
        <w:spacing w:after="0" w:line="240"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41</w:t>
      </w:r>
      <w:r w:rsidRPr="00587647">
        <w:rPr>
          <w:rFonts w:ascii="Times New Roman" w:eastAsia="Times New Roman" w:hAnsi="Times New Roman" w:cs="Times New Roman"/>
          <w:color w:val="000000"/>
          <w:sz w:val="20"/>
          <w:szCs w:val="20"/>
          <w:lang w:eastAsia="ru-RU"/>
        </w:rPr>
        <w:t>При необходимости</w:t>
      </w:r>
    </w:p>
    <w:p w14:paraId="0710B872" w14:textId="1E8DB90E" w:rsidR="00EB7ADF" w:rsidRDefault="00587647" w:rsidP="00ED5454">
      <w:pPr>
        <w:spacing w:line="264" w:lineRule="auto"/>
        <w:ind w:hanging="1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42</w:t>
      </w:r>
      <w:r w:rsidRPr="00587647">
        <w:rPr>
          <w:rFonts w:ascii="Times New Roman" w:eastAsia="Times New Roman" w:hAnsi="Times New Roman" w:cs="Times New Roman"/>
          <w:color w:val="000000"/>
          <w:sz w:val="20"/>
          <w:szCs w:val="20"/>
          <w:lang w:eastAsia="ru-RU"/>
        </w:rPr>
        <w:t>При необходимости</w:t>
      </w:r>
      <w:r w:rsidRPr="008F2DF8">
        <w:rPr>
          <w:rFonts w:ascii="Times New Roman" w:eastAsia="Times New Roman" w:hAnsi="Times New Roman" w:cs="Times New Roman"/>
          <w:color w:val="000000"/>
          <w:sz w:val="20"/>
          <w:szCs w:val="20"/>
          <w:lang w:eastAsia="ru-RU"/>
        </w:rPr>
        <w:t xml:space="preserve"> </w:t>
      </w:r>
    </w:p>
    <w:p w14:paraId="27808F22"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EB7ADF">
        <w:rPr>
          <w:rFonts w:ascii="Times New Roman" w:eastAsia="Times New Roman" w:hAnsi="Times New Roman" w:cs="Times New Roman"/>
          <w:color w:val="000000"/>
          <w:sz w:val="20"/>
          <w:szCs w:val="20"/>
          <w:lang w:eastAsia="ru-RU"/>
        </w:rPr>
        <w:t>6. Информация о рисках комплекса процессных мероприятий</w:t>
      </w:r>
    </w:p>
    <w:p w14:paraId="09FFDB27"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EB7ADF" w:rsidRPr="00EB7ADF" w14:paraId="68952543" w14:textId="77777777" w:rsidTr="00FE0BAB">
        <w:tc>
          <w:tcPr>
            <w:tcW w:w="667" w:type="dxa"/>
          </w:tcPr>
          <w:p w14:paraId="37872BCE"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16"/>
              </w:rPr>
              <w:t>№ п/п</w:t>
            </w:r>
          </w:p>
        </w:tc>
        <w:tc>
          <w:tcPr>
            <w:tcW w:w="2978" w:type="dxa"/>
          </w:tcPr>
          <w:p w14:paraId="57A83FF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Наименование показателя задачи, мероприятия (результата)</w:t>
            </w:r>
          </w:p>
        </w:tc>
        <w:tc>
          <w:tcPr>
            <w:tcW w:w="1838" w:type="dxa"/>
          </w:tcPr>
          <w:p w14:paraId="6CAC026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Описание риска</w:t>
            </w:r>
          </w:p>
        </w:tc>
        <w:tc>
          <w:tcPr>
            <w:tcW w:w="1869" w:type="dxa"/>
          </w:tcPr>
          <w:p w14:paraId="1DE4674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Оценка возможных последствий риска</w:t>
            </w:r>
          </w:p>
        </w:tc>
        <w:tc>
          <w:tcPr>
            <w:tcW w:w="1822" w:type="dxa"/>
          </w:tcPr>
          <w:p w14:paraId="5E5A19FA"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Уровень риска</w:t>
            </w:r>
          </w:p>
        </w:tc>
        <w:tc>
          <w:tcPr>
            <w:tcW w:w="1885" w:type="dxa"/>
          </w:tcPr>
          <w:p w14:paraId="41A38534"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Планируемые меры реагирования</w:t>
            </w:r>
          </w:p>
        </w:tc>
        <w:tc>
          <w:tcPr>
            <w:tcW w:w="1881" w:type="dxa"/>
          </w:tcPr>
          <w:p w14:paraId="3939FF9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Срок выполнения меры реагирования</w:t>
            </w:r>
          </w:p>
        </w:tc>
        <w:tc>
          <w:tcPr>
            <w:tcW w:w="1903" w:type="dxa"/>
          </w:tcPr>
          <w:p w14:paraId="0110478A" w14:textId="224DC424"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EB7ADF">
              <w:rPr>
                <w:rFonts w:ascii="Times New Roman" w:hAnsi="Times New Roman"/>
                <w:sz w:val="20"/>
              </w:rPr>
              <w:t>изация</w:t>
            </w:r>
            <w:proofErr w:type="spellEnd"/>
            <w:r w:rsidRPr="00EB7ADF">
              <w:rPr>
                <w:rFonts w:ascii="Times New Roman" w:hAnsi="Times New Roman"/>
                <w:sz w:val="20"/>
              </w:rPr>
              <w:t>)</w:t>
            </w:r>
          </w:p>
        </w:tc>
      </w:tr>
      <w:tr w:rsidR="00EB7ADF" w:rsidRPr="00EB7ADF" w14:paraId="0F62AF5E" w14:textId="77777777" w:rsidTr="00FE0BAB">
        <w:tc>
          <w:tcPr>
            <w:tcW w:w="667" w:type="dxa"/>
          </w:tcPr>
          <w:p w14:paraId="3CC37B05" w14:textId="77777777" w:rsidR="00EB7ADF" w:rsidRPr="00EB7ADF" w:rsidRDefault="00EB7ADF" w:rsidP="00EB7ADF">
            <w:pPr>
              <w:widowControl w:val="0"/>
              <w:jc w:val="center"/>
              <w:rPr>
                <w:rFonts w:ascii="Times New Roman" w:hAnsi="Times New Roman"/>
                <w:sz w:val="20"/>
              </w:rPr>
            </w:pPr>
          </w:p>
        </w:tc>
        <w:tc>
          <w:tcPr>
            <w:tcW w:w="2978" w:type="dxa"/>
          </w:tcPr>
          <w:p w14:paraId="3253418A" w14:textId="77777777" w:rsidR="00EB7ADF" w:rsidRPr="00EB7ADF" w:rsidRDefault="00EB7ADF" w:rsidP="00EB7ADF">
            <w:pPr>
              <w:widowControl w:val="0"/>
              <w:jc w:val="center"/>
              <w:rPr>
                <w:rFonts w:ascii="Times New Roman" w:hAnsi="Times New Roman"/>
                <w:sz w:val="20"/>
              </w:rPr>
            </w:pPr>
          </w:p>
        </w:tc>
        <w:tc>
          <w:tcPr>
            <w:tcW w:w="1838" w:type="dxa"/>
          </w:tcPr>
          <w:p w14:paraId="3F0612FD" w14:textId="77777777" w:rsidR="00EB7ADF" w:rsidRPr="00EB7ADF" w:rsidRDefault="00EB7ADF" w:rsidP="00EB7ADF">
            <w:pPr>
              <w:widowControl w:val="0"/>
              <w:jc w:val="center"/>
              <w:rPr>
                <w:rFonts w:ascii="Times New Roman" w:hAnsi="Times New Roman"/>
                <w:sz w:val="20"/>
              </w:rPr>
            </w:pPr>
          </w:p>
        </w:tc>
        <w:tc>
          <w:tcPr>
            <w:tcW w:w="1869" w:type="dxa"/>
          </w:tcPr>
          <w:p w14:paraId="6713552A" w14:textId="77777777" w:rsidR="00EB7ADF" w:rsidRPr="00EB7ADF" w:rsidRDefault="00EB7ADF" w:rsidP="00EB7ADF">
            <w:pPr>
              <w:widowControl w:val="0"/>
              <w:jc w:val="center"/>
              <w:rPr>
                <w:rFonts w:ascii="Times New Roman" w:hAnsi="Times New Roman"/>
                <w:sz w:val="20"/>
              </w:rPr>
            </w:pPr>
          </w:p>
        </w:tc>
        <w:tc>
          <w:tcPr>
            <w:tcW w:w="1822" w:type="dxa"/>
          </w:tcPr>
          <w:p w14:paraId="6BB7239E" w14:textId="77777777" w:rsidR="00EB7ADF" w:rsidRPr="00EB7ADF" w:rsidRDefault="00EB7ADF" w:rsidP="00EB7ADF">
            <w:pPr>
              <w:widowControl w:val="0"/>
              <w:jc w:val="center"/>
              <w:rPr>
                <w:rFonts w:ascii="Times New Roman" w:hAnsi="Times New Roman"/>
                <w:sz w:val="20"/>
              </w:rPr>
            </w:pPr>
          </w:p>
        </w:tc>
        <w:tc>
          <w:tcPr>
            <w:tcW w:w="1885" w:type="dxa"/>
          </w:tcPr>
          <w:p w14:paraId="6BDE4BCC" w14:textId="77777777" w:rsidR="00EB7ADF" w:rsidRPr="00EB7ADF" w:rsidRDefault="00EB7ADF" w:rsidP="00EB7ADF">
            <w:pPr>
              <w:widowControl w:val="0"/>
              <w:jc w:val="center"/>
              <w:rPr>
                <w:rFonts w:ascii="Times New Roman" w:hAnsi="Times New Roman"/>
                <w:sz w:val="20"/>
              </w:rPr>
            </w:pPr>
          </w:p>
        </w:tc>
        <w:tc>
          <w:tcPr>
            <w:tcW w:w="1881" w:type="dxa"/>
          </w:tcPr>
          <w:p w14:paraId="4A0EC46C" w14:textId="77777777" w:rsidR="00EB7ADF" w:rsidRPr="00EB7ADF" w:rsidRDefault="00EB7ADF" w:rsidP="00EB7ADF">
            <w:pPr>
              <w:widowControl w:val="0"/>
              <w:jc w:val="center"/>
              <w:rPr>
                <w:rFonts w:ascii="Times New Roman" w:hAnsi="Times New Roman"/>
                <w:sz w:val="20"/>
              </w:rPr>
            </w:pPr>
          </w:p>
        </w:tc>
        <w:tc>
          <w:tcPr>
            <w:tcW w:w="1903" w:type="dxa"/>
          </w:tcPr>
          <w:p w14:paraId="3392520E" w14:textId="77777777" w:rsidR="00EB7ADF" w:rsidRPr="00EB7ADF" w:rsidRDefault="00EB7ADF" w:rsidP="00EB7ADF">
            <w:pPr>
              <w:widowControl w:val="0"/>
              <w:jc w:val="center"/>
              <w:rPr>
                <w:rFonts w:ascii="Times New Roman" w:hAnsi="Times New Roman"/>
                <w:sz w:val="20"/>
              </w:rPr>
            </w:pPr>
          </w:p>
        </w:tc>
      </w:tr>
    </w:tbl>
    <w:p w14:paraId="57EE592D" w14:textId="77777777" w:rsidR="00EB7ADF" w:rsidRPr="00EB7ADF" w:rsidRDefault="00EB7ADF" w:rsidP="00EB7ADF">
      <w:pPr>
        <w:spacing w:after="200" w:line="276" w:lineRule="auto"/>
        <w:rPr>
          <w:rFonts w:ascii="Calibri" w:eastAsia="Times New Roman" w:hAnsi="Calibri" w:cs="Times New Roman"/>
          <w:color w:val="000000"/>
          <w:szCs w:val="20"/>
          <w:lang w:eastAsia="ru-RU"/>
        </w:rPr>
        <w:sectPr w:rsidR="00EB7ADF" w:rsidRPr="00EB7ADF">
          <w:headerReference w:type="default" r:id="rId22"/>
          <w:headerReference w:type="first" r:id="rId23"/>
          <w:footerReference w:type="first" r:id="rId24"/>
          <w:pgSz w:w="16838" w:h="11905" w:orient="landscape"/>
          <w:pgMar w:top="568" w:right="851" w:bottom="851" w:left="1134" w:header="720" w:footer="187" w:gutter="0"/>
          <w:cols w:space="720"/>
        </w:sectPr>
      </w:pPr>
    </w:p>
    <w:p w14:paraId="5E11D6FE" w14:textId="52CF87DB"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8</w:t>
      </w:r>
    </w:p>
    <w:p w14:paraId="6D71A975"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C7EEFE1"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6CC566AC"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6C00CFD0" w14:textId="04066655" w:rsidR="00A27DC3" w:rsidRDefault="004730FE" w:rsidP="00A27DC3">
      <w:pPr>
        <w:spacing w:after="0" w:line="240" w:lineRule="auto"/>
        <w:jc w:val="right"/>
        <w:rPr>
          <w:rFonts w:ascii="Times New Roman" w:eastAsia="Times New Roman" w:hAnsi="Times New Roman" w:cs="Times New Roman"/>
          <w:sz w:val="28"/>
          <w:szCs w:val="28"/>
          <w:lang w:eastAsia="ru-RU"/>
        </w:rPr>
      </w:pPr>
      <w:bookmarkStart w:id="20" w:name="_Hlk171429077"/>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20"/>
    <w:p w14:paraId="7E273C30" w14:textId="77777777" w:rsid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p w14:paraId="53CFD9D2" w14:textId="4A80A8CC"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Типовая форма пояснительной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по итогам первого квартала, полугодия и 9 месяцев текущего года </w:t>
      </w:r>
    </w:p>
    <w:p w14:paraId="67E43FA1" w14:textId="77777777"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97FB9" w:rsidRPr="00997FB9" w14:paraId="0B6AE509" w14:textId="77777777" w:rsidTr="00FE0BAB">
        <w:trPr>
          <w:trHeight w:val="136"/>
        </w:trPr>
        <w:tc>
          <w:tcPr>
            <w:tcW w:w="2943" w:type="dxa"/>
            <w:tcBorders>
              <w:top w:val="nil"/>
              <w:left w:val="nil"/>
              <w:bottom w:val="nil"/>
              <w:right w:val="nil"/>
            </w:tcBorders>
            <w:shd w:val="clear" w:color="auto" w:fill="auto"/>
          </w:tcPr>
          <w:p w14:paraId="3A69E45F"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наименование</w:t>
            </w:r>
          </w:p>
        </w:tc>
      </w:tr>
    </w:tbl>
    <w:p w14:paraId="4169A14D" w14:textId="3868A26B" w:rsidR="00997FB9" w:rsidRPr="00997FB9" w:rsidRDefault="00997FB9" w:rsidP="002335C6">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1D4DB7" w:rsidRPr="001D4DB7">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«__________________»</w:t>
      </w:r>
    </w:p>
    <w:p w14:paraId="0C5DE0F7" w14:textId="77777777" w:rsidR="00997FB9" w:rsidRPr="00997FB9" w:rsidRDefault="00997FB9" w:rsidP="002335C6">
      <w:pPr>
        <w:spacing w:after="0" w:line="240" w:lineRule="auto"/>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20__ год по итогам ______________ 20__ года</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97FB9" w:rsidRPr="00997FB9" w14:paraId="6F8A7261" w14:textId="77777777" w:rsidTr="001D4DB7">
        <w:tc>
          <w:tcPr>
            <w:tcW w:w="1134" w:type="dxa"/>
            <w:tcBorders>
              <w:top w:val="nil"/>
              <w:left w:val="nil"/>
              <w:bottom w:val="nil"/>
              <w:right w:val="nil"/>
            </w:tcBorders>
            <w:shd w:val="clear" w:color="auto" w:fill="auto"/>
          </w:tcPr>
          <w:p w14:paraId="088C1CFB"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c>
          <w:tcPr>
            <w:tcW w:w="992" w:type="dxa"/>
            <w:tcBorders>
              <w:top w:val="nil"/>
              <w:left w:val="nil"/>
              <w:bottom w:val="nil"/>
              <w:right w:val="nil"/>
            </w:tcBorders>
            <w:shd w:val="clear" w:color="auto" w:fill="auto"/>
          </w:tcPr>
          <w:p w14:paraId="024073F9"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p>
        </w:tc>
        <w:tc>
          <w:tcPr>
            <w:tcW w:w="2126" w:type="dxa"/>
            <w:tcBorders>
              <w:top w:val="nil"/>
              <w:left w:val="nil"/>
              <w:bottom w:val="nil"/>
              <w:right w:val="nil"/>
            </w:tcBorders>
            <w:shd w:val="clear" w:color="auto" w:fill="auto"/>
          </w:tcPr>
          <w:p w14:paraId="7DADC011"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14:paraId="0DAE3741" w14:textId="77777777" w:rsidR="00997FB9" w:rsidRPr="00997FB9" w:rsidRDefault="00997FB9" w:rsidP="00997FB9">
            <w:pPr>
              <w:spacing w:after="0" w:line="240" w:lineRule="auto"/>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r>
    </w:tbl>
    <w:p w14:paraId="329A6F4A" w14:textId="31CBED8B" w:rsidR="00BD59CB" w:rsidRDefault="00BD59CB" w:rsidP="00BD59CB">
      <w:pPr>
        <w:spacing w:after="0" w:line="240" w:lineRule="auto"/>
        <w:rPr>
          <w:rFonts w:ascii="Times New Roman" w:eastAsia="Times New Roman" w:hAnsi="Times New Roman" w:cs="Times New Roman"/>
          <w:color w:val="000000"/>
          <w:sz w:val="28"/>
          <w:szCs w:val="20"/>
          <w:lang w:eastAsia="ru-RU"/>
        </w:rPr>
      </w:pPr>
    </w:p>
    <w:p w14:paraId="0463F56F" w14:textId="5BDEE5A9" w:rsidR="00997FB9" w:rsidRPr="00997FB9" w:rsidRDefault="001D4DB7" w:rsidP="003410F3">
      <w:pPr>
        <w:spacing w:after="0" w:line="240" w:lineRule="auto"/>
        <w:ind w:firstLine="709"/>
        <w:jc w:val="both"/>
        <w:rPr>
          <w:rFonts w:ascii="Times New Roman" w:eastAsia="Times New Roman" w:hAnsi="Times New Roman" w:cs="Times New Roman"/>
          <w:color w:val="000000"/>
          <w:sz w:val="28"/>
          <w:szCs w:val="20"/>
          <w:lang w:eastAsia="ru-RU"/>
        </w:rPr>
      </w:pPr>
      <w:bookmarkStart w:id="21" w:name="_Hlk171429642"/>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w:t>
      </w:r>
      <w:r>
        <w:rPr>
          <w:rFonts w:ascii="Times New Roman" w:eastAsia="Times New Roman" w:hAnsi="Times New Roman" w:cs="Times New Roman"/>
          <w:color w:val="000000"/>
          <w:sz w:val="28"/>
          <w:szCs w:val="20"/>
          <w:lang w:eastAsia="ru-RU"/>
        </w:rPr>
        <w:t>ая</w:t>
      </w:r>
      <w:bookmarkEnd w:id="21"/>
      <w:r w:rsidR="00997FB9" w:rsidRPr="00997FB9">
        <w:rPr>
          <w:rFonts w:ascii="Times New Roman" w:eastAsia="Times New Roman" w:hAnsi="Times New Roman" w:cs="Times New Roman"/>
          <w:color w:val="000000"/>
          <w:sz w:val="28"/>
          <w:szCs w:val="20"/>
          <w:lang w:eastAsia="ru-RU"/>
        </w:rPr>
        <w:t xml:space="preserve"> (комплексная) программа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«__________» (далее – </w:t>
      </w:r>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униципальная</w:t>
      </w:r>
      <w:r w:rsidR="00997FB9" w:rsidRPr="00997FB9">
        <w:rPr>
          <w:rFonts w:ascii="Times New Roman" w:eastAsia="Times New Roman" w:hAnsi="Times New Roman" w:cs="Times New Roman"/>
          <w:color w:val="000000"/>
          <w:sz w:val="28"/>
          <w:szCs w:val="20"/>
          <w:lang w:eastAsia="ru-RU"/>
        </w:rPr>
        <w:t xml:space="preserve"> программа) утверждена</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постановлением </w:t>
      </w:r>
      <w:r w:rsidRPr="001D4DB7">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1D4DB7">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от ________ № ___. На реализацию </w:t>
      </w:r>
      <w:r w:rsidR="00BD59CB" w:rsidRPr="00BD59CB">
        <w:rPr>
          <w:rFonts w:ascii="Times New Roman" w:eastAsia="Times New Roman" w:hAnsi="Times New Roman" w:cs="Times New Roman"/>
          <w:color w:val="000000"/>
          <w:sz w:val="28"/>
          <w:szCs w:val="20"/>
          <w:lang w:eastAsia="ru-RU"/>
        </w:rPr>
        <w:t>муниципальной</w:t>
      </w:r>
      <w:r w:rsidR="00997FB9" w:rsidRPr="00997FB9">
        <w:rPr>
          <w:rFonts w:ascii="Times New Roman" w:eastAsia="Times New Roman" w:hAnsi="Times New Roman" w:cs="Times New Roman"/>
          <w:color w:val="000000"/>
          <w:sz w:val="28"/>
          <w:szCs w:val="20"/>
          <w:lang w:eastAsia="ru-RU"/>
        </w:rPr>
        <w:t xml:space="preserve"> программы</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в 20__ году предусмотрено ________ тыс. рублей, сводной бюджетной росписью – ______ тыс. рублей. Фактическое освоение средств по итогам ______ 20__ года составило ______ тыс. рублей или ____ процентов от предусмотренного сводной бюджетной росписью объема </w:t>
      </w:r>
      <w:r w:rsidR="00997FB9" w:rsidRPr="00997FB9">
        <w:rPr>
          <w:rFonts w:ascii="Times New Roman" w:eastAsia="Times New Roman" w:hAnsi="Times New Roman" w:cs="Times New Roman"/>
          <w:color w:val="000000"/>
          <w:sz w:val="28"/>
          <w:szCs w:val="20"/>
          <w:lang w:eastAsia="ru-RU"/>
        </w:rPr>
        <w:br/>
      </w:r>
      <w:r w:rsidR="00997FB9" w:rsidRPr="00997FB9">
        <w:rPr>
          <w:rFonts w:ascii="Times New Roman" w:eastAsia="Times New Roman" w:hAnsi="Times New Roman" w:cs="Times New Roman"/>
          <w:i/>
          <w:color w:val="000000"/>
          <w:sz w:val="28"/>
          <w:szCs w:val="20"/>
          <w:lang w:eastAsia="ru-RU"/>
        </w:rPr>
        <w:t xml:space="preserve">(в случае необходимости фактическое освоение средств можно отразить </w:t>
      </w:r>
      <w:r w:rsidR="00997FB9" w:rsidRPr="00997FB9">
        <w:rPr>
          <w:rFonts w:ascii="Times New Roman" w:eastAsia="Times New Roman" w:hAnsi="Times New Roman" w:cs="Times New Roman"/>
          <w:i/>
          <w:color w:val="000000"/>
          <w:sz w:val="28"/>
          <w:szCs w:val="20"/>
          <w:lang w:eastAsia="ru-RU"/>
        </w:rPr>
        <w:br/>
        <w:t>в разрезе соисполнителей и участников)</w:t>
      </w:r>
      <w:r w:rsidR="00997FB9" w:rsidRPr="00997FB9">
        <w:rPr>
          <w:rFonts w:ascii="Times New Roman" w:eastAsia="Times New Roman" w:hAnsi="Times New Roman" w:cs="Times New Roman"/>
          <w:color w:val="000000"/>
          <w:sz w:val="28"/>
          <w:szCs w:val="20"/>
          <w:lang w:eastAsia="ru-RU"/>
        </w:rPr>
        <w:t>.</w:t>
      </w:r>
    </w:p>
    <w:p w14:paraId="09CB492B" w14:textId="30CB9D6A" w:rsidR="00997FB9" w:rsidRPr="00997FB9" w:rsidRDefault="008148AC" w:rsidP="003410F3">
      <w:pPr>
        <w:spacing w:after="0" w:line="240" w:lineRule="auto"/>
        <w:ind w:firstLine="709"/>
        <w:jc w:val="both"/>
        <w:rPr>
          <w:rFonts w:ascii="Times New Roman" w:eastAsia="Times New Roman" w:hAnsi="Times New Roman" w:cs="Times New Roman"/>
          <w:color w:val="000000"/>
          <w:sz w:val="28"/>
          <w:szCs w:val="20"/>
          <w:lang w:eastAsia="ru-RU"/>
        </w:rPr>
      </w:pPr>
      <w:r w:rsidRPr="008148AC">
        <w:rPr>
          <w:rFonts w:ascii="Times New Roman" w:eastAsia="Times New Roman" w:hAnsi="Times New Roman" w:cs="Times New Roman"/>
          <w:color w:val="000000"/>
          <w:sz w:val="28"/>
          <w:szCs w:val="20"/>
          <w:lang w:eastAsia="ru-RU"/>
        </w:rPr>
        <w:t>Муниципальная</w:t>
      </w:r>
      <w:r w:rsidR="00997FB9" w:rsidRPr="00997FB9">
        <w:rPr>
          <w:rFonts w:ascii="Times New Roman" w:eastAsia="Times New Roman" w:hAnsi="Times New Roman" w:cs="Times New Roman"/>
          <w:color w:val="000000"/>
          <w:sz w:val="28"/>
          <w:szCs w:val="20"/>
          <w:lang w:eastAsia="ru-RU"/>
        </w:rPr>
        <w:t xml:space="preserve"> (комплексная) программа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997FB9"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__________</w:t>
      </w:r>
      <w:r w:rsidR="00997FB9" w:rsidRPr="00997FB9">
        <w:rPr>
          <w:rFonts w:ascii="Times New Roman" w:eastAsia="Times New Roman" w:hAnsi="Times New Roman" w:cs="Times New Roman"/>
          <w:color w:val="000000"/>
          <w:sz w:val="28"/>
          <w:szCs w:val="20"/>
          <w:lang w:eastAsia="ru-RU"/>
        </w:rPr>
        <w:t>» включает в себя следующие структурные элементы:</w:t>
      </w:r>
    </w:p>
    <w:p w14:paraId="56C29FAE"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Региональный проект  – «______________________»;</w:t>
      </w:r>
    </w:p>
    <w:p w14:paraId="0374C4BC"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Ведомственный проект  – «______________________»;</w:t>
      </w:r>
    </w:p>
    <w:p w14:paraId="310989E8" w14:textId="4A5D1781"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Комплекс процессных мероприятий – «______________________»</w:t>
      </w:r>
      <w:r w:rsidR="002335C6">
        <w:rPr>
          <w:rFonts w:ascii="Times New Roman" w:eastAsia="Times New Roman" w:hAnsi="Times New Roman" w:cs="Times New Roman"/>
          <w:color w:val="000000"/>
          <w:sz w:val="28"/>
          <w:szCs w:val="20"/>
          <w:lang w:eastAsia="ru-RU"/>
        </w:rPr>
        <w:t>………………</w:t>
      </w:r>
    </w:p>
    <w:p w14:paraId="55FC4BD1" w14:textId="7E45387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 рамках </w:t>
      </w:r>
      <w:r w:rsidR="003410F3" w:rsidRPr="003410F3">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w:t>
      </w:r>
      <w:r w:rsidRPr="00997FB9">
        <w:rPr>
          <w:rFonts w:ascii="Times New Roman" w:eastAsia="Times New Roman" w:hAnsi="Times New Roman" w:cs="Times New Roman"/>
          <w:color w:val="000000"/>
          <w:sz w:val="28"/>
          <w:szCs w:val="20"/>
          <w:lang w:eastAsia="ru-RU"/>
        </w:rPr>
        <w:t>»</w:t>
      </w:r>
      <w:r w:rsidR="003410F3">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 xml:space="preserve">в 20__ году предусмотрено достижение ___ показателей </w:t>
      </w:r>
      <w:r w:rsidR="006A387D" w:rsidRPr="006A387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
    <w:p w14:paraId="45C29F38" w14:textId="3D927169" w:rsidR="00997FB9" w:rsidRPr="00997FB9" w:rsidRDefault="00997FB9" w:rsidP="0027628F">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 итогам ______ 20__ года достигнуты плановые значения ____ показателей </w:t>
      </w:r>
      <w:r w:rsidR="00F405CD" w:rsidRPr="00F405C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из них: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5662F425" w14:textId="7A574CED"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На реализацию мероприятий (результатов) регионального проекта «</w:t>
      </w:r>
      <w:r w:rsidR="0027628F">
        <w:rPr>
          <w:rFonts w:ascii="Times New Roman" w:eastAsia="Times New Roman" w:hAnsi="Times New Roman" w:cs="Times New Roman"/>
          <w:color w:val="000000"/>
          <w:sz w:val="28"/>
          <w:szCs w:val="20"/>
          <w:lang w:eastAsia="ru-RU"/>
        </w:rPr>
        <w:t>_____</w:t>
      </w:r>
      <w:r w:rsidRPr="00997FB9">
        <w:rPr>
          <w:rFonts w:ascii="Times New Roman" w:eastAsia="Times New Roman" w:hAnsi="Times New Roman" w:cs="Times New Roman"/>
          <w:color w:val="000000"/>
          <w:sz w:val="28"/>
          <w:szCs w:val="20"/>
          <w:lang w:eastAsia="ru-RU"/>
        </w:rPr>
        <w:t>»</w:t>
      </w:r>
      <w:r w:rsidRPr="00997FB9">
        <w:rPr>
          <w:rFonts w:ascii="Times New Roman" w:eastAsia="Times New Roman" w:hAnsi="Times New Roman" w:cs="Times New Roman"/>
          <w:color w:val="000000"/>
          <w:sz w:val="28"/>
          <w:szCs w:val="20"/>
          <w:lang w:eastAsia="ru-RU"/>
        </w:rPr>
        <w:br/>
        <w:t xml:space="preserve"> в 20__ году </w:t>
      </w:r>
      <w:r w:rsidR="0027628F" w:rsidRPr="0027628F">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________ тыс. рублей, сводной бюджетной росписью – _____ тыс. рублей. Фактическое освоение средств по итогам _____ 20__ года составило ______ тыс. рублей или ____ процентов.</w:t>
      </w:r>
    </w:p>
    <w:p w14:paraId="2D3D1040" w14:textId="46B7AB81"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color w:val="000000"/>
          <w:sz w:val="28"/>
          <w:szCs w:val="20"/>
          <w:lang w:eastAsia="ru-RU"/>
        </w:rPr>
        <w:lastRenderedPageBreak/>
        <w:tab/>
        <w:t>В рамках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завершение мероприятий</w:t>
      </w:r>
      <w:r w:rsidR="00CE02E7">
        <w:rPr>
          <w:rFonts w:ascii="Times New Roman" w:eastAsia="Times New Roman" w:hAnsi="Times New Roman" w:cs="Times New Roman"/>
          <w:i/>
          <w:color w:val="000000"/>
          <w:sz w:val="28"/>
          <w:szCs w:val="20"/>
          <w:lang w:eastAsia="ru-RU"/>
        </w:rPr>
        <w:t xml:space="preserve"> </w:t>
      </w:r>
      <w:r w:rsidRPr="00997FB9">
        <w:rPr>
          <w:rFonts w:ascii="Times New Roman" w:eastAsia="Times New Roman" w:hAnsi="Times New Roman" w:cs="Times New Roman"/>
          <w:i/>
          <w:color w:val="000000"/>
          <w:sz w:val="28"/>
          <w:szCs w:val="20"/>
          <w:lang w:eastAsia="ru-RU"/>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AA534CE" w14:textId="77777777"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ab/>
        <w:t>Далее по каждому завершенному мероприятию (результату) указываются фактические результаты.</w:t>
      </w:r>
    </w:p>
    <w:p w14:paraId="4EE7763C" w14:textId="08228B12"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Достижение задач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оценивается на основании ___ контрольных точек.</w:t>
      </w:r>
    </w:p>
    <w:p w14:paraId="20AFCCDE" w14:textId="51E957BA"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По итогам _______ 20__ года достигнуты __ контрольны</w:t>
      </w:r>
      <w:r w:rsidR="00CE02E7">
        <w:rPr>
          <w:rFonts w:ascii="Times New Roman" w:eastAsia="Times New Roman" w:hAnsi="Times New Roman" w:cs="Times New Roman"/>
          <w:color w:val="000000"/>
          <w:sz w:val="28"/>
          <w:szCs w:val="20"/>
          <w:lang w:eastAsia="ru-RU"/>
        </w:rPr>
        <w:t>е</w:t>
      </w:r>
      <w:r w:rsidRPr="00997FB9">
        <w:rPr>
          <w:rFonts w:ascii="Times New Roman" w:eastAsia="Times New Roman" w:hAnsi="Times New Roman" w:cs="Times New Roman"/>
          <w:color w:val="000000"/>
          <w:sz w:val="28"/>
          <w:szCs w:val="20"/>
          <w:lang w:eastAsia="ru-RU"/>
        </w:rPr>
        <w:t xml:space="preserve"> точки, из них: ранее запланированного срока – __, в установленный срок – __, с нарушением установленного срока – __ </w:t>
      </w:r>
      <w:r w:rsidRPr="00997FB9">
        <w:rPr>
          <w:rFonts w:ascii="Times New Roman" w:eastAsia="Times New Roman" w:hAnsi="Times New Roman" w:cs="Times New Roman"/>
          <w:i/>
          <w:color w:val="000000"/>
          <w:sz w:val="28"/>
          <w:szCs w:val="20"/>
          <w:lang w:eastAsia="ru-RU"/>
        </w:rPr>
        <w:t>(указывается причины нарушения установленного срока)</w:t>
      </w:r>
      <w:r w:rsidRPr="00997FB9">
        <w:rPr>
          <w:rFonts w:ascii="Times New Roman" w:eastAsia="Times New Roman" w:hAnsi="Times New Roman" w:cs="Times New Roman"/>
          <w:color w:val="000000"/>
          <w:sz w:val="28"/>
          <w:szCs w:val="20"/>
          <w:lang w:eastAsia="ru-RU"/>
        </w:rPr>
        <w:t>.</w:t>
      </w:r>
    </w:p>
    <w:p w14:paraId="135317CC" w14:textId="7FD7614B"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Далее по каждой завершенной контрольной точке указываются фактические результаты</w:t>
      </w:r>
      <w:r w:rsidR="00CE02E7">
        <w:rPr>
          <w:rFonts w:ascii="Times New Roman" w:eastAsia="Times New Roman" w:hAnsi="Times New Roman" w:cs="Times New Roman"/>
          <w:i/>
          <w:color w:val="000000"/>
          <w:sz w:val="28"/>
          <w:szCs w:val="20"/>
          <w:lang w:eastAsia="ru-RU"/>
        </w:rPr>
        <w:t>:</w:t>
      </w:r>
    </w:p>
    <w:p w14:paraId="75C4BAF5" w14:textId="77777777" w:rsidR="00997FB9" w:rsidRPr="00997FB9" w:rsidRDefault="00997FB9" w:rsidP="00997F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(контрольная точка __);</w:t>
      </w:r>
    </w:p>
    <w:p w14:paraId="5680FA4F" w14:textId="207E9CAD" w:rsidR="00997FB9" w:rsidRPr="00997FB9" w:rsidRDefault="00997FB9" w:rsidP="00F40160">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w:t>
      </w:r>
      <w:r w:rsidR="00CE02E7">
        <w:rPr>
          <w:rFonts w:ascii="Times New Roman" w:eastAsia="Times New Roman" w:hAnsi="Times New Roman" w:cs="Times New Roman"/>
          <w:color w:val="000000"/>
          <w:sz w:val="28"/>
          <w:szCs w:val="20"/>
          <w:lang w:eastAsia="ru-RU"/>
        </w:rPr>
        <w:t>ая</w:t>
      </w:r>
      <w:r w:rsidRPr="00997FB9">
        <w:rPr>
          <w:rFonts w:ascii="Times New Roman" w:eastAsia="Times New Roman" w:hAnsi="Times New Roman" w:cs="Times New Roman"/>
          <w:color w:val="000000"/>
          <w:sz w:val="28"/>
          <w:szCs w:val="20"/>
          <w:lang w:eastAsia="ru-RU"/>
        </w:rPr>
        <w:t xml:space="preserve"> точка __);</w:t>
      </w:r>
    </w:p>
    <w:p w14:paraId="2D0F95A5" w14:textId="77777777" w:rsidR="00997FB9" w:rsidRPr="00997FB9" w:rsidRDefault="00997FB9" w:rsidP="00997FB9">
      <w:pPr>
        <w:tabs>
          <w:tab w:val="left" w:pos="1134"/>
        </w:tabs>
        <w:spacing w:after="0" w:line="240" w:lineRule="auto"/>
        <w:ind w:left="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Достижение ___ контрольных точек запланировано до конца года.</w:t>
      </w:r>
    </w:p>
    <w:p w14:paraId="49ECB8D4" w14:textId="53CB68E9" w:rsidR="00997FB9" w:rsidRPr="00997FB9" w:rsidRDefault="00997FB9" w:rsidP="00F40160">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По итогам ______ 20__ года не достигнуты следующие контрольные точки:</w:t>
      </w:r>
    </w:p>
    <w:p w14:paraId="197B6759" w14:textId="77777777" w:rsidR="00997FB9" w:rsidRPr="00997FB9" w:rsidRDefault="00997FB9" w:rsidP="00F40160">
      <w:pPr>
        <w:tabs>
          <w:tab w:val="left" w:pos="1134"/>
        </w:tabs>
        <w:spacing w:after="0" w:line="240" w:lineRule="auto"/>
        <w:ind w:firstLine="425"/>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2E387C01" w14:textId="77777777" w:rsidR="00997FB9" w:rsidRPr="00997FB9" w:rsidRDefault="00997FB9" w:rsidP="00F40160">
      <w:pPr>
        <w:tabs>
          <w:tab w:val="left" w:pos="1134"/>
        </w:tabs>
        <w:spacing w:after="0" w:line="240" w:lineRule="auto"/>
        <w:ind w:left="709" w:hanging="283"/>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47F9EE75" w14:textId="29D4DF3A"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B73AA1" w:rsidRPr="00B73AA1">
        <w:rPr>
          <w:rFonts w:ascii="Times New Roman" w:eastAsia="Times New Roman" w:hAnsi="Times New Roman" w:cs="Times New Roman"/>
          <w:i/>
          <w:color w:val="000000"/>
          <w:sz w:val="28"/>
          <w:szCs w:val="20"/>
          <w:lang w:eastAsia="ru-RU"/>
        </w:rPr>
        <w:t xml:space="preserve">муниципальной собственности </w:t>
      </w:r>
      <w:proofErr w:type="spellStart"/>
      <w:r w:rsidR="004730FE">
        <w:rPr>
          <w:rFonts w:ascii="Times New Roman" w:eastAsia="Times New Roman" w:hAnsi="Times New Roman" w:cs="Times New Roman"/>
          <w:i/>
          <w:color w:val="000000"/>
          <w:sz w:val="28"/>
          <w:szCs w:val="20"/>
          <w:lang w:eastAsia="ru-RU"/>
        </w:rPr>
        <w:t>Маркинского</w:t>
      </w:r>
      <w:proofErr w:type="spellEnd"/>
      <w:r w:rsidR="00F02C1F">
        <w:rPr>
          <w:rFonts w:ascii="Times New Roman" w:eastAsia="Times New Roman" w:hAnsi="Times New Roman" w:cs="Times New Roman"/>
          <w:i/>
          <w:color w:val="000000"/>
          <w:sz w:val="28"/>
          <w:szCs w:val="20"/>
          <w:lang w:eastAsia="ru-RU"/>
        </w:rPr>
        <w:t xml:space="preserve"> сельского поселения</w:t>
      </w:r>
      <w:r w:rsidRPr="00997FB9">
        <w:rPr>
          <w:rFonts w:ascii="Times New Roman" w:eastAsia="Times New Roman" w:hAnsi="Times New Roman" w:cs="Times New Roman"/>
          <w:i/>
          <w:color w:val="000000"/>
          <w:sz w:val="28"/>
          <w:szCs w:val="20"/>
          <w:lang w:eastAsia="ru-RU"/>
        </w:rPr>
        <w:t>.</w:t>
      </w:r>
    </w:p>
    <w:p w14:paraId="5A3DCBE7" w14:textId="4221994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реализацию комплекса процессных мероприятий «</w:t>
      </w:r>
      <w:r w:rsidR="003E1FD0">
        <w:rPr>
          <w:rFonts w:ascii="Times New Roman" w:eastAsia="Times New Roman" w:hAnsi="Times New Roman" w:cs="Times New Roman"/>
          <w:color w:val="000000"/>
          <w:sz w:val="28"/>
          <w:szCs w:val="20"/>
          <w:lang w:eastAsia="ru-RU"/>
        </w:rPr>
        <w:t>___</w:t>
      </w:r>
      <w:r w:rsidRPr="00997FB9">
        <w:rPr>
          <w:rFonts w:ascii="Times New Roman" w:eastAsia="Times New Roman" w:hAnsi="Times New Roman" w:cs="Times New Roman"/>
          <w:color w:val="000000"/>
          <w:sz w:val="28"/>
          <w:szCs w:val="20"/>
          <w:lang w:eastAsia="ru-RU"/>
        </w:rPr>
        <w:t xml:space="preserve">» в 20__ году </w:t>
      </w:r>
      <w:r w:rsidR="003E1FD0" w:rsidRPr="003E1FD0">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 тыс. рублей, сводной бюджетной росписью – ______ тыс. рублей. Фактическое освоение средств по итогам ______ 20__ года составило ________ тыс. рублей или ____ процентов.</w:t>
      </w:r>
    </w:p>
    <w:p w14:paraId="0FC44F1D" w14:textId="4DBAA76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w:t>
      </w:r>
      <w:r w:rsidR="000E0D3B">
        <w:rPr>
          <w:rFonts w:ascii="Times New Roman" w:eastAsia="Times New Roman" w:hAnsi="Times New Roman" w:cs="Times New Roman"/>
          <w:color w:val="000000"/>
          <w:sz w:val="28"/>
          <w:szCs w:val="20"/>
          <w:lang w:eastAsia="ru-RU"/>
        </w:rPr>
        <w:t>...</w:t>
      </w:r>
    </w:p>
    <w:p w14:paraId="17972E70" w14:textId="6605E58B" w:rsidR="00926CC4" w:rsidRPr="00614719" w:rsidRDefault="00997FB9" w:rsidP="0061471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В завершении пояснительной записке указывается краткая информация об исполнении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программы (Например,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r w:rsidR="00F40160">
        <w:rPr>
          <w:rFonts w:ascii="Times New Roman" w:eastAsia="Times New Roman" w:hAnsi="Times New Roman" w:cs="Times New Roman"/>
          <w:i/>
          <w:color w:val="000000"/>
          <w:sz w:val="28"/>
          <w:szCs w:val="20"/>
          <w:lang w:eastAsia="ru-RU"/>
        </w:rPr>
        <w:t>…)</w:t>
      </w:r>
      <w:r w:rsidRPr="00997FB9">
        <w:rPr>
          <w:rFonts w:ascii="Times New Roman" w:eastAsia="Times New Roman" w:hAnsi="Times New Roman" w:cs="Times New Roman"/>
          <w:i/>
          <w:color w:val="000000"/>
          <w:sz w:val="28"/>
          <w:szCs w:val="20"/>
          <w:lang w:eastAsia="ru-RU"/>
        </w:rPr>
        <w:t xml:space="preserve">. </w:t>
      </w:r>
    </w:p>
    <w:p w14:paraId="6AD53740" w14:textId="1DDD481F" w:rsidR="00272161" w:rsidRPr="00926CC4" w:rsidRDefault="00186A3C" w:rsidP="00926CC4">
      <w:pPr>
        <w:spacing w:line="264" w:lineRule="auto"/>
        <w:jc w:val="both"/>
        <w:rPr>
          <w:rFonts w:ascii="Times New Roman" w:eastAsia="Times New Roman" w:hAnsi="Times New Roman" w:cs="Times New Roman"/>
          <w:color w:val="000000"/>
          <w:sz w:val="20"/>
          <w:szCs w:val="20"/>
          <w:lang w:eastAsia="ru-RU"/>
        </w:rPr>
      </w:pPr>
      <w:r w:rsidRPr="00FE21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sectPr w:rsidR="00272161" w:rsidRPr="00926CC4" w:rsidSect="00997FB9">
      <w:pgSz w:w="11907" w:h="16840" w:code="9"/>
      <w:pgMar w:top="964" w:right="567" w:bottom="56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063EC" w14:textId="77777777" w:rsidR="00897F08" w:rsidRDefault="00897F08" w:rsidP="007A725D">
      <w:pPr>
        <w:spacing w:after="0" w:line="240" w:lineRule="auto"/>
      </w:pPr>
      <w:r>
        <w:separator/>
      </w:r>
    </w:p>
  </w:endnote>
  <w:endnote w:type="continuationSeparator" w:id="0">
    <w:p w14:paraId="7055B8C2" w14:textId="77777777" w:rsidR="00897F08" w:rsidRDefault="00897F08"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G Souvenir">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CFFA" w14:textId="77777777" w:rsidR="004730FE" w:rsidRDefault="004730FE"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4730FE" w:rsidRDefault="004730F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68683"/>
      <w:docPartObj>
        <w:docPartGallery w:val="Page Numbers (Bottom of Page)"/>
        <w:docPartUnique/>
      </w:docPartObj>
    </w:sdtPr>
    <w:sdtContent>
      <w:p w14:paraId="21228EC4" w14:textId="7C456C60" w:rsidR="004730FE" w:rsidRDefault="004730FE">
        <w:pPr>
          <w:pStyle w:val="ad"/>
          <w:jc w:val="right"/>
        </w:pPr>
        <w:r>
          <w:fldChar w:fldCharType="begin"/>
        </w:r>
        <w:r>
          <w:instrText>PAGE   \* MERGEFORMAT</w:instrText>
        </w:r>
        <w:r>
          <w:fldChar w:fldCharType="separate"/>
        </w:r>
        <w:r w:rsidR="00AF031F">
          <w:rPr>
            <w:noProof/>
          </w:rPr>
          <w:t>58</w:t>
        </w:r>
        <w:r>
          <w:fldChar w:fldCharType="end"/>
        </w:r>
      </w:p>
    </w:sdtContent>
  </w:sdt>
  <w:p w14:paraId="23C1EC98" w14:textId="77777777" w:rsidR="004730FE" w:rsidRDefault="004730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10F4" w14:textId="77777777" w:rsidR="004730FE" w:rsidRDefault="004730F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ED17" w14:textId="77777777" w:rsidR="004730FE" w:rsidRDefault="004730FE">
    <w:pPr>
      <w:pStyle w:val="ad"/>
      <w:jc w:val="center"/>
    </w:pPr>
  </w:p>
  <w:p w14:paraId="40FC55E9" w14:textId="77777777" w:rsidR="004730FE" w:rsidRDefault="004730FE">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EB71" w14:textId="77777777" w:rsidR="004730FE" w:rsidRDefault="004730FE">
    <w:pPr>
      <w:pStyle w:val="ad"/>
      <w:jc w:val="center"/>
    </w:pPr>
  </w:p>
  <w:p w14:paraId="546EFD54" w14:textId="77777777" w:rsidR="004730FE" w:rsidRDefault="004730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1FAD" w14:textId="77777777" w:rsidR="00897F08" w:rsidRDefault="00897F08" w:rsidP="007A725D">
      <w:pPr>
        <w:spacing w:after="0" w:line="240" w:lineRule="auto"/>
      </w:pPr>
      <w:r>
        <w:separator/>
      </w:r>
    </w:p>
  </w:footnote>
  <w:footnote w:type="continuationSeparator" w:id="0">
    <w:p w14:paraId="68DB7BC8" w14:textId="77777777" w:rsidR="00897F08" w:rsidRDefault="00897F08" w:rsidP="007A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B205" w14:textId="77777777" w:rsidR="004730FE" w:rsidRDefault="004730F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BF59" w14:textId="77777777" w:rsidR="004730FE" w:rsidRDefault="004730F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CFAA" w14:textId="77777777" w:rsidR="004730FE" w:rsidRDefault="004730FE">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A687" w14:textId="4A6372B4" w:rsidR="004730FE" w:rsidRDefault="004730FE">
    <w:pPr>
      <w:pStyle w:val="af"/>
      <w:jc w:val="center"/>
    </w:pPr>
  </w:p>
  <w:p w14:paraId="48C45146" w14:textId="77777777" w:rsidR="004730FE" w:rsidRDefault="004730FE">
    <w:pPr>
      <w:pStyle w:val="af"/>
      <w:tabs>
        <w:tab w:val="left" w:pos="849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1D603" w14:textId="77777777" w:rsidR="004730FE" w:rsidRDefault="004730FE">
    <w:pPr>
      <w:pStyle w:val="af"/>
      <w:jc w:val="center"/>
    </w:pPr>
  </w:p>
  <w:p w14:paraId="407C1A5D" w14:textId="77777777" w:rsidR="004730FE" w:rsidRDefault="004730FE">
    <w:pPr>
      <w:pStyle w:val="af"/>
      <w:tabs>
        <w:tab w:val="left" w:pos="841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FFDBE" w14:textId="37E468A7" w:rsidR="004730FE" w:rsidRDefault="004730FE">
    <w:pPr>
      <w:pStyle w:val="af"/>
      <w:jc w:val="center"/>
    </w:pPr>
  </w:p>
  <w:p w14:paraId="45165F87" w14:textId="77777777" w:rsidR="004730FE" w:rsidRDefault="004730FE">
    <w:pPr>
      <w:pStyle w:val="af"/>
      <w:tabs>
        <w:tab w:val="left" w:pos="849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7A39" w14:textId="77777777" w:rsidR="004730FE" w:rsidRDefault="004730FE">
    <w:pPr>
      <w:pStyle w:val="af"/>
      <w:jc w:val="center"/>
    </w:pPr>
  </w:p>
  <w:p w14:paraId="51B39953" w14:textId="77777777" w:rsidR="004730FE" w:rsidRDefault="004730FE">
    <w:pPr>
      <w:pStyle w:val="af"/>
      <w:tabs>
        <w:tab w:val="left" w:pos="84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D2B81"/>
    <w:multiLevelType w:val="multilevel"/>
    <w:tmpl w:val="6F381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3368745">
    <w:abstractNumId w:val="13"/>
  </w:num>
  <w:num w:numId="2" w16cid:durableId="457574601">
    <w:abstractNumId w:val="18"/>
  </w:num>
  <w:num w:numId="3" w16cid:durableId="1562669827">
    <w:abstractNumId w:val="19"/>
  </w:num>
  <w:num w:numId="4" w16cid:durableId="469369939">
    <w:abstractNumId w:val="17"/>
  </w:num>
  <w:num w:numId="5" w16cid:durableId="1355422298">
    <w:abstractNumId w:val="2"/>
  </w:num>
  <w:num w:numId="6" w16cid:durableId="2140611973">
    <w:abstractNumId w:val="3"/>
  </w:num>
  <w:num w:numId="7" w16cid:durableId="1070615383">
    <w:abstractNumId w:val="8"/>
  </w:num>
  <w:num w:numId="8" w16cid:durableId="1672491446">
    <w:abstractNumId w:val="5"/>
  </w:num>
  <w:num w:numId="9" w16cid:durableId="132719662">
    <w:abstractNumId w:val="11"/>
  </w:num>
  <w:num w:numId="10" w16cid:durableId="1828085492">
    <w:abstractNumId w:val="16"/>
  </w:num>
  <w:num w:numId="11" w16cid:durableId="1871187418">
    <w:abstractNumId w:val="1"/>
  </w:num>
  <w:num w:numId="12" w16cid:durableId="369376600">
    <w:abstractNumId w:val="6"/>
  </w:num>
  <w:num w:numId="13" w16cid:durableId="1086344543">
    <w:abstractNumId w:val="0"/>
  </w:num>
  <w:num w:numId="14" w16cid:durableId="1330986483">
    <w:abstractNumId w:val="20"/>
  </w:num>
  <w:num w:numId="15" w16cid:durableId="27687858">
    <w:abstractNumId w:val="7"/>
  </w:num>
  <w:num w:numId="16" w16cid:durableId="301010974">
    <w:abstractNumId w:val="14"/>
  </w:num>
  <w:num w:numId="17" w16cid:durableId="762914469">
    <w:abstractNumId w:val="15"/>
  </w:num>
  <w:num w:numId="18" w16cid:durableId="1606498422">
    <w:abstractNumId w:val="12"/>
  </w:num>
  <w:num w:numId="19" w16cid:durableId="1472937188">
    <w:abstractNumId w:val="4"/>
  </w:num>
  <w:num w:numId="20" w16cid:durableId="178086047">
    <w:abstractNumId w:val="9"/>
  </w:num>
  <w:num w:numId="21" w16cid:durableId="87323266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9E"/>
    <w:rsid w:val="000011F4"/>
    <w:rsid w:val="00003363"/>
    <w:rsid w:val="00004ADA"/>
    <w:rsid w:val="00004D40"/>
    <w:rsid w:val="00005719"/>
    <w:rsid w:val="00005895"/>
    <w:rsid w:val="000077BA"/>
    <w:rsid w:val="00007C75"/>
    <w:rsid w:val="00007F3E"/>
    <w:rsid w:val="000135BA"/>
    <w:rsid w:val="00014B71"/>
    <w:rsid w:val="0001677C"/>
    <w:rsid w:val="000167ED"/>
    <w:rsid w:val="00016B59"/>
    <w:rsid w:val="00020109"/>
    <w:rsid w:val="00021D44"/>
    <w:rsid w:val="00022554"/>
    <w:rsid w:val="000227A0"/>
    <w:rsid w:val="00025AA0"/>
    <w:rsid w:val="00030D38"/>
    <w:rsid w:val="00031E5D"/>
    <w:rsid w:val="00033046"/>
    <w:rsid w:val="00033E15"/>
    <w:rsid w:val="00034026"/>
    <w:rsid w:val="00034F18"/>
    <w:rsid w:val="00035701"/>
    <w:rsid w:val="0003682D"/>
    <w:rsid w:val="00036CD4"/>
    <w:rsid w:val="00036F6F"/>
    <w:rsid w:val="00037646"/>
    <w:rsid w:val="000378D4"/>
    <w:rsid w:val="00037A40"/>
    <w:rsid w:val="0004076C"/>
    <w:rsid w:val="00040F5A"/>
    <w:rsid w:val="000418D0"/>
    <w:rsid w:val="00042E11"/>
    <w:rsid w:val="00043010"/>
    <w:rsid w:val="00043290"/>
    <w:rsid w:val="00043A59"/>
    <w:rsid w:val="000452D6"/>
    <w:rsid w:val="000453B1"/>
    <w:rsid w:val="00046130"/>
    <w:rsid w:val="00047573"/>
    <w:rsid w:val="00050101"/>
    <w:rsid w:val="00054392"/>
    <w:rsid w:val="00054B36"/>
    <w:rsid w:val="00054F69"/>
    <w:rsid w:val="00055C7A"/>
    <w:rsid w:val="000607D1"/>
    <w:rsid w:val="00060873"/>
    <w:rsid w:val="000645DA"/>
    <w:rsid w:val="00064C6C"/>
    <w:rsid w:val="0006643F"/>
    <w:rsid w:val="00066DCE"/>
    <w:rsid w:val="00067752"/>
    <w:rsid w:val="00067A08"/>
    <w:rsid w:val="00067BC8"/>
    <w:rsid w:val="00070377"/>
    <w:rsid w:val="0007077D"/>
    <w:rsid w:val="000708CB"/>
    <w:rsid w:val="00071627"/>
    <w:rsid w:val="00071811"/>
    <w:rsid w:val="00071D6E"/>
    <w:rsid w:val="00072FF7"/>
    <w:rsid w:val="000735D9"/>
    <w:rsid w:val="00073742"/>
    <w:rsid w:val="00074C51"/>
    <w:rsid w:val="00075505"/>
    <w:rsid w:val="00076DBA"/>
    <w:rsid w:val="000774A8"/>
    <w:rsid w:val="0007789F"/>
    <w:rsid w:val="000816E8"/>
    <w:rsid w:val="00083973"/>
    <w:rsid w:val="00083C68"/>
    <w:rsid w:val="00083CDA"/>
    <w:rsid w:val="00085F61"/>
    <w:rsid w:val="00086137"/>
    <w:rsid w:val="000912F0"/>
    <w:rsid w:val="0009191A"/>
    <w:rsid w:val="000919D3"/>
    <w:rsid w:val="00091FA9"/>
    <w:rsid w:val="00092962"/>
    <w:rsid w:val="00093830"/>
    <w:rsid w:val="00093D64"/>
    <w:rsid w:val="0009411D"/>
    <w:rsid w:val="0009441A"/>
    <w:rsid w:val="00095470"/>
    <w:rsid w:val="000969E1"/>
    <w:rsid w:val="00097541"/>
    <w:rsid w:val="000A0DCD"/>
    <w:rsid w:val="000A0E7F"/>
    <w:rsid w:val="000A1945"/>
    <w:rsid w:val="000A38BB"/>
    <w:rsid w:val="000A421F"/>
    <w:rsid w:val="000A43AC"/>
    <w:rsid w:val="000A5479"/>
    <w:rsid w:val="000A5B2D"/>
    <w:rsid w:val="000A5B2E"/>
    <w:rsid w:val="000A6FE1"/>
    <w:rsid w:val="000A7598"/>
    <w:rsid w:val="000B3E3C"/>
    <w:rsid w:val="000B47D2"/>
    <w:rsid w:val="000B4A61"/>
    <w:rsid w:val="000B57A2"/>
    <w:rsid w:val="000B7285"/>
    <w:rsid w:val="000C1926"/>
    <w:rsid w:val="000C1FF8"/>
    <w:rsid w:val="000C2CEA"/>
    <w:rsid w:val="000C37BA"/>
    <w:rsid w:val="000C5966"/>
    <w:rsid w:val="000C6C4D"/>
    <w:rsid w:val="000D40BF"/>
    <w:rsid w:val="000D434F"/>
    <w:rsid w:val="000D4F6D"/>
    <w:rsid w:val="000D6094"/>
    <w:rsid w:val="000D7228"/>
    <w:rsid w:val="000D7A51"/>
    <w:rsid w:val="000D7A67"/>
    <w:rsid w:val="000E0A6A"/>
    <w:rsid w:val="000E0D3B"/>
    <w:rsid w:val="000E45F7"/>
    <w:rsid w:val="000E46A7"/>
    <w:rsid w:val="000E5B70"/>
    <w:rsid w:val="000E6B2D"/>
    <w:rsid w:val="000E6F5C"/>
    <w:rsid w:val="000E7239"/>
    <w:rsid w:val="000F13C3"/>
    <w:rsid w:val="000F15A1"/>
    <w:rsid w:val="000F16FE"/>
    <w:rsid w:val="000F1AA9"/>
    <w:rsid w:val="000F1C7C"/>
    <w:rsid w:val="000F52F0"/>
    <w:rsid w:val="000F69CF"/>
    <w:rsid w:val="000F75BE"/>
    <w:rsid w:val="001024C1"/>
    <w:rsid w:val="001046BE"/>
    <w:rsid w:val="00105F49"/>
    <w:rsid w:val="00105F80"/>
    <w:rsid w:val="00105FF5"/>
    <w:rsid w:val="001060C4"/>
    <w:rsid w:val="00110F0F"/>
    <w:rsid w:val="00111E13"/>
    <w:rsid w:val="00112CBC"/>
    <w:rsid w:val="00112E76"/>
    <w:rsid w:val="00113361"/>
    <w:rsid w:val="00115EC5"/>
    <w:rsid w:val="001164DF"/>
    <w:rsid w:val="00116A09"/>
    <w:rsid w:val="00123FD0"/>
    <w:rsid w:val="00124205"/>
    <w:rsid w:val="0012567E"/>
    <w:rsid w:val="00126B23"/>
    <w:rsid w:val="00126DB7"/>
    <w:rsid w:val="001306A5"/>
    <w:rsid w:val="00131A22"/>
    <w:rsid w:val="00131AC2"/>
    <w:rsid w:val="001402E9"/>
    <w:rsid w:val="001409E9"/>
    <w:rsid w:val="00141763"/>
    <w:rsid w:val="00141FBA"/>
    <w:rsid w:val="001429F2"/>
    <w:rsid w:val="00143B2C"/>
    <w:rsid w:val="001463A9"/>
    <w:rsid w:val="00146B4D"/>
    <w:rsid w:val="00147B6F"/>
    <w:rsid w:val="001507B8"/>
    <w:rsid w:val="00150993"/>
    <w:rsid w:val="00151887"/>
    <w:rsid w:val="00152154"/>
    <w:rsid w:val="00152FBA"/>
    <w:rsid w:val="00154757"/>
    <w:rsid w:val="00154CD7"/>
    <w:rsid w:val="00155031"/>
    <w:rsid w:val="00155981"/>
    <w:rsid w:val="001611F5"/>
    <w:rsid w:val="00166300"/>
    <w:rsid w:val="00166BE5"/>
    <w:rsid w:val="00167E20"/>
    <w:rsid w:val="00170B1F"/>
    <w:rsid w:val="00170CE8"/>
    <w:rsid w:val="001724C5"/>
    <w:rsid w:val="00175DD4"/>
    <w:rsid w:val="001808D9"/>
    <w:rsid w:val="001813C0"/>
    <w:rsid w:val="00181735"/>
    <w:rsid w:val="00183911"/>
    <w:rsid w:val="00184CA3"/>
    <w:rsid w:val="0018553A"/>
    <w:rsid w:val="00186A3C"/>
    <w:rsid w:val="00186C71"/>
    <w:rsid w:val="00186F89"/>
    <w:rsid w:val="0018740A"/>
    <w:rsid w:val="00191094"/>
    <w:rsid w:val="001916BF"/>
    <w:rsid w:val="00191C92"/>
    <w:rsid w:val="001921CC"/>
    <w:rsid w:val="00192344"/>
    <w:rsid w:val="00192F55"/>
    <w:rsid w:val="00193A62"/>
    <w:rsid w:val="00194C24"/>
    <w:rsid w:val="00196518"/>
    <w:rsid w:val="00196AD8"/>
    <w:rsid w:val="00197377"/>
    <w:rsid w:val="001A0797"/>
    <w:rsid w:val="001A439C"/>
    <w:rsid w:val="001A49AF"/>
    <w:rsid w:val="001A5140"/>
    <w:rsid w:val="001A576D"/>
    <w:rsid w:val="001A610E"/>
    <w:rsid w:val="001B0AB6"/>
    <w:rsid w:val="001B5779"/>
    <w:rsid w:val="001B5AC3"/>
    <w:rsid w:val="001B7523"/>
    <w:rsid w:val="001C1381"/>
    <w:rsid w:val="001C3300"/>
    <w:rsid w:val="001C4CEF"/>
    <w:rsid w:val="001C4D4E"/>
    <w:rsid w:val="001C6D70"/>
    <w:rsid w:val="001C732F"/>
    <w:rsid w:val="001D22FA"/>
    <w:rsid w:val="001D237A"/>
    <w:rsid w:val="001D2E17"/>
    <w:rsid w:val="001D4DB7"/>
    <w:rsid w:val="001D51BA"/>
    <w:rsid w:val="001D5927"/>
    <w:rsid w:val="001D5A85"/>
    <w:rsid w:val="001D6F13"/>
    <w:rsid w:val="001E1248"/>
    <w:rsid w:val="001E143D"/>
    <w:rsid w:val="001E14D3"/>
    <w:rsid w:val="001E54A1"/>
    <w:rsid w:val="001E5587"/>
    <w:rsid w:val="001E651E"/>
    <w:rsid w:val="001E7560"/>
    <w:rsid w:val="001F097A"/>
    <w:rsid w:val="001F29E5"/>
    <w:rsid w:val="001F4BC7"/>
    <w:rsid w:val="001F51F0"/>
    <w:rsid w:val="001F67A7"/>
    <w:rsid w:val="001F7AF1"/>
    <w:rsid w:val="002004F3"/>
    <w:rsid w:val="002014C6"/>
    <w:rsid w:val="00201D05"/>
    <w:rsid w:val="00201FC3"/>
    <w:rsid w:val="0020273B"/>
    <w:rsid w:val="00204E50"/>
    <w:rsid w:val="00204EF8"/>
    <w:rsid w:val="0020507F"/>
    <w:rsid w:val="002053D3"/>
    <w:rsid w:val="00206C08"/>
    <w:rsid w:val="0021083A"/>
    <w:rsid w:val="00210D39"/>
    <w:rsid w:val="00211F95"/>
    <w:rsid w:val="00213F47"/>
    <w:rsid w:val="00214BDF"/>
    <w:rsid w:val="00215213"/>
    <w:rsid w:val="002152C0"/>
    <w:rsid w:val="00216977"/>
    <w:rsid w:val="002173BF"/>
    <w:rsid w:val="00220531"/>
    <w:rsid w:val="00221A98"/>
    <w:rsid w:val="00222590"/>
    <w:rsid w:val="00222EFC"/>
    <w:rsid w:val="00230C3D"/>
    <w:rsid w:val="00232481"/>
    <w:rsid w:val="002332BE"/>
    <w:rsid w:val="002335C6"/>
    <w:rsid w:val="00234D77"/>
    <w:rsid w:val="00235D40"/>
    <w:rsid w:val="00236258"/>
    <w:rsid w:val="00237102"/>
    <w:rsid w:val="002372E7"/>
    <w:rsid w:val="0024139B"/>
    <w:rsid w:val="00241F91"/>
    <w:rsid w:val="00242E65"/>
    <w:rsid w:val="002430B9"/>
    <w:rsid w:val="00243BE5"/>
    <w:rsid w:val="0024400B"/>
    <w:rsid w:val="00244955"/>
    <w:rsid w:val="00245135"/>
    <w:rsid w:val="0024574E"/>
    <w:rsid w:val="0024671D"/>
    <w:rsid w:val="00246C9C"/>
    <w:rsid w:val="0025020E"/>
    <w:rsid w:val="00253EA9"/>
    <w:rsid w:val="002577B0"/>
    <w:rsid w:val="002643BF"/>
    <w:rsid w:val="002670B3"/>
    <w:rsid w:val="00271C21"/>
    <w:rsid w:val="00271D37"/>
    <w:rsid w:val="00272161"/>
    <w:rsid w:val="00272358"/>
    <w:rsid w:val="00273856"/>
    <w:rsid w:val="00275BE8"/>
    <w:rsid w:val="0027628F"/>
    <w:rsid w:val="00280817"/>
    <w:rsid w:val="00282ADD"/>
    <w:rsid w:val="0028616E"/>
    <w:rsid w:val="0029420D"/>
    <w:rsid w:val="00296115"/>
    <w:rsid w:val="00297F18"/>
    <w:rsid w:val="002A1015"/>
    <w:rsid w:val="002A29E4"/>
    <w:rsid w:val="002A4E5B"/>
    <w:rsid w:val="002A6DFF"/>
    <w:rsid w:val="002A73DF"/>
    <w:rsid w:val="002B1417"/>
    <w:rsid w:val="002B1572"/>
    <w:rsid w:val="002B1E7A"/>
    <w:rsid w:val="002B4CF8"/>
    <w:rsid w:val="002B4DC4"/>
    <w:rsid w:val="002B51CC"/>
    <w:rsid w:val="002B650C"/>
    <w:rsid w:val="002B654B"/>
    <w:rsid w:val="002B7158"/>
    <w:rsid w:val="002B7763"/>
    <w:rsid w:val="002C0F92"/>
    <w:rsid w:val="002C146D"/>
    <w:rsid w:val="002C2543"/>
    <w:rsid w:val="002C4B16"/>
    <w:rsid w:val="002C668E"/>
    <w:rsid w:val="002C6D30"/>
    <w:rsid w:val="002D039E"/>
    <w:rsid w:val="002D04E5"/>
    <w:rsid w:val="002D14FE"/>
    <w:rsid w:val="002D1D50"/>
    <w:rsid w:val="002D4E96"/>
    <w:rsid w:val="002D68CA"/>
    <w:rsid w:val="002D712A"/>
    <w:rsid w:val="002D7569"/>
    <w:rsid w:val="002E1B7F"/>
    <w:rsid w:val="002E59D5"/>
    <w:rsid w:val="002E69F9"/>
    <w:rsid w:val="002E70C5"/>
    <w:rsid w:val="002E7897"/>
    <w:rsid w:val="002F086C"/>
    <w:rsid w:val="002F0C0C"/>
    <w:rsid w:val="002F1F5F"/>
    <w:rsid w:val="002F2124"/>
    <w:rsid w:val="002F236D"/>
    <w:rsid w:val="002F27EB"/>
    <w:rsid w:val="002F3E8B"/>
    <w:rsid w:val="002F5C02"/>
    <w:rsid w:val="002F628E"/>
    <w:rsid w:val="002F7484"/>
    <w:rsid w:val="002F7A00"/>
    <w:rsid w:val="00301D55"/>
    <w:rsid w:val="0030345B"/>
    <w:rsid w:val="00305C00"/>
    <w:rsid w:val="00312D2D"/>
    <w:rsid w:val="003202E0"/>
    <w:rsid w:val="00320CB3"/>
    <w:rsid w:val="00322ADC"/>
    <w:rsid w:val="00322D0F"/>
    <w:rsid w:val="0032338C"/>
    <w:rsid w:val="00323536"/>
    <w:rsid w:val="0033002A"/>
    <w:rsid w:val="00330D46"/>
    <w:rsid w:val="00331848"/>
    <w:rsid w:val="00331DA2"/>
    <w:rsid w:val="00335C21"/>
    <w:rsid w:val="00336B19"/>
    <w:rsid w:val="00337612"/>
    <w:rsid w:val="00340BF6"/>
    <w:rsid w:val="003410F3"/>
    <w:rsid w:val="003413A8"/>
    <w:rsid w:val="0034277F"/>
    <w:rsid w:val="0034351E"/>
    <w:rsid w:val="003436A2"/>
    <w:rsid w:val="003444FF"/>
    <w:rsid w:val="003456EA"/>
    <w:rsid w:val="003458B6"/>
    <w:rsid w:val="003462DD"/>
    <w:rsid w:val="00347996"/>
    <w:rsid w:val="00347FE9"/>
    <w:rsid w:val="00355C68"/>
    <w:rsid w:val="003567C5"/>
    <w:rsid w:val="00356F89"/>
    <w:rsid w:val="00357A27"/>
    <w:rsid w:val="00361A57"/>
    <w:rsid w:val="003628FE"/>
    <w:rsid w:val="00364359"/>
    <w:rsid w:val="003647BE"/>
    <w:rsid w:val="00366007"/>
    <w:rsid w:val="00367419"/>
    <w:rsid w:val="0036791C"/>
    <w:rsid w:val="00367BC0"/>
    <w:rsid w:val="00371DEE"/>
    <w:rsid w:val="003720D2"/>
    <w:rsid w:val="0037653E"/>
    <w:rsid w:val="00376D04"/>
    <w:rsid w:val="00380377"/>
    <w:rsid w:val="0038039A"/>
    <w:rsid w:val="00381E30"/>
    <w:rsid w:val="00382714"/>
    <w:rsid w:val="0038318C"/>
    <w:rsid w:val="003835C1"/>
    <w:rsid w:val="00383CB4"/>
    <w:rsid w:val="00383FE8"/>
    <w:rsid w:val="00384193"/>
    <w:rsid w:val="00390BB7"/>
    <w:rsid w:val="0039449F"/>
    <w:rsid w:val="0039726E"/>
    <w:rsid w:val="003A0391"/>
    <w:rsid w:val="003A0B0D"/>
    <w:rsid w:val="003A0E16"/>
    <w:rsid w:val="003A5DB8"/>
    <w:rsid w:val="003A71EB"/>
    <w:rsid w:val="003A7B84"/>
    <w:rsid w:val="003A7C38"/>
    <w:rsid w:val="003B3263"/>
    <w:rsid w:val="003B34E7"/>
    <w:rsid w:val="003B3E66"/>
    <w:rsid w:val="003B4DA7"/>
    <w:rsid w:val="003C189E"/>
    <w:rsid w:val="003C20A5"/>
    <w:rsid w:val="003C318E"/>
    <w:rsid w:val="003C39FD"/>
    <w:rsid w:val="003C4DA6"/>
    <w:rsid w:val="003C6E4D"/>
    <w:rsid w:val="003C6E7F"/>
    <w:rsid w:val="003D07EA"/>
    <w:rsid w:val="003D0F74"/>
    <w:rsid w:val="003D2C07"/>
    <w:rsid w:val="003D3355"/>
    <w:rsid w:val="003D39D9"/>
    <w:rsid w:val="003D46EB"/>
    <w:rsid w:val="003D5FE9"/>
    <w:rsid w:val="003D677E"/>
    <w:rsid w:val="003E1FD0"/>
    <w:rsid w:val="003E2534"/>
    <w:rsid w:val="003E4135"/>
    <w:rsid w:val="003E6919"/>
    <w:rsid w:val="003E7444"/>
    <w:rsid w:val="003F06D3"/>
    <w:rsid w:val="003F5BDD"/>
    <w:rsid w:val="003F61CF"/>
    <w:rsid w:val="003F6346"/>
    <w:rsid w:val="003F75AD"/>
    <w:rsid w:val="00402B85"/>
    <w:rsid w:val="0040377A"/>
    <w:rsid w:val="00403E6E"/>
    <w:rsid w:val="004045B9"/>
    <w:rsid w:val="0040591A"/>
    <w:rsid w:val="00406C83"/>
    <w:rsid w:val="00406FF2"/>
    <w:rsid w:val="00407CF8"/>
    <w:rsid w:val="00407E55"/>
    <w:rsid w:val="00407F3A"/>
    <w:rsid w:val="00412D0C"/>
    <w:rsid w:val="00413642"/>
    <w:rsid w:val="00413FEC"/>
    <w:rsid w:val="00415434"/>
    <w:rsid w:val="00420722"/>
    <w:rsid w:val="0042148E"/>
    <w:rsid w:val="00422696"/>
    <w:rsid w:val="00424EA9"/>
    <w:rsid w:val="0042631F"/>
    <w:rsid w:val="004275BF"/>
    <w:rsid w:val="00430295"/>
    <w:rsid w:val="00430BE1"/>
    <w:rsid w:val="00431633"/>
    <w:rsid w:val="00431FE8"/>
    <w:rsid w:val="0043420A"/>
    <w:rsid w:val="00434B9C"/>
    <w:rsid w:val="00437497"/>
    <w:rsid w:val="00441EB3"/>
    <w:rsid w:val="0044302F"/>
    <w:rsid w:val="00445C41"/>
    <w:rsid w:val="00446941"/>
    <w:rsid w:val="00451440"/>
    <w:rsid w:val="00451F4D"/>
    <w:rsid w:val="00452FB4"/>
    <w:rsid w:val="004533C5"/>
    <w:rsid w:val="00455D9E"/>
    <w:rsid w:val="004576F1"/>
    <w:rsid w:val="00461221"/>
    <w:rsid w:val="004632A3"/>
    <w:rsid w:val="00465B78"/>
    <w:rsid w:val="004705D8"/>
    <w:rsid w:val="00471BF1"/>
    <w:rsid w:val="00472230"/>
    <w:rsid w:val="00472BD8"/>
    <w:rsid w:val="00472C50"/>
    <w:rsid w:val="004730FE"/>
    <w:rsid w:val="004736D5"/>
    <w:rsid w:val="00475A2D"/>
    <w:rsid w:val="004761C4"/>
    <w:rsid w:val="004800A5"/>
    <w:rsid w:val="00481F8D"/>
    <w:rsid w:val="004843D4"/>
    <w:rsid w:val="00485696"/>
    <w:rsid w:val="00491C84"/>
    <w:rsid w:val="00495F24"/>
    <w:rsid w:val="004965A6"/>
    <w:rsid w:val="004971EF"/>
    <w:rsid w:val="004973C6"/>
    <w:rsid w:val="004A07DC"/>
    <w:rsid w:val="004A0CF3"/>
    <w:rsid w:val="004A1799"/>
    <w:rsid w:val="004A1924"/>
    <w:rsid w:val="004A31AC"/>
    <w:rsid w:val="004A45D7"/>
    <w:rsid w:val="004A4E57"/>
    <w:rsid w:val="004B0932"/>
    <w:rsid w:val="004B2BFD"/>
    <w:rsid w:val="004B5E81"/>
    <w:rsid w:val="004B685C"/>
    <w:rsid w:val="004C18D9"/>
    <w:rsid w:val="004C2399"/>
    <w:rsid w:val="004C294D"/>
    <w:rsid w:val="004C4682"/>
    <w:rsid w:val="004C7C46"/>
    <w:rsid w:val="004D24CD"/>
    <w:rsid w:val="004D34E2"/>
    <w:rsid w:val="004D4A3E"/>
    <w:rsid w:val="004D796D"/>
    <w:rsid w:val="004E01F1"/>
    <w:rsid w:val="004E15D5"/>
    <w:rsid w:val="004E3C7A"/>
    <w:rsid w:val="004E4246"/>
    <w:rsid w:val="004E5ED8"/>
    <w:rsid w:val="004F1927"/>
    <w:rsid w:val="004F359D"/>
    <w:rsid w:val="004F35D6"/>
    <w:rsid w:val="004F374C"/>
    <w:rsid w:val="004F42A9"/>
    <w:rsid w:val="004F6547"/>
    <w:rsid w:val="004F7298"/>
    <w:rsid w:val="0050132D"/>
    <w:rsid w:val="005023AB"/>
    <w:rsid w:val="00502F53"/>
    <w:rsid w:val="00502F5B"/>
    <w:rsid w:val="00505C42"/>
    <w:rsid w:val="005065D9"/>
    <w:rsid w:val="005116A7"/>
    <w:rsid w:val="00513E68"/>
    <w:rsid w:val="00515182"/>
    <w:rsid w:val="00515F3A"/>
    <w:rsid w:val="005175D1"/>
    <w:rsid w:val="00520D76"/>
    <w:rsid w:val="00521046"/>
    <w:rsid w:val="00522BB2"/>
    <w:rsid w:val="005240BF"/>
    <w:rsid w:val="0052677F"/>
    <w:rsid w:val="005317D5"/>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541ED"/>
    <w:rsid w:val="00555277"/>
    <w:rsid w:val="00555E7E"/>
    <w:rsid w:val="00561AAC"/>
    <w:rsid w:val="00561E68"/>
    <w:rsid w:val="00564D2D"/>
    <w:rsid w:val="005657E5"/>
    <w:rsid w:val="0056766C"/>
    <w:rsid w:val="00571301"/>
    <w:rsid w:val="005736E7"/>
    <w:rsid w:val="00573D13"/>
    <w:rsid w:val="00575443"/>
    <w:rsid w:val="0057702D"/>
    <w:rsid w:val="00577E3B"/>
    <w:rsid w:val="00580459"/>
    <w:rsid w:val="005813B1"/>
    <w:rsid w:val="00581A57"/>
    <w:rsid w:val="00581C59"/>
    <w:rsid w:val="00581CB2"/>
    <w:rsid w:val="0058284A"/>
    <w:rsid w:val="00582D0D"/>
    <w:rsid w:val="00582E60"/>
    <w:rsid w:val="005832F2"/>
    <w:rsid w:val="00583E59"/>
    <w:rsid w:val="00583FE8"/>
    <w:rsid w:val="00584A03"/>
    <w:rsid w:val="00585163"/>
    <w:rsid w:val="00585D52"/>
    <w:rsid w:val="00587647"/>
    <w:rsid w:val="00591BF7"/>
    <w:rsid w:val="005935C2"/>
    <w:rsid w:val="0059525F"/>
    <w:rsid w:val="00597AC0"/>
    <w:rsid w:val="005A0332"/>
    <w:rsid w:val="005A0EAB"/>
    <w:rsid w:val="005A28FA"/>
    <w:rsid w:val="005A459F"/>
    <w:rsid w:val="005A61E7"/>
    <w:rsid w:val="005A65D2"/>
    <w:rsid w:val="005A6FA2"/>
    <w:rsid w:val="005A73E2"/>
    <w:rsid w:val="005B0DDF"/>
    <w:rsid w:val="005B29CC"/>
    <w:rsid w:val="005B2A00"/>
    <w:rsid w:val="005B2F9D"/>
    <w:rsid w:val="005B34E1"/>
    <w:rsid w:val="005B66F5"/>
    <w:rsid w:val="005B783C"/>
    <w:rsid w:val="005C04B8"/>
    <w:rsid w:val="005C39FA"/>
    <w:rsid w:val="005C40FE"/>
    <w:rsid w:val="005C4122"/>
    <w:rsid w:val="005C474E"/>
    <w:rsid w:val="005C6D21"/>
    <w:rsid w:val="005C747A"/>
    <w:rsid w:val="005C748C"/>
    <w:rsid w:val="005C7EE2"/>
    <w:rsid w:val="005D049A"/>
    <w:rsid w:val="005D050C"/>
    <w:rsid w:val="005D17FB"/>
    <w:rsid w:val="005E0E9B"/>
    <w:rsid w:val="005E181F"/>
    <w:rsid w:val="005E1895"/>
    <w:rsid w:val="005E2773"/>
    <w:rsid w:val="005E33C9"/>
    <w:rsid w:val="005E3E99"/>
    <w:rsid w:val="005E4A2E"/>
    <w:rsid w:val="005E517E"/>
    <w:rsid w:val="005E5989"/>
    <w:rsid w:val="005E5EA6"/>
    <w:rsid w:val="005E6C5D"/>
    <w:rsid w:val="005E795A"/>
    <w:rsid w:val="005F2190"/>
    <w:rsid w:val="005F27E2"/>
    <w:rsid w:val="005F4B79"/>
    <w:rsid w:val="005F5CDE"/>
    <w:rsid w:val="005F7681"/>
    <w:rsid w:val="00600038"/>
    <w:rsid w:val="0060283D"/>
    <w:rsid w:val="00603325"/>
    <w:rsid w:val="00604F78"/>
    <w:rsid w:val="00605FF7"/>
    <w:rsid w:val="006068F7"/>
    <w:rsid w:val="006076E8"/>
    <w:rsid w:val="006079F7"/>
    <w:rsid w:val="00607AD3"/>
    <w:rsid w:val="0061152A"/>
    <w:rsid w:val="00612974"/>
    <w:rsid w:val="00613380"/>
    <w:rsid w:val="00614719"/>
    <w:rsid w:val="00614DEA"/>
    <w:rsid w:val="00614F26"/>
    <w:rsid w:val="00616FBF"/>
    <w:rsid w:val="00621F18"/>
    <w:rsid w:val="00623AF6"/>
    <w:rsid w:val="006269FE"/>
    <w:rsid w:val="00630038"/>
    <w:rsid w:val="00630F95"/>
    <w:rsid w:val="00631130"/>
    <w:rsid w:val="006318F2"/>
    <w:rsid w:val="00631ABE"/>
    <w:rsid w:val="0063314E"/>
    <w:rsid w:val="0063353C"/>
    <w:rsid w:val="006337CE"/>
    <w:rsid w:val="00634753"/>
    <w:rsid w:val="00636418"/>
    <w:rsid w:val="00637A46"/>
    <w:rsid w:val="00640661"/>
    <w:rsid w:val="00641BCD"/>
    <w:rsid w:val="00643514"/>
    <w:rsid w:val="006444C6"/>
    <w:rsid w:val="00645444"/>
    <w:rsid w:val="00647AF4"/>
    <w:rsid w:val="00647D56"/>
    <w:rsid w:val="00650932"/>
    <w:rsid w:val="00652F6C"/>
    <w:rsid w:val="006543E9"/>
    <w:rsid w:val="00654AEB"/>
    <w:rsid w:val="00657185"/>
    <w:rsid w:val="00660400"/>
    <w:rsid w:val="00664565"/>
    <w:rsid w:val="00667E77"/>
    <w:rsid w:val="006711A8"/>
    <w:rsid w:val="00672785"/>
    <w:rsid w:val="00672AEE"/>
    <w:rsid w:val="006746C8"/>
    <w:rsid w:val="00674EFE"/>
    <w:rsid w:val="00675BF7"/>
    <w:rsid w:val="00675EED"/>
    <w:rsid w:val="006807CB"/>
    <w:rsid w:val="00680906"/>
    <w:rsid w:val="00680FED"/>
    <w:rsid w:val="0068188B"/>
    <w:rsid w:val="00682D98"/>
    <w:rsid w:val="006830F0"/>
    <w:rsid w:val="006838A7"/>
    <w:rsid w:val="00683F0F"/>
    <w:rsid w:val="00685413"/>
    <w:rsid w:val="006854EF"/>
    <w:rsid w:val="00686537"/>
    <w:rsid w:val="00686FD3"/>
    <w:rsid w:val="0068752C"/>
    <w:rsid w:val="00693664"/>
    <w:rsid w:val="00693F99"/>
    <w:rsid w:val="00694449"/>
    <w:rsid w:val="00694AFE"/>
    <w:rsid w:val="00694B6D"/>
    <w:rsid w:val="0069506E"/>
    <w:rsid w:val="006955F8"/>
    <w:rsid w:val="0069617D"/>
    <w:rsid w:val="006A059B"/>
    <w:rsid w:val="006A083C"/>
    <w:rsid w:val="006A1162"/>
    <w:rsid w:val="006A387D"/>
    <w:rsid w:val="006A4514"/>
    <w:rsid w:val="006A73B0"/>
    <w:rsid w:val="006B07AA"/>
    <w:rsid w:val="006B13AE"/>
    <w:rsid w:val="006B1F46"/>
    <w:rsid w:val="006B2F31"/>
    <w:rsid w:val="006B43EF"/>
    <w:rsid w:val="006B5B88"/>
    <w:rsid w:val="006B68F6"/>
    <w:rsid w:val="006B757F"/>
    <w:rsid w:val="006C2FFF"/>
    <w:rsid w:val="006C3F9F"/>
    <w:rsid w:val="006C43C7"/>
    <w:rsid w:val="006C7AE1"/>
    <w:rsid w:val="006D02A6"/>
    <w:rsid w:val="006D02F5"/>
    <w:rsid w:val="006D130F"/>
    <w:rsid w:val="006D17BD"/>
    <w:rsid w:val="006D1E82"/>
    <w:rsid w:val="006D5E5B"/>
    <w:rsid w:val="006D63BA"/>
    <w:rsid w:val="006D68C5"/>
    <w:rsid w:val="006D6988"/>
    <w:rsid w:val="006E1642"/>
    <w:rsid w:val="006E39D3"/>
    <w:rsid w:val="006E5B33"/>
    <w:rsid w:val="006E7396"/>
    <w:rsid w:val="006F0940"/>
    <w:rsid w:val="006F1A17"/>
    <w:rsid w:val="006F475F"/>
    <w:rsid w:val="006F6766"/>
    <w:rsid w:val="006F74DE"/>
    <w:rsid w:val="0070175D"/>
    <w:rsid w:val="00701DE4"/>
    <w:rsid w:val="00702ABB"/>
    <w:rsid w:val="007042CF"/>
    <w:rsid w:val="00705E49"/>
    <w:rsid w:val="00706B2D"/>
    <w:rsid w:val="00707B68"/>
    <w:rsid w:val="00710EAE"/>
    <w:rsid w:val="007110B2"/>
    <w:rsid w:val="007112C2"/>
    <w:rsid w:val="00712951"/>
    <w:rsid w:val="00720785"/>
    <w:rsid w:val="00721C98"/>
    <w:rsid w:val="00722C97"/>
    <w:rsid w:val="0072388E"/>
    <w:rsid w:val="0072539C"/>
    <w:rsid w:val="0072562D"/>
    <w:rsid w:val="00726D84"/>
    <w:rsid w:val="00727CE2"/>
    <w:rsid w:val="00731F04"/>
    <w:rsid w:val="00734656"/>
    <w:rsid w:val="007353A4"/>
    <w:rsid w:val="0073591D"/>
    <w:rsid w:val="00736CF1"/>
    <w:rsid w:val="00736F66"/>
    <w:rsid w:val="00737B49"/>
    <w:rsid w:val="0074300F"/>
    <w:rsid w:val="007444A4"/>
    <w:rsid w:val="00745A0A"/>
    <w:rsid w:val="00745D4C"/>
    <w:rsid w:val="00746516"/>
    <w:rsid w:val="00747000"/>
    <w:rsid w:val="0075160C"/>
    <w:rsid w:val="00751A0E"/>
    <w:rsid w:val="0075223A"/>
    <w:rsid w:val="00752BBA"/>
    <w:rsid w:val="00754E06"/>
    <w:rsid w:val="00754F33"/>
    <w:rsid w:val="00755102"/>
    <w:rsid w:val="00757BC0"/>
    <w:rsid w:val="00762421"/>
    <w:rsid w:val="007624C0"/>
    <w:rsid w:val="00763792"/>
    <w:rsid w:val="00767196"/>
    <w:rsid w:val="00767D40"/>
    <w:rsid w:val="00770A63"/>
    <w:rsid w:val="007710D0"/>
    <w:rsid w:val="00771333"/>
    <w:rsid w:val="00772540"/>
    <w:rsid w:val="00775666"/>
    <w:rsid w:val="00775B04"/>
    <w:rsid w:val="00775EDA"/>
    <w:rsid w:val="0077685E"/>
    <w:rsid w:val="00776F23"/>
    <w:rsid w:val="00777626"/>
    <w:rsid w:val="00780DB5"/>
    <w:rsid w:val="007819F0"/>
    <w:rsid w:val="00781D54"/>
    <w:rsid w:val="0078280C"/>
    <w:rsid w:val="00786E78"/>
    <w:rsid w:val="007908B5"/>
    <w:rsid w:val="007928FA"/>
    <w:rsid w:val="007937DC"/>
    <w:rsid w:val="0079413F"/>
    <w:rsid w:val="007944A9"/>
    <w:rsid w:val="00795696"/>
    <w:rsid w:val="00796664"/>
    <w:rsid w:val="007A065E"/>
    <w:rsid w:val="007A334C"/>
    <w:rsid w:val="007A3D91"/>
    <w:rsid w:val="007A40A5"/>
    <w:rsid w:val="007A6D29"/>
    <w:rsid w:val="007A725D"/>
    <w:rsid w:val="007A79FD"/>
    <w:rsid w:val="007A7ED3"/>
    <w:rsid w:val="007B1480"/>
    <w:rsid w:val="007B157B"/>
    <w:rsid w:val="007B2B36"/>
    <w:rsid w:val="007B34EA"/>
    <w:rsid w:val="007B40BE"/>
    <w:rsid w:val="007B4EB0"/>
    <w:rsid w:val="007B5255"/>
    <w:rsid w:val="007B598E"/>
    <w:rsid w:val="007B5ADE"/>
    <w:rsid w:val="007B715E"/>
    <w:rsid w:val="007B75A8"/>
    <w:rsid w:val="007C09F5"/>
    <w:rsid w:val="007C1803"/>
    <w:rsid w:val="007C3266"/>
    <w:rsid w:val="007C3AB4"/>
    <w:rsid w:val="007C4470"/>
    <w:rsid w:val="007C54E0"/>
    <w:rsid w:val="007C62A1"/>
    <w:rsid w:val="007C77B8"/>
    <w:rsid w:val="007D0640"/>
    <w:rsid w:val="007D1299"/>
    <w:rsid w:val="007D3314"/>
    <w:rsid w:val="007D413E"/>
    <w:rsid w:val="007D45F1"/>
    <w:rsid w:val="007D5014"/>
    <w:rsid w:val="007D5322"/>
    <w:rsid w:val="007D612B"/>
    <w:rsid w:val="007D6277"/>
    <w:rsid w:val="007D685F"/>
    <w:rsid w:val="007E0026"/>
    <w:rsid w:val="007E03D7"/>
    <w:rsid w:val="007E257F"/>
    <w:rsid w:val="007E2BB3"/>
    <w:rsid w:val="007E5216"/>
    <w:rsid w:val="007E5861"/>
    <w:rsid w:val="007E78BC"/>
    <w:rsid w:val="007E7A43"/>
    <w:rsid w:val="007F1184"/>
    <w:rsid w:val="007F1FB0"/>
    <w:rsid w:val="007F2664"/>
    <w:rsid w:val="007F4C35"/>
    <w:rsid w:val="007F5041"/>
    <w:rsid w:val="007F6B76"/>
    <w:rsid w:val="007F7EBD"/>
    <w:rsid w:val="00801735"/>
    <w:rsid w:val="00801A66"/>
    <w:rsid w:val="00801FED"/>
    <w:rsid w:val="00803E68"/>
    <w:rsid w:val="008064B7"/>
    <w:rsid w:val="008065FC"/>
    <w:rsid w:val="0080794C"/>
    <w:rsid w:val="00810210"/>
    <w:rsid w:val="00811B0F"/>
    <w:rsid w:val="0081240E"/>
    <w:rsid w:val="008148AC"/>
    <w:rsid w:val="0081647D"/>
    <w:rsid w:val="00816838"/>
    <w:rsid w:val="00816ECF"/>
    <w:rsid w:val="0081788C"/>
    <w:rsid w:val="008207A5"/>
    <w:rsid w:val="00820818"/>
    <w:rsid w:val="00820A9E"/>
    <w:rsid w:val="00821CB8"/>
    <w:rsid w:val="008232DC"/>
    <w:rsid w:val="0082600A"/>
    <w:rsid w:val="0082670B"/>
    <w:rsid w:val="008307C8"/>
    <w:rsid w:val="00831998"/>
    <w:rsid w:val="008329C9"/>
    <w:rsid w:val="008329F4"/>
    <w:rsid w:val="008336AE"/>
    <w:rsid w:val="00834266"/>
    <w:rsid w:val="00834824"/>
    <w:rsid w:val="008369F4"/>
    <w:rsid w:val="00837F65"/>
    <w:rsid w:val="008422F4"/>
    <w:rsid w:val="00842BAF"/>
    <w:rsid w:val="00843B79"/>
    <w:rsid w:val="00844020"/>
    <w:rsid w:val="00845BB7"/>
    <w:rsid w:val="00845F93"/>
    <w:rsid w:val="008461D7"/>
    <w:rsid w:val="00846B95"/>
    <w:rsid w:val="008500EC"/>
    <w:rsid w:val="00851757"/>
    <w:rsid w:val="00853808"/>
    <w:rsid w:val="00853F57"/>
    <w:rsid w:val="00855F32"/>
    <w:rsid w:val="00860341"/>
    <w:rsid w:val="00861FE7"/>
    <w:rsid w:val="00865218"/>
    <w:rsid w:val="00866A6A"/>
    <w:rsid w:val="008678CD"/>
    <w:rsid w:val="00870BCE"/>
    <w:rsid w:val="00874078"/>
    <w:rsid w:val="008749AC"/>
    <w:rsid w:val="00875348"/>
    <w:rsid w:val="008761E7"/>
    <w:rsid w:val="00877C3E"/>
    <w:rsid w:val="008804DE"/>
    <w:rsid w:val="008813DE"/>
    <w:rsid w:val="008823D0"/>
    <w:rsid w:val="008828DA"/>
    <w:rsid w:val="00882941"/>
    <w:rsid w:val="00884016"/>
    <w:rsid w:val="00884297"/>
    <w:rsid w:val="00887DF3"/>
    <w:rsid w:val="0089284E"/>
    <w:rsid w:val="00892DF3"/>
    <w:rsid w:val="00893B30"/>
    <w:rsid w:val="00893DF3"/>
    <w:rsid w:val="00894D94"/>
    <w:rsid w:val="00895456"/>
    <w:rsid w:val="00895D3F"/>
    <w:rsid w:val="00895F3A"/>
    <w:rsid w:val="00897F08"/>
    <w:rsid w:val="008A0BB2"/>
    <w:rsid w:val="008A0E06"/>
    <w:rsid w:val="008A2D15"/>
    <w:rsid w:val="008A44DA"/>
    <w:rsid w:val="008A5FA7"/>
    <w:rsid w:val="008A6262"/>
    <w:rsid w:val="008A6537"/>
    <w:rsid w:val="008A7B8D"/>
    <w:rsid w:val="008B2B0A"/>
    <w:rsid w:val="008B51B0"/>
    <w:rsid w:val="008B54BA"/>
    <w:rsid w:val="008B5B55"/>
    <w:rsid w:val="008B5C2E"/>
    <w:rsid w:val="008C0100"/>
    <w:rsid w:val="008C13E1"/>
    <w:rsid w:val="008C1F0D"/>
    <w:rsid w:val="008C1FBE"/>
    <w:rsid w:val="008C2543"/>
    <w:rsid w:val="008C39C7"/>
    <w:rsid w:val="008C47E4"/>
    <w:rsid w:val="008C4AE9"/>
    <w:rsid w:val="008C57EE"/>
    <w:rsid w:val="008C73E7"/>
    <w:rsid w:val="008C7499"/>
    <w:rsid w:val="008C7BB2"/>
    <w:rsid w:val="008D2731"/>
    <w:rsid w:val="008D3033"/>
    <w:rsid w:val="008D3AED"/>
    <w:rsid w:val="008D5493"/>
    <w:rsid w:val="008E0783"/>
    <w:rsid w:val="008E2B78"/>
    <w:rsid w:val="008E4A7D"/>
    <w:rsid w:val="008E4C41"/>
    <w:rsid w:val="008E5D26"/>
    <w:rsid w:val="008E74F3"/>
    <w:rsid w:val="008F0DCC"/>
    <w:rsid w:val="008F21EE"/>
    <w:rsid w:val="008F287B"/>
    <w:rsid w:val="008F2DF8"/>
    <w:rsid w:val="008F3100"/>
    <w:rsid w:val="008F3435"/>
    <w:rsid w:val="008F36FE"/>
    <w:rsid w:val="008F3BB7"/>
    <w:rsid w:val="008F5BE5"/>
    <w:rsid w:val="008F6F35"/>
    <w:rsid w:val="009013E4"/>
    <w:rsid w:val="009026F8"/>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0708"/>
    <w:rsid w:val="00922186"/>
    <w:rsid w:val="0092368A"/>
    <w:rsid w:val="009242FF"/>
    <w:rsid w:val="009262E2"/>
    <w:rsid w:val="00926CC4"/>
    <w:rsid w:val="00927563"/>
    <w:rsid w:val="00930227"/>
    <w:rsid w:val="00933B7D"/>
    <w:rsid w:val="00933DBA"/>
    <w:rsid w:val="009363DA"/>
    <w:rsid w:val="00936778"/>
    <w:rsid w:val="00937174"/>
    <w:rsid w:val="00940338"/>
    <w:rsid w:val="0094209D"/>
    <w:rsid w:val="00944B9A"/>
    <w:rsid w:val="00945D88"/>
    <w:rsid w:val="00946BBF"/>
    <w:rsid w:val="00950098"/>
    <w:rsid w:val="009500CB"/>
    <w:rsid w:val="00950A94"/>
    <w:rsid w:val="00951017"/>
    <w:rsid w:val="009511DB"/>
    <w:rsid w:val="00951541"/>
    <w:rsid w:val="00952E10"/>
    <w:rsid w:val="009536BB"/>
    <w:rsid w:val="00954E3C"/>
    <w:rsid w:val="00957D5A"/>
    <w:rsid w:val="00962803"/>
    <w:rsid w:val="00963112"/>
    <w:rsid w:val="0096534B"/>
    <w:rsid w:val="00967150"/>
    <w:rsid w:val="00973093"/>
    <w:rsid w:val="0097414D"/>
    <w:rsid w:val="00974FE6"/>
    <w:rsid w:val="009759CF"/>
    <w:rsid w:val="00975B97"/>
    <w:rsid w:val="0097784C"/>
    <w:rsid w:val="00977E6D"/>
    <w:rsid w:val="0098090D"/>
    <w:rsid w:val="00980CEB"/>
    <w:rsid w:val="00980DE4"/>
    <w:rsid w:val="00981091"/>
    <w:rsid w:val="00982531"/>
    <w:rsid w:val="00983F75"/>
    <w:rsid w:val="00984B9F"/>
    <w:rsid w:val="00985063"/>
    <w:rsid w:val="00985B15"/>
    <w:rsid w:val="0098625B"/>
    <w:rsid w:val="0098681E"/>
    <w:rsid w:val="00987010"/>
    <w:rsid w:val="00990C46"/>
    <w:rsid w:val="00990D7C"/>
    <w:rsid w:val="00992752"/>
    <w:rsid w:val="0099281B"/>
    <w:rsid w:val="00993573"/>
    <w:rsid w:val="009943F9"/>
    <w:rsid w:val="00995386"/>
    <w:rsid w:val="009966AC"/>
    <w:rsid w:val="00996805"/>
    <w:rsid w:val="0099687F"/>
    <w:rsid w:val="0099704B"/>
    <w:rsid w:val="00997FB9"/>
    <w:rsid w:val="009A1D5F"/>
    <w:rsid w:val="009A5565"/>
    <w:rsid w:val="009A6CD0"/>
    <w:rsid w:val="009A75BC"/>
    <w:rsid w:val="009B049E"/>
    <w:rsid w:val="009B09B7"/>
    <w:rsid w:val="009B1AF7"/>
    <w:rsid w:val="009B60AF"/>
    <w:rsid w:val="009B7AED"/>
    <w:rsid w:val="009C01EB"/>
    <w:rsid w:val="009C0539"/>
    <w:rsid w:val="009C12F6"/>
    <w:rsid w:val="009C49D9"/>
    <w:rsid w:val="009C5CC0"/>
    <w:rsid w:val="009C5FD4"/>
    <w:rsid w:val="009C63E4"/>
    <w:rsid w:val="009D0959"/>
    <w:rsid w:val="009D13C4"/>
    <w:rsid w:val="009D2DD2"/>
    <w:rsid w:val="009D4C0E"/>
    <w:rsid w:val="009D5768"/>
    <w:rsid w:val="009E16A5"/>
    <w:rsid w:val="009E19CD"/>
    <w:rsid w:val="009E2271"/>
    <w:rsid w:val="009E27FC"/>
    <w:rsid w:val="009E5F78"/>
    <w:rsid w:val="009E7594"/>
    <w:rsid w:val="009F27CB"/>
    <w:rsid w:val="009F40D1"/>
    <w:rsid w:val="009F51FA"/>
    <w:rsid w:val="009F5735"/>
    <w:rsid w:val="009F5D5B"/>
    <w:rsid w:val="009F65D1"/>
    <w:rsid w:val="009F76A7"/>
    <w:rsid w:val="009F7732"/>
    <w:rsid w:val="009F7B1A"/>
    <w:rsid w:val="00A01570"/>
    <w:rsid w:val="00A01791"/>
    <w:rsid w:val="00A0250F"/>
    <w:rsid w:val="00A03DCF"/>
    <w:rsid w:val="00A04EB4"/>
    <w:rsid w:val="00A06276"/>
    <w:rsid w:val="00A062C7"/>
    <w:rsid w:val="00A06583"/>
    <w:rsid w:val="00A069FE"/>
    <w:rsid w:val="00A06C6E"/>
    <w:rsid w:val="00A07243"/>
    <w:rsid w:val="00A07B0A"/>
    <w:rsid w:val="00A07E3D"/>
    <w:rsid w:val="00A10863"/>
    <w:rsid w:val="00A11A1A"/>
    <w:rsid w:val="00A11D9A"/>
    <w:rsid w:val="00A12850"/>
    <w:rsid w:val="00A13344"/>
    <w:rsid w:val="00A13D2E"/>
    <w:rsid w:val="00A15D59"/>
    <w:rsid w:val="00A15E3C"/>
    <w:rsid w:val="00A223F2"/>
    <w:rsid w:val="00A22E99"/>
    <w:rsid w:val="00A24298"/>
    <w:rsid w:val="00A26578"/>
    <w:rsid w:val="00A2694A"/>
    <w:rsid w:val="00A27DC3"/>
    <w:rsid w:val="00A32843"/>
    <w:rsid w:val="00A34A43"/>
    <w:rsid w:val="00A35BFD"/>
    <w:rsid w:val="00A3763A"/>
    <w:rsid w:val="00A40B2A"/>
    <w:rsid w:val="00A4166C"/>
    <w:rsid w:val="00A41B2B"/>
    <w:rsid w:val="00A424AF"/>
    <w:rsid w:val="00A4305A"/>
    <w:rsid w:val="00A43B1C"/>
    <w:rsid w:val="00A464BA"/>
    <w:rsid w:val="00A471C4"/>
    <w:rsid w:val="00A47B84"/>
    <w:rsid w:val="00A50D5F"/>
    <w:rsid w:val="00A51126"/>
    <w:rsid w:val="00A5563B"/>
    <w:rsid w:val="00A5626B"/>
    <w:rsid w:val="00A61982"/>
    <w:rsid w:val="00A61B88"/>
    <w:rsid w:val="00A6283C"/>
    <w:rsid w:val="00A62B45"/>
    <w:rsid w:val="00A62C3A"/>
    <w:rsid w:val="00A64F7C"/>
    <w:rsid w:val="00A7367E"/>
    <w:rsid w:val="00A739BC"/>
    <w:rsid w:val="00A747B5"/>
    <w:rsid w:val="00A74EF7"/>
    <w:rsid w:val="00A75E25"/>
    <w:rsid w:val="00A762A0"/>
    <w:rsid w:val="00A7755A"/>
    <w:rsid w:val="00A77A68"/>
    <w:rsid w:val="00A8016D"/>
    <w:rsid w:val="00A8086F"/>
    <w:rsid w:val="00A81B27"/>
    <w:rsid w:val="00A85F2A"/>
    <w:rsid w:val="00A87386"/>
    <w:rsid w:val="00A91170"/>
    <w:rsid w:val="00A91A99"/>
    <w:rsid w:val="00A9200C"/>
    <w:rsid w:val="00A937E5"/>
    <w:rsid w:val="00A95D6C"/>
    <w:rsid w:val="00A95F68"/>
    <w:rsid w:val="00AA0E83"/>
    <w:rsid w:val="00AA28CC"/>
    <w:rsid w:val="00AA333D"/>
    <w:rsid w:val="00AA6E52"/>
    <w:rsid w:val="00AA7AA1"/>
    <w:rsid w:val="00AB0088"/>
    <w:rsid w:val="00AB0768"/>
    <w:rsid w:val="00AB15B6"/>
    <w:rsid w:val="00AB1DE1"/>
    <w:rsid w:val="00AB638E"/>
    <w:rsid w:val="00AB66EE"/>
    <w:rsid w:val="00AB686A"/>
    <w:rsid w:val="00AB76A6"/>
    <w:rsid w:val="00AC0A39"/>
    <w:rsid w:val="00AC135B"/>
    <w:rsid w:val="00AC3D05"/>
    <w:rsid w:val="00AC520C"/>
    <w:rsid w:val="00AC6F9E"/>
    <w:rsid w:val="00AC712D"/>
    <w:rsid w:val="00AC7377"/>
    <w:rsid w:val="00AD0DA4"/>
    <w:rsid w:val="00AD1210"/>
    <w:rsid w:val="00AD153F"/>
    <w:rsid w:val="00AD190E"/>
    <w:rsid w:val="00AD2CC2"/>
    <w:rsid w:val="00AD5373"/>
    <w:rsid w:val="00AD57E6"/>
    <w:rsid w:val="00AD716F"/>
    <w:rsid w:val="00AE20EA"/>
    <w:rsid w:val="00AE29EA"/>
    <w:rsid w:val="00AE3AB4"/>
    <w:rsid w:val="00AE3FBB"/>
    <w:rsid w:val="00AE41C1"/>
    <w:rsid w:val="00AE431E"/>
    <w:rsid w:val="00AF031F"/>
    <w:rsid w:val="00AF11EB"/>
    <w:rsid w:val="00AF1A7C"/>
    <w:rsid w:val="00AF1FCE"/>
    <w:rsid w:val="00AF241B"/>
    <w:rsid w:val="00AF26A2"/>
    <w:rsid w:val="00AF37CA"/>
    <w:rsid w:val="00AF5111"/>
    <w:rsid w:val="00AF54E6"/>
    <w:rsid w:val="00AF6378"/>
    <w:rsid w:val="00AF690D"/>
    <w:rsid w:val="00AF73B0"/>
    <w:rsid w:val="00AF7C80"/>
    <w:rsid w:val="00AF7FF0"/>
    <w:rsid w:val="00B007C0"/>
    <w:rsid w:val="00B00F8D"/>
    <w:rsid w:val="00B0175B"/>
    <w:rsid w:val="00B01E61"/>
    <w:rsid w:val="00B02D43"/>
    <w:rsid w:val="00B038D3"/>
    <w:rsid w:val="00B0713A"/>
    <w:rsid w:val="00B07445"/>
    <w:rsid w:val="00B12A1D"/>
    <w:rsid w:val="00B12FBA"/>
    <w:rsid w:val="00B15918"/>
    <w:rsid w:val="00B17884"/>
    <w:rsid w:val="00B210BB"/>
    <w:rsid w:val="00B2130C"/>
    <w:rsid w:val="00B225E4"/>
    <w:rsid w:val="00B24644"/>
    <w:rsid w:val="00B25445"/>
    <w:rsid w:val="00B2550E"/>
    <w:rsid w:val="00B30DAA"/>
    <w:rsid w:val="00B311D2"/>
    <w:rsid w:val="00B3142E"/>
    <w:rsid w:val="00B317C6"/>
    <w:rsid w:val="00B31E24"/>
    <w:rsid w:val="00B32871"/>
    <w:rsid w:val="00B40AEF"/>
    <w:rsid w:val="00B41567"/>
    <w:rsid w:val="00B446B9"/>
    <w:rsid w:val="00B461B4"/>
    <w:rsid w:val="00B46551"/>
    <w:rsid w:val="00B46B1C"/>
    <w:rsid w:val="00B46DF7"/>
    <w:rsid w:val="00B47F3C"/>
    <w:rsid w:val="00B5005B"/>
    <w:rsid w:val="00B51CFF"/>
    <w:rsid w:val="00B53C30"/>
    <w:rsid w:val="00B54914"/>
    <w:rsid w:val="00B54ABD"/>
    <w:rsid w:val="00B567F2"/>
    <w:rsid w:val="00B56CA0"/>
    <w:rsid w:val="00B5702F"/>
    <w:rsid w:val="00B57821"/>
    <w:rsid w:val="00B605FB"/>
    <w:rsid w:val="00B60E82"/>
    <w:rsid w:val="00B61C40"/>
    <w:rsid w:val="00B62531"/>
    <w:rsid w:val="00B65DD3"/>
    <w:rsid w:val="00B66313"/>
    <w:rsid w:val="00B66A8B"/>
    <w:rsid w:val="00B678BA"/>
    <w:rsid w:val="00B708C8"/>
    <w:rsid w:val="00B714F1"/>
    <w:rsid w:val="00B73A54"/>
    <w:rsid w:val="00B73AA1"/>
    <w:rsid w:val="00B74077"/>
    <w:rsid w:val="00B74347"/>
    <w:rsid w:val="00B755AF"/>
    <w:rsid w:val="00B75693"/>
    <w:rsid w:val="00B75EF1"/>
    <w:rsid w:val="00B766B1"/>
    <w:rsid w:val="00B76AE7"/>
    <w:rsid w:val="00B81CDF"/>
    <w:rsid w:val="00B8204A"/>
    <w:rsid w:val="00B82532"/>
    <w:rsid w:val="00B82599"/>
    <w:rsid w:val="00B836E8"/>
    <w:rsid w:val="00B8433A"/>
    <w:rsid w:val="00B87C86"/>
    <w:rsid w:val="00B90381"/>
    <w:rsid w:val="00B90E51"/>
    <w:rsid w:val="00B92751"/>
    <w:rsid w:val="00B929CF"/>
    <w:rsid w:val="00B94B7A"/>
    <w:rsid w:val="00B9559A"/>
    <w:rsid w:val="00B95C88"/>
    <w:rsid w:val="00B96F41"/>
    <w:rsid w:val="00BA03F4"/>
    <w:rsid w:val="00BA08A4"/>
    <w:rsid w:val="00BA0BB8"/>
    <w:rsid w:val="00BA0D59"/>
    <w:rsid w:val="00BA138F"/>
    <w:rsid w:val="00BA2BA0"/>
    <w:rsid w:val="00BA3B8A"/>
    <w:rsid w:val="00BA611B"/>
    <w:rsid w:val="00BA668C"/>
    <w:rsid w:val="00BA6CE0"/>
    <w:rsid w:val="00BB033E"/>
    <w:rsid w:val="00BB09FD"/>
    <w:rsid w:val="00BB0F35"/>
    <w:rsid w:val="00BB2E87"/>
    <w:rsid w:val="00BB36D3"/>
    <w:rsid w:val="00BB3B77"/>
    <w:rsid w:val="00BC090F"/>
    <w:rsid w:val="00BC2D42"/>
    <w:rsid w:val="00BC3447"/>
    <w:rsid w:val="00BC4EAE"/>
    <w:rsid w:val="00BC60B3"/>
    <w:rsid w:val="00BC614C"/>
    <w:rsid w:val="00BC763F"/>
    <w:rsid w:val="00BD0665"/>
    <w:rsid w:val="00BD0C3E"/>
    <w:rsid w:val="00BD0D9E"/>
    <w:rsid w:val="00BD0E46"/>
    <w:rsid w:val="00BD571E"/>
    <w:rsid w:val="00BD5860"/>
    <w:rsid w:val="00BD59CB"/>
    <w:rsid w:val="00BD5F42"/>
    <w:rsid w:val="00BD6668"/>
    <w:rsid w:val="00BD7E87"/>
    <w:rsid w:val="00BE058E"/>
    <w:rsid w:val="00BE1BC9"/>
    <w:rsid w:val="00BE1FED"/>
    <w:rsid w:val="00BE49F0"/>
    <w:rsid w:val="00BE52AD"/>
    <w:rsid w:val="00BE557B"/>
    <w:rsid w:val="00BE5652"/>
    <w:rsid w:val="00BE7635"/>
    <w:rsid w:val="00BE7660"/>
    <w:rsid w:val="00BF143C"/>
    <w:rsid w:val="00BF14EF"/>
    <w:rsid w:val="00BF2578"/>
    <w:rsid w:val="00BF25F6"/>
    <w:rsid w:val="00BF2BDF"/>
    <w:rsid w:val="00BF3925"/>
    <w:rsid w:val="00BF4191"/>
    <w:rsid w:val="00BF49BF"/>
    <w:rsid w:val="00BF4C63"/>
    <w:rsid w:val="00BF4FDD"/>
    <w:rsid w:val="00BF5316"/>
    <w:rsid w:val="00BF6B75"/>
    <w:rsid w:val="00BF78F0"/>
    <w:rsid w:val="00C00044"/>
    <w:rsid w:val="00C03D9B"/>
    <w:rsid w:val="00C0418E"/>
    <w:rsid w:val="00C06091"/>
    <w:rsid w:val="00C076BF"/>
    <w:rsid w:val="00C123A2"/>
    <w:rsid w:val="00C1252F"/>
    <w:rsid w:val="00C12C14"/>
    <w:rsid w:val="00C14F3D"/>
    <w:rsid w:val="00C165FD"/>
    <w:rsid w:val="00C17303"/>
    <w:rsid w:val="00C275BD"/>
    <w:rsid w:val="00C27998"/>
    <w:rsid w:val="00C301BB"/>
    <w:rsid w:val="00C3100C"/>
    <w:rsid w:val="00C3157E"/>
    <w:rsid w:val="00C32EE3"/>
    <w:rsid w:val="00C33679"/>
    <w:rsid w:val="00C34063"/>
    <w:rsid w:val="00C34720"/>
    <w:rsid w:val="00C3592D"/>
    <w:rsid w:val="00C35B7B"/>
    <w:rsid w:val="00C374FC"/>
    <w:rsid w:val="00C45B85"/>
    <w:rsid w:val="00C45FD5"/>
    <w:rsid w:val="00C4619B"/>
    <w:rsid w:val="00C46734"/>
    <w:rsid w:val="00C46C0C"/>
    <w:rsid w:val="00C46D8D"/>
    <w:rsid w:val="00C471F5"/>
    <w:rsid w:val="00C50795"/>
    <w:rsid w:val="00C53A68"/>
    <w:rsid w:val="00C53FBB"/>
    <w:rsid w:val="00C55170"/>
    <w:rsid w:val="00C579D4"/>
    <w:rsid w:val="00C6556D"/>
    <w:rsid w:val="00C6590A"/>
    <w:rsid w:val="00C66445"/>
    <w:rsid w:val="00C66586"/>
    <w:rsid w:val="00C7316A"/>
    <w:rsid w:val="00C740E5"/>
    <w:rsid w:val="00C753CB"/>
    <w:rsid w:val="00C7652F"/>
    <w:rsid w:val="00C77F92"/>
    <w:rsid w:val="00C8208C"/>
    <w:rsid w:val="00C83FFF"/>
    <w:rsid w:val="00C85106"/>
    <w:rsid w:val="00C85A2B"/>
    <w:rsid w:val="00C86E3E"/>
    <w:rsid w:val="00C90673"/>
    <w:rsid w:val="00C914F8"/>
    <w:rsid w:val="00C91550"/>
    <w:rsid w:val="00C91DB5"/>
    <w:rsid w:val="00C92CE9"/>
    <w:rsid w:val="00C93C16"/>
    <w:rsid w:val="00C9421B"/>
    <w:rsid w:val="00C956EE"/>
    <w:rsid w:val="00C958D6"/>
    <w:rsid w:val="00C96148"/>
    <w:rsid w:val="00C971B3"/>
    <w:rsid w:val="00CA32BC"/>
    <w:rsid w:val="00CA34C4"/>
    <w:rsid w:val="00CA612E"/>
    <w:rsid w:val="00CA6200"/>
    <w:rsid w:val="00CA66B0"/>
    <w:rsid w:val="00CA67A7"/>
    <w:rsid w:val="00CA6ACC"/>
    <w:rsid w:val="00CA7603"/>
    <w:rsid w:val="00CB1134"/>
    <w:rsid w:val="00CB2EF9"/>
    <w:rsid w:val="00CB3537"/>
    <w:rsid w:val="00CB471A"/>
    <w:rsid w:val="00CB7026"/>
    <w:rsid w:val="00CB7446"/>
    <w:rsid w:val="00CB7718"/>
    <w:rsid w:val="00CB7A89"/>
    <w:rsid w:val="00CC36B4"/>
    <w:rsid w:val="00CC3E66"/>
    <w:rsid w:val="00CC4CA9"/>
    <w:rsid w:val="00CC63DD"/>
    <w:rsid w:val="00CC7290"/>
    <w:rsid w:val="00CC76FC"/>
    <w:rsid w:val="00CD1026"/>
    <w:rsid w:val="00CD1CB0"/>
    <w:rsid w:val="00CD1FB4"/>
    <w:rsid w:val="00CD2A0B"/>
    <w:rsid w:val="00CD5C12"/>
    <w:rsid w:val="00CE02E7"/>
    <w:rsid w:val="00CE274B"/>
    <w:rsid w:val="00CE2782"/>
    <w:rsid w:val="00CE47EB"/>
    <w:rsid w:val="00CE5364"/>
    <w:rsid w:val="00CE5A56"/>
    <w:rsid w:val="00CE628F"/>
    <w:rsid w:val="00CE6669"/>
    <w:rsid w:val="00CE6958"/>
    <w:rsid w:val="00CE6FA2"/>
    <w:rsid w:val="00CE7F28"/>
    <w:rsid w:val="00CE7F7E"/>
    <w:rsid w:val="00CF2F89"/>
    <w:rsid w:val="00CF35C4"/>
    <w:rsid w:val="00CF3B47"/>
    <w:rsid w:val="00CF412F"/>
    <w:rsid w:val="00CF4694"/>
    <w:rsid w:val="00CF6A54"/>
    <w:rsid w:val="00D000E9"/>
    <w:rsid w:val="00D00DED"/>
    <w:rsid w:val="00D0268F"/>
    <w:rsid w:val="00D05544"/>
    <w:rsid w:val="00D1068F"/>
    <w:rsid w:val="00D10FFD"/>
    <w:rsid w:val="00D136DB"/>
    <w:rsid w:val="00D14788"/>
    <w:rsid w:val="00D14C31"/>
    <w:rsid w:val="00D14D9E"/>
    <w:rsid w:val="00D150A6"/>
    <w:rsid w:val="00D1515A"/>
    <w:rsid w:val="00D164F4"/>
    <w:rsid w:val="00D167B8"/>
    <w:rsid w:val="00D16CED"/>
    <w:rsid w:val="00D17ED1"/>
    <w:rsid w:val="00D2178C"/>
    <w:rsid w:val="00D233E9"/>
    <w:rsid w:val="00D25A2F"/>
    <w:rsid w:val="00D277EE"/>
    <w:rsid w:val="00D2791A"/>
    <w:rsid w:val="00D27EC4"/>
    <w:rsid w:val="00D27FA9"/>
    <w:rsid w:val="00D302C5"/>
    <w:rsid w:val="00D326BD"/>
    <w:rsid w:val="00D32A04"/>
    <w:rsid w:val="00D33284"/>
    <w:rsid w:val="00D3344E"/>
    <w:rsid w:val="00D34676"/>
    <w:rsid w:val="00D358EC"/>
    <w:rsid w:val="00D3680D"/>
    <w:rsid w:val="00D37AFB"/>
    <w:rsid w:val="00D436EF"/>
    <w:rsid w:val="00D4384A"/>
    <w:rsid w:val="00D44A82"/>
    <w:rsid w:val="00D44C6E"/>
    <w:rsid w:val="00D45509"/>
    <w:rsid w:val="00D46D02"/>
    <w:rsid w:val="00D472CC"/>
    <w:rsid w:val="00D5097D"/>
    <w:rsid w:val="00D52AFC"/>
    <w:rsid w:val="00D532B7"/>
    <w:rsid w:val="00D535E3"/>
    <w:rsid w:val="00D558D0"/>
    <w:rsid w:val="00D56916"/>
    <w:rsid w:val="00D57C0C"/>
    <w:rsid w:val="00D611CC"/>
    <w:rsid w:val="00D61476"/>
    <w:rsid w:val="00D6474B"/>
    <w:rsid w:val="00D64BC8"/>
    <w:rsid w:val="00D704DD"/>
    <w:rsid w:val="00D71547"/>
    <w:rsid w:val="00D744B5"/>
    <w:rsid w:val="00D77138"/>
    <w:rsid w:val="00D80B7E"/>
    <w:rsid w:val="00D827EF"/>
    <w:rsid w:val="00D82C34"/>
    <w:rsid w:val="00D859D6"/>
    <w:rsid w:val="00D86A6F"/>
    <w:rsid w:val="00D9030D"/>
    <w:rsid w:val="00D9199F"/>
    <w:rsid w:val="00D91C90"/>
    <w:rsid w:val="00D92D91"/>
    <w:rsid w:val="00D93463"/>
    <w:rsid w:val="00D94237"/>
    <w:rsid w:val="00D976BC"/>
    <w:rsid w:val="00D97C3F"/>
    <w:rsid w:val="00DA0960"/>
    <w:rsid w:val="00DA0BBC"/>
    <w:rsid w:val="00DA1470"/>
    <w:rsid w:val="00DA2B5D"/>
    <w:rsid w:val="00DA39D4"/>
    <w:rsid w:val="00DA599F"/>
    <w:rsid w:val="00DB3C83"/>
    <w:rsid w:val="00DB5A82"/>
    <w:rsid w:val="00DB7A03"/>
    <w:rsid w:val="00DB7BF6"/>
    <w:rsid w:val="00DC1591"/>
    <w:rsid w:val="00DC1F2E"/>
    <w:rsid w:val="00DC283E"/>
    <w:rsid w:val="00DC44CF"/>
    <w:rsid w:val="00DC472B"/>
    <w:rsid w:val="00DC57D1"/>
    <w:rsid w:val="00DC59E8"/>
    <w:rsid w:val="00DC5C6B"/>
    <w:rsid w:val="00DC5FBE"/>
    <w:rsid w:val="00DC71DD"/>
    <w:rsid w:val="00DD1EC5"/>
    <w:rsid w:val="00DD211F"/>
    <w:rsid w:val="00DD2ADD"/>
    <w:rsid w:val="00DD3929"/>
    <w:rsid w:val="00DD766F"/>
    <w:rsid w:val="00DD77CE"/>
    <w:rsid w:val="00DD7E6E"/>
    <w:rsid w:val="00DD7E89"/>
    <w:rsid w:val="00DE2949"/>
    <w:rsid w:val="00DE37F6"/>
    <w:rsid w:val="00DE3B0B"/>
    <w:rsid w:val="00DF0AC9"/>
    <w:rsid w:val="00DF187A"/>
    <w:rsid w:val="00DF32CA"/>
    <w:rsid w:val="00DF4343"/>
    <w:rsid w:val="00DF557F"/>
    <w:rsid w:val="00DF7A77"/>
    <w:rsid w:val="00E024EB"/>
    <w:rsid w:val="00E0429E"/>
    <w:rsid w:val="00E06FD0"/>
    <w:rsid w:val="00E07B95"/>
    <w:rsid w:val="00E105B4"/>
    <w:rsid w:val="00E10AF1"/>
    <w:rsid w:val="00E10C70"/>
    <w:rsid w:val="00E1278B"/>
    <w:rsid w:val="00E14187"/>
    <w:rsid w:val="00E14EA1"/>
    <w:rsid w:val="00E157D1"/>
    <w:rsid w:val="00E17417"/>
    <w:rsid w:val="00E20276"/>
    <w:rsid w:val="00E207EF"/>
    <w:rsid w:val="00E2194D"/>
    <w:rsid w:val="00E21978"/>
    <w:rsid w:val="00E23834"/>
    <w:rsid w:val="00E23C2B"/>
    <w:rsid w:val="00E245B0"/>
    <w:rsid w:val="00E257A3"/>
    <w:rsid w:val="00E25B66"/>
    <w:rsid w:val="00E26646"/>
    <w:rsid w:val="00E27792"/>
    <w:rsid w:val="00E27E7A"/>
    <w:rsid w:val="00E319F9"/>
    <w:rsid w:val="00E32B15"/>
    <w:rsid w:val="00E32F7D"/>
    <w:rsid w:val="00E33014"/>
    <w:rsid w:val="00E33C81"/>
    <w:rsid w:val="00E34008"/>
    <w:rsid w:val="00E34E7B"/>
    <w:rsid w:val="00E35118"/>
    <w:rsid w:val="00E35438"/>
    <w:rsid w:val="00E37570"/>
    <w:rsid w:val="00E3784D"/>
    <w:rsid w:val="00E37CB2"/>
    <w:rsid w:val="00E40163"/>
    <w:rsid w:val="00E408BF"/>
    <w:rsid w:val="00E41D57"/>
    <w:rsid w:val="00E42006"/>
    <w:rsid w:val="00E42C80"/>
    <w:rsid w:val="00E43E39"/>
    <w:rsid w:val="00E4513C"/>
    <w:rsid w:val="00E45E0B"/>
    <w:rsid w:val="00E45F1A"/>
    <w:rsid w:val="00E53FCF"/>
    <w:rsid w:val="00E54D3E"/>
    <w:rsid w:val="00E56B4B"/>
    <w:rsid w:val="00E5794E"/>
    <w:rsid w:val="00E57A1F"/>
    <w:rsid w:val="00E60D83"/>
    <w:rsid w:val="00E61744"/>
    <w:rsid w:val="00E6263D"/>
    <w:rsid w:val="00E63FFC"/>
    <w:rsid w:val="00E65486"/>
    <w:rsid w:val="00E6682E"/>
    <w:rsid w:val="00E67331"/>
    <w:rsid w:val="00E71069"/>
    <w:rsid w:val="00E72AE3"/>
    <w:rsid w:val="00E73859"/>
    <w:rsid w:val="00E742C6"/>
    <w:rsid w:val="00E7454C"/>
    <w:rsid w:val="00E7562D"/>
    <w:rsid w:val="00E7563A"/>
    <w:rsid w:val="00E768DF"/>
    <w:rsid w:val="00E76E56"/>
    <w:rsid w:val="00E815B4"/>
    <w:rsid w:val="00E819EB"/>
    <w:rsid w:val="00E81B9F"/>
    <w:rsid w:val="00E8287D"/>
    <w:rsid w:val="00E83567"/>
    <w:rsid w:val="00E84324"/>
    <w:rsid w:val="00E8557E"/>
    <w:rsid w:val="00E85C44"/>
    <w:rsid w:val="00E877B6"/>
    <w:rsid w:val="00E90250"/>
    <w:rsid w:val="00E908D1"/>
    <w:rsid w:val="00E91DFD"/>
    <w:rsid w:val="00E94226"/>
    <w:rsid w:val="00E9452C"/>
    <w:rsid w:val="00E959F9"/>
    <w:rsid w:val="00E964A9"/>
    <w:rsid w:val="00E96D9C"/>
    <w:rsid w:val="00E96F36"/>
    <w:rsid w:val="00E9714B"/>
    <w:rsid w:val="00EA04D5"/>
    <w:rsid w:val="00EA1CD7"/>
    <w:rsid w:val="00EA1EAB"/>
    <w:rsid w:val="00EA2B63"/>
    <w:rsid w:val="00EA30A4"/>
    <w:rsid w:val="00EA39D4"/>
    <w:rsid w:val="00EA3E3A"/>
    <w:rsid w:val="00EA45F2"/>
    <w:rsid w:val="00EA51A7"/>
    <w:rsid w:val="00EA55B2"/>
    <w:rsid w:val="00EA67A0"/>
    <w:rsid w:val="00EA67CE"/>
    <w:rsid w:val="00EB07E7"/>
    <w:rsid w:val="00EB2212"/>
    <w:rsid w:val="00EB3DF9"/>
    <w:rsid w:val="00EB468A"/>
    <w:rsid w:val="00EB4741"/>
    <w:rsid w:val="00EB7ADF"/>
    <w:rsid w:val="00EB7EE1"/>
    <w:rsid w:val="00EC0466"/>
    <w:rsid w:val="00EC0E29"/>
    <w:rsid w:val="00EC135D"/>
    <w:rsid w:val="00EC2900"/>
    <w:rsid w:val="00EC54A3"/>
    <w:rsid w:val="00EC5B9A"/>
    <w:rsid w:val="00EC5C6F"/>
    <w:rsid w:val="00EC64D6"/>
    <w:rsid w:val="00ED0286"/>
    <w:rsid w:val="00ED0FA5"/>
    <w:rsid w:val="00ED2641"/>
    <w:rsid w:val="00ED2EB0"/>
    <w:rsid w:val="00ED4288"/>
    <w:rsid w:val="00ED4EB5"/>
    <w:rsid w:val="00ED5454"/>
    <w:rsid w:val="00ED6769"/>
    <w:rsid w:val="00EE07F9"/>
    <w:rsid w:val="00EE0889"/>
    <w:rsid w:val="00EE267A"/>
    <w:rsid w:val="00EE27A4"/>
    <w:rsid w:val="00EE27B2"/>
    <w:rsid w:val="00EE2D6D"/>
    <w:rsid w:val="00EE3528"/>
    <w:rsid w:val="00EE37B1"/>
    <w:rsid w:val="00EE4B49"/>
    <w:rsid w:val="00EE6150"/>
    <w:rsid w:val="00EE6D9E"/>
    <w:rsid w:val="00EF2F81"/>
    <w:rsid w:val="00EF3B35"/>
    <w:rsid w:val="00EF4470"/>
    <w:rsid w:val="00EF5D83"/>
    <w:rsid w:val="00F012FA"/>
    <w:rsid w:val="00F01C49"/>
    <w:rsid w:val="00F01E4A"/>
    <w:rsid w:val="00F02C1F"/>
    <w:rsid w:val="00F02D80"/>
    <w:rsid w:val="00F03449"/>
    <w:rsid w:val="00F03F90"/>
    <w:rsid w:val="00F05EAC"/>
    <w:rsid w:val="00F07080"/>
    <w:rsid w:val="00F111EC"/>
    <w:rsid w:val="00F12C03"/>
    <w:rsid w:val="00F14C53"/>
    <w:rsid w:val="00F15AF2"/>
    <w:rsid w:val="00F1603F"/>
    <w:rsid w:val="00F176C0"/>
    <w:rsid w:val="00F20D02"/>
    <w:rsid w:val="00F220FD"/>
    <w:rsid w:val="00F2225B"/>
    <w:rsid w:val="00F22949"/>
    <w:rsid w:val="00F2318E"/>
    <w:rsid w:val="00F247CE"/>
    <w:rsid w:val="00F25364"/>
    <w:rsid w:val="00F25840"/>
    <w:rsid w:val="00F25F52"/>
    <w:rsid w:val="00F27CFD"/>
    <w:rsid w:val="00F315E1"/>
    <w:rsid w:val="00F31B17"/>
    <w:rsid w:val="00F333A4"/>
    <w:rsid w:val="00F339B8"/>
    <w:rsid w:val="00F375A6"/>
    <w:rsid w:val="00F40160"/>
    <w:rsid w:val="00F405CD"/>
    <w:rsid w:val="00F406FF"/>
    <w:rsid w:val="00F423BB"/>
    <w:rsid w:val="00F4255E"/>
    <w:rsid w:val="00F43ACB"/>
    <w:rsid w:val="00F45588"/>
    <w:rsid w:val="00F4672E"/>
    <w:rsid w:val="00F46B59"/>
    <w:rsid w:val="00F46CEF"/>
    <w:rsid w:val="00F474B5"/>
    <w:rsid w:val="00F50068"/>
    <w:rsid w:val="00F5006B"/>
    <w:rsid w:val="00F54001"/>
    <w:rsid w:val="00F541C0"/>
    <w:rsid w:val="00F545FB"/>
    <w:rsid w:val="00F54D35"/>
    <w:rsid w:val="00F54F44"/>
    <w:rsid w:val="00F55614"/>
    <w:rsid w:val="00F623E1"/>
    <w:rsid w:val="00F6515C"/>
    <w:rsid w:val="00F65617"/>
    <w:rsid w:val="00F660FF"/>
    <w:rsid w:val="00F66BC4"/>
    <w:rsid w:val="00F70533"/>
    <w:rsid w:val="00F7188F"/>
    <w:rsid w:val="00F721F1"/>
    <w:rsid w:val="00F73D75"/>
    <w:rsid w:val="00F767D2"/>
    <w:rsid w:val="00F76C7C"/>
    <w:rsid w:val="00F801F7"/>
    <w:rsid w:val="00F8121C"/>
    <w:rsid w:val="00F81F12"/>
    <w:rsid w:val="00F82D2D"/>
    <w:rsid w:val="00F842B5"/>
    <w:rsid w:val="00F85D5E"/>
    <w:rsid w:val="00F90CA3"/>
    <w:rsid w:val="00F9361B"/>
    <w:rsid w:val="00F94992"/>
    <w:rsid w:val="00F95570"/>
    <w:rsid w:val="00F95969"/>
    <w:rsid w:val="00F959B6"/>
    <w:rsid w:val="00F96506"/>
    <w:rsid w:val="00F97E99"/>
    <w:rsid w:val="00FA06CC"/>
    <w:rsid w:val="00FA08D0"/>
    <w:rsid w:val="00FA24B0"/>
    <w:rsid w:val="00FA28F6"/>
    <w:rsid w:val="00FA2EDD"/>
    <w:rsid w:val="00FA56BA"/>
    <w:rsid w:val="00FA60B8"/>
    <w:rsid w:val="00FA77AB"/>
    <w:rsid w:val="00FA7B01"/>
    <w:rsid w:val="00FB00FF"/>
    <w:rsid w:val="00FB0BE8"/>
    <w:rsid w:val="00FB1030"/>
    <w:rsid w:val="00FB2218"/>
    <w:rsid w:val="00FB2485"/>
    <w:rsid w:val="00FB3C22"/>
    <w:rsid w:val="00FB5603"/>
    <w:rsid w:val="00FB5AC2"/>
    <w:rsid w:val="00FB5ADB"/>
    <w:rsid w:val="00FB6581"/>
    <w:rsid w:val="00FC32E1"/>
    <w:rsid w:val="00FC462B"/>
    <w:rsid w:val="00FC4832"/>
    <w:rsid w:val="00FC651E"/>
    <w:rsid w:val="00FC69F7"/>
    <w:rsid w:val="00FC787F"/>
    <w:rsid w:val="00FC7953"/>
    <w:rsid w:val="00FC7D9E"/>
    <w:rsid w:val="00FD02C8"/>
    <w:rsid w:val="00FD0B29"/>
    <w:rsid w:val="00FD114C"/>
    <w:rsid w:val="00FD1B7C"/>
    <w:rsid w:val="00FD1E4F"/>
    <w:rsid w:val="00FD27EE"/>
    <w:rsid w:val="00FD35AF"/>
    <w:rsid w:val="00FD442D"/>
    <w:rsid w:val="00FD4657"/>
    <w:rsid w:val="00FD48E8"/>
    <w:rsid w:val="00FE0BAB"/>
    <w:rsid w:val="00FE212D"/>
    <w:rsid w:val="00FE2B9A"/>
    <w:rsid w:val="00FE2E42"/>
    <w:rsid w:val="00FE794F"/>
    <w:rsid w:val="00FF0D25"/>
    <w:rsid w:val="00FF1230"/>
    <w:rsid w:val="00FF1684"/>
    <w:rsid w:val="00FF26CE"/>
    <w:rsid w:val="00FF47B8"/>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15:docId w15:val="{4B00C05E-09AD-4B6F-9DED-76CEF896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Заголовок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Placeholder Text"/>
    <w:basedOn w:val="a0"/>
    <w:uiPriority w:val="99"/>
    <w:semiHidden/>
    <w:rsid w:val="00D3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86861374B7B4B65B0F65E480A8BAF7418712742365538E1BDE2F52748A8F90360512D9A78AC353A06775B1CDDCr4H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D076-EF39-40CA-B12E-44FB4EFC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14580</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2024-07-09T07:02:00Z</cp:lastPrinted>
  <dcterms:created xsi:type="dcterms:W3CDTF">2024-10-15T10:42:00Z</dcterms:created>
  <dcterms:modified xsi:type="dcterms:W3CDTF">2024-10-15T10:44:00Z</dcterms:modified>
</cp:coreProperties>
</file>