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2B54C" w14:textId="77777777" w:rsidR="002D6BDD" w:rsidRPr="00293698" w:rsidRDefault="002D6BDD" w:rsidP="0029369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222269" w14:textId="77777777" w:rsidR="00293698" w:rsidRPr="00293698" w:rsidRDefault="00293698" w:rsidP="00293698">
      <w:pPr>
        <w:tabs>
          <w:tab w:val="left" w:pos="4536"/>
          <w:tab w:val="right" w:pos="9354"/>
        </w:tabs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9369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07EBE8B" wp14:editId="19608EE0">
            <wp:extent cx="647700" cy="742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F1572" w14:textId="77777777" w:rsidR="00293698" w:rsidRPr="00293698" w:rsidRDefault="00293698" w:rsidP="00293698">
      <w:pPr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93698">
        <w:rPr>
          <w:rFonts w:ascii="Times New Roman" w:hAnsi="Times New Roman" w:cs="Times New Roman"/>
          <w:b/>
          <w:kern w:val="2"/>
          <w:sz w:val="24"/>
          <w:szCs w:val="24"/>
        </w:rPr>
        <w:t>РОССИЙСКАЯ ФЕДЕРАЦИЯ</w:t>
      </w:r>
    </w:p>
    <w:p w14:paraId="7736A7A1" w14:textId="77777777" w:rsidR="00293698" w:rsidRPr="00293698" w:rsidRDefault="00293698" w:rsidP="00293698">
      <w:pPr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93698">
        <w:rPr>
          <w:rFonts w:ascii="Times New Roman" w:hAnsi="Times New Roman" w:cs="Times New Roman"/>
          <w:b/>
          <w:kern w:val="2"/>
          <w:sz w:val="24"/>
          <w:szCs w:val="24"/>
        </w:rPr>
        <w:t>РОСТОВСКАЯ ОБЛАСТЬ</w:t>
      </w:r>
    </w:p>
    <w:p w14:paraId="06C9B6F0" w14:textId="77777777" w:rsidR="00293698" w:rsidRPr="00293698" w:rsidRDefault="00293698" w:rsidP="00293698">
      <w:pPr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93698">
        <w:rPr>
          <w:rFonts w:ascii="Times New Roman" w:hAnsi="Times New Roman" w:cs="Times New Roman"/>
          <w:b/>
          <w:kern w:val="2"/>
          <w:sz w:val="24"/>
          <w:szCs w:val="24"/>
        </w:rPr>
        <w:t>ЦИМЛЯНСКИЙ РАЙОН</w:t>
      </w:r>
    </w:p>
    <w:p w14:paraId="037BDAF3" w14:textId="77777777" w:rsidR="00293698" w:rsidRPr="00293698" w:rsidRDefault="00293698" w:rsidP="00293698">
      <w:pPr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93698">
        <w:rPr>
          <w:rFonts w:ascii="Times New Roman" w:hAnsi="Times New Roman" w:cs="Times New Roman"/>
          <w:b/>
          <w:kern w:val="2"/>
          <w:sz w:val="24"/>
          <w:szCs w:val="24"/>
        </w:rPr>
        <w:t>АДМИНИСТРАЦИЯ</w:t>
      </w:r>
    </w:p>
    <w:p w14:paraId="418B53E0" w14:textId="77777777" w:rsidR="00293698" w:rsidRPr="00293698" w:rsidRDefault="00293698" w:rsidP="00293698">
      <w:pPr>
        <w:spacing w:after="0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93698">
        <w:rPr>
          <w:rFonts w:ascii="Times New Roman" w:hAnsi="Times New Roman" w:cs="Times New Roman"/>
          <w:b/>
          <w:kern w:val="2"/>
          <w:sz w:val="24"/>
          <w:szCs w:val="24"/>
        </w:rPr>
        <w:t>МАРКИНСКОГО СЕЛЬСКОГО ПОСЕЛЕНИЯ</w:t>
      </w:r>
    </w:p>
    <w:p w14:paraId="191D89AD" w14:textId="77777777" w:rsidR="00293698" w:rsidRPr="00293698" w:rsidRDefault="00293698" w:rsidP="00293698">
      <w:pPr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293698">
        <w:rPr>
          <w:rFonts w:ascii="Times New Roman" w:hAnsi="Times New Roman" w:cs="Times New Roman"/>
          <w:b/>
          <w:kern w:val="2"/>
          <w:sz w:val="24"/>
          <w:szCs w:val="24"/>
        </w:rPr>
        <w:br/>
        <w:t xml:space="preserve">       ПОСТАНОВЛЕНИЕ</w:t>
      </w:r>
    </w:p>
    <w:p w14:paraId="1D376866" w14:textId="77777777" w:rsidR="001653FF" w:rsidRPr="009E2E51" w:rsidRDefault="004A6CC0" w:rsidP="009E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2D6BDD">
        <w:rPr>
          <w:rFonts w:ascii="Times New Roman" w:eastAsia="Times New Roman" w:hAnsi="Times New Roman" w:cs="Times New Roman"/>
          <w:color w:val="000000"/>
          <w:sz w:val="24"/>
          <w:szCs w:val="24"/>
        </w:rPr>
        <w:t>.12.20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1653FF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            </w:t>
      </w:r>
      <w:r w:rsidR="002D6BD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</w:t>
      </w:r>
      <w:r w:rsidR="00890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2D6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</w:t>
      </w:r>
      <w:proofErr w:type="gramStart"/>
      <w:r w:rsidR="002D6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proofErr w:type="gramEnd"/>
      <w:r w:rsidR="002D6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53FF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   </w:t>
      </w:r>
      <w:r w:rsidR="00890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ст. </w:t>
      </w:r>
      <w:proofErr w:type="spellStart"/>
      <w:r w:rsidR="00890678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Маркинская</w:t>
      </w:r>
      <w:proofErr w:type="spellEnd"/>
    </w:p>
    <w:p w14:paraId="71ACCD85" w14:textId="77777777" w:rsidR="001653FF" w:rsidRPr="009E2E51" w:rsidRDefault="001653FF" w:rsidP="00165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D555790" w14:textId="77777777" w:rsidR="00E65AB8" w:rsidRDefault="00E65AB8" w:rsidP="00E65AB8">
      <w:pPr>
        <w:shd w:val="clear" w:color="auto" w:fill="FFFFFF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  <w:r w:rsidRPr="00E65AB8">
        <w:rPr>
          <w:rFonts w:ascii="Times New Roman" w:hAnsi="Times New Roman"/>
          <w:spacing w:val="2"/>
          <w:sz w:val="24"/>
          <w:szCs w:val="24"/>
        </w:rPr>
        <w:t>О внесении изменений в постановление</w:t>
      </w:r>
    </w:p>
    <w:p w14:paraId="1E0CE6B0" w14:textId="77777777" w:rsidR="00E65AB8" w:rsidRDefault="00E65AB8" w:rsidP="00E65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65AB8">
        <w:rPr>
          <w:rFonts w:ascii="Times New Roman" w:hAnsi="Times New Roman"/>
          <w:spacing w:val="2"/>
          <w:sz w:val="24"/>
          <w:szCs w:val="24"/>
        </w:rPr>
        <w:t xml:space="preserve">№ </w:t>
      </w:r>
      <w:proofErr w:type="gramStart"/>
      <w:r w:rsidRPr="00E65AB8">
        <w:rPr>
          <w:rFonts w:ascii="Times New Roman" w:hAnsi="Times New Roman"/>
          <w:spacing w:val="2"/>
          <w:sz w:val="24"/>
          <w:szCs w:val="24"/>
        </w:rPr>
        <w:t>131  от</w:t>
      </w:r>
      <w:proofErr w:type="gramEnd"/>
      <w:r w:rsidRPr="00E65AB8">
        <w:rPr>
          <w:rFonts w:ascii="Times New Roman" w:hAnsi="Times New Roman"/>
          <w:spacing w:val="2"/>
          <w:sz w:val="24"/>
          <w:szCs w:val="24"/>
        </w:rPr>
        <w:t xml:space="preserve"> 20.12.2017г.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653FF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</w:t>
      </w:r>
    </w:p>
    <w:p w14:paraId="6FFAAA54" w14:textId="77777777" w:rsidR="00E65AB8" w:rsidRDefault="001653FF" w:rsidP="00E65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</w:t>
      </w:r>
      <w:r w:rsidR="003C6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 по предоставлению</w:t>
      </w:r>
    </w:p>
    <w:p w14:paraId="7E6541C9" w14:textId="77777777" w:rsidR="00E65AB8" w:rsidRDefault="001653FF" w:rsidP="00E65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5AB8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униципальной</w:t>
      </w:r>
      <w:r w:rsidR="00E65AB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«Постановка на учет граждан</w:t>
      </w:r>
    </w:p>
    <w:p w14:paraId="0D99C42B" w14:textId="77777777" w:rsidR="001653FF" w:rsidRPr="00E65AB8" w:rsidRDefault="001653FF" w:rsidP="00E65AB8">
      <w:pPr>
        <w:shd w:val="clear" w:color="auto" w:fill="FFFFFF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качестве</w:t>
      </w:r>
      <w:r w:rsidR="00E65AB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нуждающихся в жилых помещениях, предоставляемых</w:t>
      </w:r>
    </w:p>
    <w:p w14:paraId="5F075ABE" w14:textId="77777777" w:rsidR="001653FF" w:rsidRPr="009E2E51" w:rsidRDefault="001653FF" w:rsidP="00E65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договорам социального найма»</w:t>
      </w:r>
    </w:p>
    <w:p w14:paraId="383122E9" w14:textId="77777777" w:rsidR="001653FF" w:rsidRPr="009E2E51" w:rsidRDefault="001653FF" w:rsidP="00165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0151019" w14:textId="77777777" w:rsidR="001653FF" w:rsidRDefault="001653FF" w:rsidP="00E65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 В соответствии Областным законом Ростовской области от </w:t>
      </w:r>
      <w:r w:rsidR="004A6CC0">
        <w:rPr>
          <w:rFonts w:ascii="Times New Roman" w:eastAsia="Times New Roman" w:hAnsi="Times New Roman" w:cs="Times New Roman"/>
          <w:color w:val="000000"/>
          <w:sz w:val="24"/>
          <w:szCs w:val="24"/>
        </w:rPr>
        <w:t>18.06.2024г. №139-ЗС</w:t>
      </w: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6CC0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внесены изменения в пункт 1 части 6 статьи 1 Облас</w:t>
      </w:r>
      <w:r w:rsidR="003C680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A6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закона от 07.10.2005г. </w:t>
      </w: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№ 363-ЗС «Об учете граждан в качестве нуждающихся в жилых помещениях, предоставляемых по договору социального найма на территории Ростовской области»</w:t>
      </w:r>
      <w:r w:rsidR="00656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целях приведения нормативного правового акта в соответствие с действующим законодательством, Администрация </w:t>
      </w:r>
      <w:proofErr w:type="spellStart"/>
      <w:r w:rsidR="00656625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Маркинского</w:t>
      </w:r>
      <w:proofErr w:type="spellEnd"/>
      <w:r w:rsidR="00656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14:paraId="5317658C" w14:textId="77777777" w:rsidR="004A6CC0" w:rsidRPr="009E2E51" w:rsidRDefault="004A6CC0" w:rsidP="00E65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9F9D3A" w14:textId="77777777" w:rsidR="001653FF" w:rsidRDefault="00656625" w:rsidP="0065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</w:t>
      </w:r>
      <w:r w:rsidR="001653FF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D5F8D17" w14:textId="77777777" w:rsidR="00656625" w:rsidRPr="009E2E51" w:rsidRDefault="00656625" w:rsidP="00656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B48F16" w14:textId="77777777" w:rsidR="00656625" w:rsidRPr="009E2E51" w:rsidRDefault="001653FF" w:rsidP="00E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="00656625"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в приложение к постановлению</w:t>
      </w: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6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656625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Маркинского</w:t>
      </w:r>
      <w:proofErr w:type="spellEnd"/>
      <w:r w:rsidR="00656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от 20.12.2017г. № 131 «</w:t>
      </w:r>
      <w:r w:rsidR="00656625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</w:t>
      </w:r>
      <w:r w:rsidR="00656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6625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</w:t>
      </w:r>
      <w:r w:rsidR="00656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6625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регламента по предоставлению</w:t>
      </w:r>
      <w:r w:rsidR="00656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6625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65662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56625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«Постановка на учет граждан</w:t>
      </w:r>
      <w:r w:rsidR="00656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6625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</w:t>
      </w:r>
      <w:r w:rsidR="0065662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56625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нуждающихся в жилых помещениях, предоставляемых</w:t>
      </w:r>
      <w:r w:rsidR="00656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6625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договорам социального найма»</w:t>
      </w:r>
    </w:p>
    <w:p w14:paraId="6AE20FC3" w14:textId="77777777" w:rsidR="001653FF" w:rsidRPr="00656625" w:rsidRDefault="00656625" w:rsidP="00E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пункт 6.1.2 Раздел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6566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Стандарт предоставления муниципальной услуги.».</w:t>
      </w:r>
    </w:p>
    <w:p w14:paraId="7D83A4B2" w14:textId="77777777" w:rsidR="004A6CC0" w:rsidRPr="00EB53B1" w:rsidRDefault="00656625" w:rsidP="00E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="004A6CC0" w:rsidRPr="0065662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6.1.2</w:t>
      </w:r>
      <w:r w:rsidR="004A6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A6CC0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удостоверяющий личность заявителя (представителя заявителя) и всех членов семьи (совершеннолетних и несовершеннолетних)</w:t>
      </w:r>
      <w:r w:rsidR="00EB5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B53B1" w:rsidRPr="00EB53B1">
        <w:rPr>
          <w:rStyle w:val="fontstyle01"/>
          <w:rFonts w:ascii="Times New Roman" w:hAnsi="Times New Roman" w:cs="Times New Roman"/>
          <w:b w:val="0"/>
          <w:sz w:val="24"/>
          <w:szCs w:val="24"/>
        </w:rPr>
        <w:t>в случае отсутствия в документе, удостоверяющем личность гражданина Российской Федерации, сведений о месте жительства на территории муниципального образования - также решение суда об установлении факта постоянного проживани</w:t>
      </w:r>
      <w:r w:rsidR="00EB53B1">
        <w:rPr>
          <w:rStyle w:val="fontstyle01"/>
          <w:rFonts w:ascii="Times New Roman" w:hAnsi="Times New Roman" w:cs="Times New Roman"/>
          <w:b w:val="0"/>
          <w:sz w:val="24"/>
          <w:szCs w:val="24"/>
        </w:rPr>
        <w:t>я на соответствующей территории</w:t>
      </w:r>
      <w:r w:rsidR="00EB53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.»</w:t>
      </w:r>
    </w:p>
    <w:p w14:paraId="3E52406B" w14:textId="77777777" w:rsidR="00EB53B1" w:rsidRDefault="00EB53B1" w:rsidP="00E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2</w:t>
      </w:r>
      <w:r w:rsidR="001653FF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. Настоящее постановление вступает в силу со дня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официального опубликования.</w:t>
      </w:r>
    </w:p>
    <w:p w14:paraId="747E172B" w14:textId="77777777" w:rsidR="001653FF" w:rsidRDefault="002D6BDD" w:rsidP="00E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B53B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653FF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.Контроль за </w:t>
      </w:r>
      <w:proofErr w:type="gramStart"/>
      <w:r w:rsidR="00EB5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выполнением </w:t>
      </w:r>
      <w:r w:rsidR="001653FF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</w:t>
      </w:r>
      <w:proofErr w:type="gramEnd"/>
      <w:r w:rsidR="001653FF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постановления оставляю за собой.</w:t>
      </w:r>
    </w:p>
    <w:p w14:paraId="244BC5B5" w14:textId="77777777" w:rsidR="000A2C32" w:rsidRPr="009E2E51" w:rsidRDefault="000A2C32" w:rsidP="00EB5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EC789D" w14:textId="77777777" w:rsidR="000A2C32" w:rsidRDefault="001653FF" w:rsidP="00165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FDBD9EE" w14:textId="77777777" w:rsidR="000A2C32" w:rsidRDefault="000A2C32" w:rsidP="00165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445075" w14:textId="77777777" w:rsidR="000A2C32" w:rsidRPr="009E2E51" w:rsidRDefault="000A2C32" w:rsidP="00165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CF7FE8" w14:textId="77777777" w:rsidR="00EB53B1" w:rsidRDefault="001653FF" w:rsidP="00165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Администрации </w:t>
      </w:r>
    </w:p>
    <w:p w14:paraId="0E6AB43C" w14:textId="77777777" w:rsidR="001653FF" w:rsidRPr="009E2E51" w:rsidRDefault="009E2E51" w:rsidP="00165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Маркинского</w:t>
      </w:r>
      <w:proofErr w:type="spellEnd"/>
      <w:r w:rsidR="00EB5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53FF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                                     </w:t>
      </w:r>
      <w:r w:rsidR="00EB53B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                   </w:t>
      </w:r>
      <w:r w:rsidR="002D6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653FF"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2D6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О.С. </w:t>
      </w:r>
      <w:proofErr w:type="spellStart"/>
      <w:r w:rsidR="002D6BDD">
        <w:rPr>
          <w:rFonts w:ascii="Times New Roman" w:eastAsia="Times New Roman" w:hAnsi="Times New Roman" w:cs="Times New Roman"/>
          <w:color w:val="000000"/>
          <w:sz w:val="24"/>
          <w:szCs w:val="24"/>
        </w:rPr>
        <w:t>Кулягина</w:t>
      </w:r>
      <w:proofErr w:type="spellEnd"/>
    </w:p>
    <w:p w14:paraId="2E912A2E" w14:textId="77777777" w:rsidR="001653FF" w:rsidRPr="009E2E51" w:rsidRDefault="001653FF" w:rsidP="00165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</w:t>
      </w:r>
    </w:p>
    <w:p w14:paraId="120BEC06" w14:textId="77777777" w:rsidR="001653FF" w:rsidRDefault="001653FF" w:rsidP="00165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E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E6A5654" w14:textId="77777777" w:rsidR="002D6BDD" w:rsidRDefault="002D6BDD" w:rsidP="00165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D6BDD" w:rsidSect="009940A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FF"/>
    <w:rsid w:val="000A2C32"/>
    <w:rsid w:val="001653FF"/>
    <w:rsid w:val="00293698"/>
    <w:rsid w:val="002D6BDD"/>
    <w:rsid w:val="0038563C"/>
    <w:rsid w:val="003C6808"/>
    <w:rsid w:val="004A6CC0"/>
    <w:rsid w:val="004B78A7"/>
    <w:rsid w:val="00656625"/>
    <w:rsid w:val="006A5421"/>
    <w:rsid w:val="006C24C3"/>
    <w:rsid w:val="0080140F"/>
    <w:rsid w:val="00890678"/>
    <w:rsid w:val="008E276A"/>
    <w:rsid w:val="009035C7"/>
    <w:rsid w:val="009940A6"/>
    <w:rsid w:val="009B4032"/>
    <w:rsid w:val="009E2E51"/>
    <w:rsid w:val="00B9698C"/>
    <w:rsid w:val="00C53A65"/>
    <w:rsid w:val="00D36DE0"/>
    <w:rsid w:val="00D71884"/>
    <w:rsid w:val="00E65AB8"/>
    <w:rsid w:val="00E80B37"/>
    <w:rsid w:val="00EB53B1"/>
    <w:rsid w:val="00F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880C"/>
  <w15:docId w15:val="{6C435C8C-1B31-4E67-B239-3EA049E5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53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53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6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53FF"/>
    <w:rPr>
      <w:b/>
      <w:bCs/>
    </w:rPr>
  </w:style>
  <w:style w:type="character" w:styleId="a5">
    <w:name w:val="Hyperlink"/>
    <w:basedOn w:val="a0"/>
    <w:uiPriority w:val="99"/>
    <w:unhideWhenUsed/>
    <w:rsid w:val="001653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53FF"/>
    <w:rPr>
      <w:color w:val="800080"/>
      <w:u w:val="single"/>
    </w:rPr>
  </w:style>
  <w:style w:type="paragraph" w:customStyle="1" w:styleId="consplusnormal">
    <w:name w:val="consplusnormal"/>
    <w:basedOn w:val="a"/>
    <w:rsid w:val="0016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1">
    <w:name w:val="consplusdoclist1"/>
    <w:basedOn w:val="a"/>
    <w:rsid w:val="0016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16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B53B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8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</cp:lastModifiedBy>
  <cp:revision>2</cp:revision>
  <dcterms:created xsi:type="dcterms:W3CDTF">2024-12-17T08:29:00Z</dcterms:created>
  <dcterms:modified xsi:type="dcterms:W3CDTF">2024-12-17T08:29:00Z</dcterms:modified>
</cp:coreProperties>
</file>