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92" w:rsidRPr="0039773C" w:rsidRDefault="00AC0892" w:rsidP="00AC0892">
      <w:pPr>
        <w:jc w:val="center"/>
        <w:rPr>
          <w:lang w:eastAsia="hi-IN" w:bidi="hi-IN"/>
        </w:rPr>
      </w:pPr>
      <w:r>
        <w:rPr>
          <w:bCs/>
          <w:noProof/>
          <w:kern w:val="2"/>
          <w:sz w:val="28"/>
          <w:szCs w:val="28"/>
          <w:lang w:eastAsia="ru-RU"/>
        </w:rPr>
        <w:drawing>
          <wp:inline distT="0" distB="0" distL="0" distR="0">
            <wp:extent cx="638175" cy="733425"/>
            <wp:effectExtent l="0" t="0" r="9525" b="9525"/>
            <wp:docPr id="2" name="Рисунок 2" descr="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892" w:rsidRPr="002548D9" w:rsidRDefault="00AC0892" w:rsidP="00AC0892">
      <w:pPr>
        <w:jc w:val="center"/>
        <w:rPr>
          <w:kern w:val="2"/>
          <w:sz w:val="28"/>
          <w:szCs w:val="28"/>
        </w:rPr>
      </w:pPr>
      <w:r w:rsidRPr="002548D9">
        <w:rPr>
          <w:kern w:val="2"/>
          <w:sz w:val="28"/>
          <w:szCs w:val="28"/>
        </w:rPr>
        <w:t>РОССИЙСКАЯ ФЕДЕРАЦИЯ</w:t>
      </w:r>
    </w:p>
    <w:p w:rsidR="00AC0892" w:rsidRPr="002548D9" w:rsidRDefault="00AC0892" w:rsidP="00AC0892">
      <w:pPr>
        <w:jc w:val="center"/>
        <w:rPr>
          <w:kern w:val="2"/>
          <w:sz w:val="28"/>
          <w:szCs w:val="28"/>
        </w:rPr>
      </w:pPr>
      <w:r w:rsidRPr="002548D9">
        <w:rPr>
          <w:kern w:val="2"/>
          <w:sz w:val="28"/>
          <w:szCs w:val="28"/>
        </w:rPr>
        <w:t>РОСТОВСКАЯ ОБЛАСТЬ</w:t>
      </w:r>
    </w:p>
    <w:p w:rsidR="00AC0892" w:rsidRPr="002548D9" w:rsidRDefault="00AC0892" w:rsidP="00AC0892">
      <w:pPr>
        <w:tabs>
          <w:tab w:val="left" w:pos="6379"/>
        </w:tabs>
        <w:jc w:val="center"/>
        <w:rPr>
          <w:sz w:val="28"/>
          <w:szCs w:val="28"/>
        </w:rPr>
      </w:pPr>
      <w:r w:rsidRPr="002548D9">
        <w:rPr>
          <w:sz w:val="28"/>
          <w:szCs w:val="28"/>
        </w:rPr>
        <w:t xml:space="preserve">АДМИНИСТРАЦИЯ </w:t>
      </w:r>
    </w:p>
    <w:p w:rsidR="00AC0892" w:rsidRPr="002548D9" w:rsidRDefault="00AC0892" w:rsidP="00AC0892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Pr="002548D9">
        <w:rPr>
          <w:sz w:val="28"/>
          <w:szCs w:val="28"/>
        </w:rPr>
        <w:t xml:space="preserve"> СЕЛЬСКОГО ПОСЕЛЕНИЯ</w:t>
      </w:r>
    </w:p>
    <w:p w:rsidR="00AC0892" w:rsidRPr="00AC0892" w:rsidRDefault="00AC0892" w:rsidP="00AC0892">
      <w:pPr>
        <w:keepNext/>
        <w:spacing w:line="100" w:lineRule="atLeast"/>
        <w:jc w:val="center"/>
        <w:rPr>
          <w:bCs/>
          <w:kern w:val="2"/>
          <w:sz w:val="28"/>
          <w:szCs w:val="28"/>
          <w:lang w:eastAsia="hi-IN" w:bidi="hi-IN"/>
        </w:rPr>
      </w:pPr>
    </w:p>
    <w:p w:rsidR="00AC0892" w:rsidRPr="00AC0892" w:rsidRDefault="00AC0892" w:rsidP="00AC0892">
      <w:pPr>
        <w:jc w:val="center"/>
        <w:rPr>
          <w:sz w:val="28"/>
          <w:szCs w:val="28"/>
        </w:rPr>
      </w:pPr>
      <w:r w:rsidRPr="00AC0892">
        <w:rPr>
          <w:sz w:val="28"/>
          <w:szCs w:val="28"/>
        </w:rPr>
        <w:t>ПОСТАНОВЛЕНИЕ</w:t>
      </w:r>
    </w:p>
    <w:p w:rsidR="00A42787" w:rsidRDefault="00A42787" w:rsidP="00D635BF">
      <w:pPr>
        <w:pStyle w:val="12"/>
        <w:tabs>
          <w:tab w:val="left" w:pos="4536"/>
        </w:tabs>
        <w:ind w:right="-2"/>
        <w:jc w:val="center"/>
        <w:rPr>
          <w:b/>
          <w:sz w:val="28"/>
          <w:szCs w:val="28"/>
          <w:u w:val="single"/>
        </w:rPr>
      </w:pPr>
    </w:p>
    <w:p w:rsidR="00A42787" w:rsidRDefault="00A42787">
      <w:pPr>
        <w:pStyle w:val="12"/>
        <w:ind w:right="-604"/>
        <w:jc w:val="center"/>
        <w:rPr>
          <w:b/>
          <w:sz w:val="28"/>
          <w:szCs w:val="28"/>
          <w:u w:val="single"/>
        </w:rPr>
      </w:pPr>
    </w:p>
    <w:p w:rsidR="00A42787" w:rsidRPr="00E93801" w:rsidRDefault="00A42787" w:rsidP="00E93801">
      <w:pPr>
        <w:tabs>
          <w:tab w:val="left" w:pos="4536"/>
        </w:tabs>
        <w:rPr>
          <w:bCs/>
          <w:sz w:val="28"/>
          <w:szCs w:val="28"/>
        </w:rPr>
      </w:pPr>
    </w:p>
    <w:p w:rsidR="00A42787" w:rsidRDefault="0019094D">
      <w:pPr>
        <w:tabs>
          <w:tab w:val="left" w:pos="4678"/>
          <w:tab w:val="left" w:pos="4962"/>
        </w:tabs>
        <w:jc w:val="center"/>
        <w:rPr>
          <w:sz w:val="28"/>
        </w:rPr>
      </w:pPr>
      <w:r>
        <w:rPr>
          <w:sz w:val="28"/>
        </w:rPr>
        <w:t>00</w:t>
      </w:r>
      <w:r w:rsidR="00445C70">
        <w:rPr>
          <w:sz w:val="28"/>
        </w:rPr>
        <w:t>.0</w:t>
      </w:r>
      <w:r w:rsidR="00C16573">
        <w:rPr>
          <w:sz w:val="28"/>
        </w:rPr>
        <w:t>3</w:t>
      </w:r>
      <w:r w:rsidR="00A42787">
        <w:rPr>
          <w:sz w:val="28"/>
        </w:rPr>
        <w:t>.20</w:t>
      </w:r>
      <w:r w:rsidR="00C16573">
        <w:rPr>
          <w:sz w:val="28"/>
        </w:rPr>
        <w:t>24</w:t>
      </w:r>
      <w:r w:rsidR="00A42787">
        <w:rPr>
          <w:sz w:val="28"/>
        </w:rPr>
        <w:t xml:space="preserve">                                 </w:t>
      </w:r>
      <w:r>
        <w:rPr>
          <w:sz w:val="28"/>
        </w:rPr>
        <w:t xml:space="preserve">№                                         </w:t>
      </w:r>
      <w:r w:rsidR="00AC0892">
        <w:rPr>
          <w:sz w:val="28"/>
        </w:rPr>
        <w:t>ст. Маркинская</w:t>
      </w:r>
    </w:p>
    <w:p w:rsidR="00074267" w:rsidRDefault="00074267">
      <w:pPr>
        <w:tabs>
          <w:tab w:val="left" w:pos="4678"/>
          <w:tab w:val="left" w:pos="4962"/>
        </w:tabs>
        <w:jc w:val="center"/>
        <w:rPr>
          <w:sz w:val="28"/>
          <w:szCs w:val="28"/>
        </w:rPr>
      </w:pPr>
    </w:p>
    <w:p w:rsidR="00E91689" w:rsidRPr="000B38BA" w:rsidRDefault="00E91689">
      <w:pPr>
        <w:tabs>
          <w:tab w:val="left" w:pos="4678"/>
          <w:tab w:val="left" w:pos="4962"/>
        </w:tabs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</w:tblGrid>
      <w:tr w:rsidR="00074267" w:rsidRPr="008B2783" w:rsidTr="008B2783">
        <w:tc>
          <w:tcPr>
            <w:tcW w:w="5070" w:type="dxa"/>
          </w:tcPr>
          <w:p w:rsidR="00074267" w:rsidRPr="008B2783" w:rsidRDefault="00074267" w:rsidP="00E53E10">
            <w:pPr>
              <w:jc w:val="both"/>
              <w:rPr>
                <w:rFonts w:eastAsia="Calibri"/>
                <w:sz w:val="28"/>
                <w:szCs w:val="28"/>
              </w:rPr>
            </w:pPr>
            <w:r w:rsidRPr="008B2783">
              <w:rPr>
                <w:rFonts w:eastAsia="Calibri"/>
                <w:sz w:val="28"/>
                <w:szCs w:val="28"/>
              </w:rPr>
              <w:t xml:space="preserve">Об утверждении Плана мероприятий по росту доходного потенциала </w:t>
            </w:r>
            <w:r w:rsidR="00E53E10">
              <w:rPr>
                <w:rFonts w:eastAsia="Calibri"/>
                <w:sz w:val="28"/>
                <w:szCs w:val="28"/>
              </w:rPr>
              <w:t>Маркинского сельского поселения</w:t>
            </w:r>
            <w:r w:rsidR="00EB2D23">
              <w:rPr>
                <w:rFonts w:eastAsia="Calibri"/>
                <w:sz w:val="28"/>
                <w:szCs w:val="28"/>
              </w:rPr>
              <w:t xml:space="preserve"> и</w:t>
            </w:r>
            <w:r w:rsidRPr="008B2783">
              <w:rPr>
                <w:rFonts w:eastAsia="Calibri"/>
                <w:sz w:val="28"/>
                <w:szCs w:val="28"/>
              </w:rPr>
              <w:t xml:space="preserve"> оптимизации р</w:t>
            </w:r>
            <w:bookmarkStart w:id="0" w:name="_GoBack"/>
            <w:bookmarkEnd w:id="0"/>
            <w:r w:rsidRPr="008B2783">
              <w:rPr>
                <w:rFonts w:eastAsia="Calibri"/>
                <w:sz w:val="28"/>
                <w:szCs w:val="28"/>
              </w:rPr>
              <w:t xml:space="preserve">асходов бюджета </w:t>
            </w:r>
            <w:r w:rsidR="00E53E10">
              <w:rPr>
                <w:rFonts w:eastAsia="Calibri"/>
                <w:sz w:val="28"/>
                <w:szCs w:val="28"/>
              </w:rPr>
              <w:t>Маркинского сельского поселения</w:t>
            </w:r>
            <w:r w:rsidR="005D5BCA">
              <w:rPr>
                <w:rFonts w:eastAsia="Calibri"/>
                <w:sz w:val="28"/>
                <w:szCs w:val="28"/>
              </w:rPr>
              <w:t xml:space="preserve"> на 2024-2026 годы</w:t>
            </w:r>
          </w:p>
        </w:tc>
      </w:tr>
    </w:tbl>
    <w:p w:rsidR="00A42787" w:rsidRDefault="00A42787">
      <w:pPr>
        <w:rPr>
          <w:sz w:val="28"/>
          <w:szCs w:val="28"/>
        </w:rPr>
      </w:pPr>
    </w:p>
    <w:p w:rsidR="00E91689" w:rsidRDefault="00E91689">
      <w:pPr>
        <w:rPr>
          <w:sz w:val="28"/>
          <w:szCs w:val="28"/>
        </w:rPr>
      </w:pPr>
    </w:p>
    <w:p w:rsidR="00A42787" w:rsidRDefault="00A42787">
      <w:pPr>
        <w:pStyle w:val="af2"/>
        <w:widowControl w:val="0"/>
        <w:ind w:firstLine="720"/>
      </w:pPr>
      <w:r>
        <w:rPr>
          <w:color w:val="000000"/>
          <w:sz w:val="28"/>
          <w:szCs w:val="28"/>
        </w:rPr>
        <w:t>В</w:t>
      </w:r>
      <w:r w:rsidR="0066404B">
        <w:rPr>
          <w:color w:val="000000"/>
          <w:sz w:val="28"/>
          <w:szCs w:val="28"/>
        </w:rPr>
        <w:t xml:space="preserve"> целях исполнения подпункта 2.1.1.</w:t>
      </w:r>
      <w:r w:rsidR="00E53E10">
        <w:rPr>
          <w:color w:val="000000"/>
          <w:sz w:val="28"/>
          <w:szCs w:val="28"/>
        </w:rPr>
        <w:t>3</w:t>
      </w:r>
      <w:r w:rsidR="0066404B">
        <w:rPr>
          <w:color w:val="000000"/>
          <w:sz w:val="28"/>
          <w:szCs w:val="28"/>
        </w:rPr>
        <w:t xml:space="preserve">. пункта 2 Соглашения между Министерством финансов Ростовской области и Администрацией </w:t>
      </w:r>
      <w:r w:rsidR="00E53E10">
        <w:rPr>
          <w:color w:val="000000"/>
          <w:sz w:val="28"/>
          <w:szCs w:val="28"/>
        </w:rPr>
        <w:t>Маркинского сельского поселения</w:t>
      </w:r>
      <w:r w:rsidR="0066404B">
        <w:rPr>
          <w:color w:val="000000"/>
          <w:sz w:val="28"/>
          <w:szCs w:val="28"/>
        </w:rPr>
        <w:t xml:space="preserve"> о </w:t>
      </w:r>
      <w:r w:rsidR="003E1950">
        <w:rPr>
          <w:color w:val="000000"/>
          <w:sz w:val="28"/>
          <w:szCs w:val="28"/>
        </w:rPr>
        <w:t xml:space="preserve">мерах по социально-экономическому развитию и оздоровлению муниципальных финансов </w:t>
      </w:r>
      <w:r w:rsidR="005554DF">
        <w:rPr>
          <w:color w:val="000000"/>
          <w:sz w:val="28"/>
          <w:szCs w:val="28"/>
        </w:rPr>
        <w:t>Маркинского сельского поселения Цимлянского района</w:t>
      </w:r>
      <w:r w:rsidR="0066404B">
        <w:rPr>
          <w:color w:val="000000"/>
          <w:sz w:val="28"/>
          <w:szCs w:val="28"/>
        </w:rPr>
        <w:t xml:space="preserve"> от </w:t>
      </w:r>
      <w:r w:rsidR="003E1950">
        <w:rPr>
          <w:color w:val="000000"/>
          <w:sz w:val="28"/>
          <w:szCs w:val="28"/>
        </w:rPr>
        <w:t>29.12.2023</w:t>
      </w:r>
      <w:r w:rsidR="0066404B">
        <w:rPr>
          <w:color w:val="000000"/>
          <w:sz w:val="28"/>
          <w:szCs w:val="28"/>
        </w:rPr>
        <w:t>№41</w:t>
      </w:r>
      <w:r w:rsidR="00E53E10">
        <w:rPr>
          <w:color w:val="000000"/>
          <w:sz w:val="28"/>
          <w:szCs w:val="28"/>
        </w:rPr>
        <w:t>/4</w:t>
      </w:r>
      <w:r w:rsidR="0066404B">
        <w:rPr>
          <w:color w:val="000000"/>
          <w:sz w:val="28"/>
          <w:szCs w:val="28"/>
        </w:rPr>
        <w:t>д</w:t>
      </w:r>
      <w:r w:rsidR="006D10FF">
        <w:rPr>
          <w:color w:val="000000"/>
          <w:sz w:val="28"/>
          <w:szCs w:val="28"/>
        </w:rPr>
        <w:t>:</w:t>
      </w:r>
    </w:p>
    <w:p w:rsidR="00A42787" w:rsidRDefault="00A42787">
      <w:pPr>
        <w:pStyle w:val="af2"/>
        <w:widowControl w:val="0"/>
        <w:ind w:firstLine="720"/>
        <w:rPr>
          <w:sz w:val="28"/>
          <w:szCs w:val="28"/>
        </w:rPr>
      </w:pPr>
    </w:p>
    <w:p w:rsidR="00E91689" w:rsidRDefault="00E91689">
      <w:pPr>
        <w:pStyle w:val="af2"/>
        <w:widowControl w:val="0"/>
        <w:ind w:firstLine="720"/>
      </w:pPr>
    </w:p>
    <w:p w:rsidR="00437029" w:rsidRDefault="00A42787" w:rsidP="00E93801">
      <w:pPr>
        <w:pStyle w:val="af2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 Утвердить </w:t>
      </w:r>
      <w:r w:rsidR="00437029" w:rsidRPr="00437029">
        <w:rPr>
          <w:sz w:val="28"/>
          <w:szCs w:val="28"/>
        </w:rPr>
        <w:t xml:space="preserve">План мероприятий по росту доходного потенциала </w:t>
      </w:r>
      <w:r w:rsidR="00E53E10">
        <w:rPr>
          <w:sz w:val="28"/>
          <w:szCs w:val="28"/>
        </w:rPr>
        <w:t>Маркинского сельского поселения</w:t>
      </w:r>
      <w:r w:rsidR="00EB2D23">
        <w:rPr>
          <w:sz w:val="28"/>
          <w:szCs w:val="28"/>
        </w:rPr>
        <w:t xml:space="preserve"> и</w:t>
      </w:r>
      <w:r w:rsidR="00437029">
        <w:rPr>
          <w:sz w:val="28"/>
          <w:szCs w:val="28"/>
        </w:rPr>
        <w:t xml:space="preserve"> оптимизации расходов </w:t>
      </w:r>
      <w:r w:rsidR="00437029" w:rsidRPr="00437029">
        <w:rPr>
          <w:sz w:val="28"/>
          <w:szCs w:val="28"/>
        </w:rPr>
        <w:t>бюджета</w:t>
      </w:r>
      <w:r w:rsidR="00ED53EA" w:rsidRPr="00ED53EA">
        <w:rPr>
          <w:sz w:val="28"/>
          <w:szCs w:val="28"/>
        </w:rPr>
        <w:t xml:space="preserve">Маркинского сельского поселения </w:t>
      </w:r>
      <w:r w:rsidR="005D5BCA">
        <w:rPr>
          <w:rFonts w:eastAsia="Calibri"/>
          <w:sz w:val="28"/>
          <w:szCs w:val="28"/>
        </w:rPr>
        <w:t>на 2024-2026 годы</w:t>
      </w:r>
      <w:r w:rsidR="00074267">
        <w:rPr>
          <w:sz w:val="28"/>
          <w:szCs w:val="28"/>
        </w:rPr>
        <w:t>,</w:t>
      </w:r>
      <w:r w:rsidR="00437029" w:rsidRPr="00437029">
        <w:rPr>
          <w:sz w:val="28"/>
          <w:szCs w:val="28"/>
        </w:rPr>
        <w:t xml:space="preserve"> согласно приложению № 1. </w:t>
      </w:r>
    </w:p>
    <w:p w:rsidR="001C6326" w:rsidRDefault="001C6326" w:rsidP="00E93801">
      <w:pPr>
        <w:pStyle w:val="af2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2. </w:t>
      </w:r>
      <w:r w:rsidRPr="001C6326">
        <w:rPr>
          <w:sz w:val="28"/>
          <w:szCs w:val="28"/>
        </w:rPr>
        <w:t>Главн</w:t>
      </w:r>
      <w:r w:rsidR="00E53E10">
        <w:rPr>
          <w:sz w:val="28"/>
          <w:szCs w:val="28"/>
        </w:rPr>
        <w:t>ому</w:t>
      </w:r>
      <w:r w:rsidRPr="001C6326">
        <w:rPr>
          <w:sz w:val="28"/>
          <w:szCs w:val="28"/>
        </w:rPr>
        <w:t xml:space="preserve"> распорядител</w:t>
      </w:r>
      <w:r w:rsidR="00E53E10">
        <w:rPr>
          <w:sz w:val="28"/>
          <w:szCs w:val="28"/>
        </w:rPr>
        <w:t>ю</w:t>
      </w:r>
      <w:r w:rsidRPr="001C6326">
        <w:rPr>
          <w:sz w:val="28"/>
          <w:szCs w:val="28"/>
        </w:rPr>
        <w:t xml:space="preserve"> средств бюджета </w:t>
      </w:r>
      <w:r w:rsidR="00E53E10">
        <w:rPr>
          <w:sz w:val="28"/>
          <w:szCs w:val="28"/>
        </w:rPr>
        <w:t xml:space="preserve">Маркинского сельского поселения </w:t>
      </w:r>
      <w:r w:rsidRPr="001C6326">
        <w:rPr>
          <w:sz w:val="28"/>
          <w:szCs w:val="28"/>
        </w:rPr>
        <w:t xml:space="preserve">Цимлянского района </w:t>
      </w:r>
      <w:r w:rsidR="00E53E10">
        <w:rPr>
          <w:sz w:val="28"/>
          <w:szCs w:val="28"/>
        </w:rPr>
        <w:t xml:space="preserve">– Администрации Маркинского сельского поселения </w:t>
      </w:r>
      <w:r w:rsidRPr="001C6326">
        <w:rPr>
          <w:sz w:val="28"/>
          <w:szCs w:val="28"/>
        </w:rPr>
        <w:t>не устанавливать расходные обязательства, не связанные с решением вопросов, отнесенных Конс</w:t>
      </w:r>
      <w:r>
        <w:rPr>
          <w:sz w:val="28"/>
          <w:szCs w:val="28"/>
        </w:rPr>
        <w:t xml:space="preserve">титуцией Российской Федерации, </w:t>
      </w:r>
      <w:r w:rsidRPr="001C6326">
        <w:rPr>
          <w:sz w:val="28"/>
          <w:szCs w:val="28"/>
        </w:rPr>
        <w:t>федеральными</w:t>
      </w:r>
      <w:r>
        <w:rPr>
          <w:sz w:val="28"/>
          <w:szCs w:val="28"/>
        </w:rPr>
        <w:t xml:space="preserve"> и областными</w:t>
      </w:r>
      <w:r w:rsidRPr="001C6326">
        <w:rPr>
          <w:sz w:val="28"/>
          <w:szCs w:val="28"/>
        </w:rPr>
        <w:t xml:space="preserve"> законами к полномочиям органов местного самоуправления.</w:t>
      </w:r>
    </w:p>
    <w:p w:rsidR="005D5BCA" w:rsidRDefault="001C6326" w:rsidP="005D5BCA">
      <w:pPr>
        <w:ind w:firstLine="700"/>
        <w:jc w:val="both"/>
      </w:pPr>
      <w:r>
        <w:rPr>
          <w:sz w:val="28"/>
          <w:szCs w:val="28"/>
        </w:rPr>
        <w:t xml:space="preserve">3. Установить запрет на увеличение численности муниципальных служащих </w:t>
      </w:r>
      <w:r w:rsidR="004F48A2">
        <w:rPr>
          <w:sz w:val="28"/>
          <w:szCs w:val="28"/>
        </w:rPr>
        <w:t>Маркинского сельского поселения</w:t>
      </w:r>
      <w:r w:rsidR="005D5BCA">
        <w:rPr>
          <w:sz w:val="28"/>
          <w:szCs w:val="28"/>
        </w:rPr>
        <w:t xml:space="preserve">, </w:t>
      </w:r>
      <w:r w:rsidR="005D5BCA">
        <w:rPr>
          <w:color w:val="000000"/>
          <w:sz w:val="28"/>
          <w:szCs w:val="28"/>
        </w:rPr>
        <w:t xml:space="preserve">за исключением случаев, когда изменение штатной численности обусловлено изменениями федерального и регионального законодательства, а также нормативов штатной численности </w:t>
      </w:r>
      <w:r w:rsidR="005D5BCA">
        <w:rPr>
          <w:color w:val="000000"/>
          <w:sz w:val="28"/>
          <w:szCs w:val="28"/>
        </w:rPr>
        <w:lastRenderedPageBreak/>
        <w:t>муниципальных служащих в исполнительно-распорядительных органах муниципальных образований в Ростовской области.</w:t>
      </w:r>
    </w:p>
    <w:p w:rsidR="00906195" w:rsidRPr="00906195" w:rsidRDefault="00906195" w:rsidP="00906195">
      <w:pPr>
        <w:pStyle w:val="af2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Pr="00906195">
        <w:rPr>
          <w:sz w:val="28"/>
          <w:szCs w:val="28"/>
        </w:rPr>
        <w:t xml:space="preserve"> Установить запрет на создание </w:t>
      </w:r>
      <w:r>
        <w:rPr>
          <w:sz w:val="28"/>
          <w:szCs w:val="28"/>
        </w:rPr>
        <w:t>муниципальных</w:t>
      </w:r>
      <w:r w:rsidRPr="00906195">
        <w:rPr>
          <w:sz w:val="28"/>
          <w:szCs w:val="28"/>
        </w:rPr>
        <w:t xml:space="preserve"> учреждений </w:t>
      </w:r>
      <w:r w:rsidR="004F48A2">
        <w:rPr>
          <w:sz w:val="28"/>
          <w:szCs w:val="28"/>
        </w:rPr>
        <w:t>Маркинского сельского поселения</w:t>
      </w:r>
      <w:r w:rsidRPr="00906195">
        <w:rPr>
          <w:sz w:val="28"/>
          <w:szCs w:val="28"/>
        </w:rPr>
        <w:t xml:space="preserve"> и на изменение структуры </w:t>
      </w:r>
      <w:r>
        <w:rPr>
          <w:sz w:val="28"/>
          <w:szCs w:val="28"/>
        </w:rPr>
        <w:t>муниципальных</w:t>
      </w:r>
      <w:r w:rsidRPr="00906195">
        <w:rPr>
          <w:sz w:val="28"/>
          <w:szCs w:val="28"/>
        </w:rPr>
        <w:t xml:space="preserve"> учреждений </w:t>
      </w:r>
      <w:r w:rsidR="004F48A2">
        <w:rPr>
          <w:sz w:val="28"/>
          <w:szCs w:val="28"/>
        </w:rPr>
        <w:t>Маркинского сельского поселения</w:t>
      </w:r>
      <w:r w:rsidRPr="00906195">
        <w:rPr>
          <w:sz w:val="28"/>
          <w:szCs w:val="28"/>
        </w:rPr>
        <w:t xml:space="preserve">, приводящие к увеличению штатной численности и бюджетных ассигнований, за исключением случаев, когда создание </w:t>
      </w:r>
      <w:r w:rsidR="00B35605">
        <w:rPr>
          <w:sz w:val="28"/>
          <w:szCs w:val="28"/>
        </w:rPr>
        <w:t xml:space="preserve">муниципальных учреждений </w:t>
      </w:r>
      <w:r w:rsidR="004F48A2">
        <w:rPr>
          <w:sz w:val="28"/>
          <w:szCs w:val="28"/>
        </w:rPr>
        <w:t>Маркинского сельского поселения</w:t>
      </w:r>
      <w:r w:rsidRPr="00906195">
        <w:rPr>
          <w:sz w:val="28"/>
          <w:szCs w:val="28"/>
        </w:rPr>
        <w:t xml:space="preserve"> или изменение структуры </w:t>
      </w:r>
      <w:r w:rsidR="00B35605">
        <w:rPr>
          <w:sz w:val="28"/>
          <w:szCs w:val="28"/>
        </w:rPr>
        <w:t xml:space="preserve">муниципальных учреждений </w:t>
      </w:r>
      <w:r w:rsidR="004F48A2">
        <w:rPr>
          <w:sz w:val="28"/>
          <w:szCs w:val="28"/>
        </w:rPr>
        <w:t>Маркинского сельского поселения</w:t>
      </w:r>
      <w:r w:rsidRPr="00906195">
        <w:rPr>
          <w:sz w:val="28"/>
          <w:szCs w:val="28"/>
        </w:rPr>
        <w:t>, приводящие к увеличению штатной численности и бюджетных ассигнований, обусловлено изменениями федерально</w:t>
      </w:r>
      <w:r w:rsidR="00B35605">
        <w:rPr>
          <w:sz w:val="28"/>
          <w:szCs w:val="28"/>
        </w:rPr>
        <w:t xml:space="preserve">го и областного </w:t>
      </w:r>
      <w:r w:rsidRPr="00906195">
        <w:rPr>
          <w:sz w:val="28"/>
          <w:szCs w:val="28"/>
        </w:rPr>
        <w:t>законодательства</w:t>
      </w:r>
      <w:r w:rsidR="00BA6D09">
        <w:rPr>
          <w:sz w:val="28"/>
          <w:szCs w:val="28"/>
        </w:rPr>
        <w:t>,</w:t>
      </w:r>
      <w:r w:rsidRPr="00906195">
        <w:rPr>
          <w:sz w:val="28"/>
          <w:szCs w:val="28"/>
        </w:rPr>
        <w:t xml:space="preserve"> необходимостью оптимизации расходов бюджета</w:t>
      </w:r>
      <w:r w:rsidR="004F48A2">
        <w:rPr>
          <w:sz w:val="28"/>
          <w:szCs w:val="28"/>
        </w:rPr>
        <w:t>Маркинского сельского поселения</w:t>
      </w:r>
      <w:r w:rsidR="00BA6D09" w:rsidRPr="00234BF2">
        <w:rPr>
          <w:sz w:val="28"/>
          <w:szCs w:val="28"/>
        </w:rPr>
        <w:t>или реализации национальных, федеральных и региональных проектов</w:t>
      </w:r>
      <w:r w:rsidRPr="00906195">
        <w:rPr>
          <w:sz w:val="28"/>
          <w:szCs w:val="28"/>
        </w:rPr>
        <w:t>.</w:t>
      </w:r>
    </w:p>
    <w:p w:rsidR="00A1732C" w:rsidRPr="004F760E" w:rsidRDefault="00B35605" w:rsidP="00906195">
      <w:pPr>
        <w:pStyle w:val="af2"/>
        <w:widowControl w:val="0"/>
        <w:ind w:firstLine="709"/>
        <w:rPr>
          <w:bCs/>
          <w:iCs/>
          <w:color w:val="000000"/>
          <w:sz w:val="28"/>
          <w:szCs w:val="28"/>
        </w:rPr>
      </w:pPr>
      <w:r w:rsidRPr="004F760E">
        <w:rPr>
          <w:color w:val="000000"/>
          <w:sz w:val="28"/>
          <w:szCs w:val="28"/>
        </w:rPr>
        <w:t>5</w:t>
      </w:r>
      <w:r w:rsidR="00906195" w:rsidRPr="004F760E">
        <w:rPr>
          <w:color w:val="000000"/>
          <w:sz w:val="28"/>
          <w:szCs w:val="28"/>
        </w:rPr>
        <w:t xml:space="preserve">. При формировании проекта </w:t>
      </w:r>
      <w:r w:rsidR="00926640" w:rsidRPr="004F760E">
        <w:rPr>
          <w:color w:val="000000"/>
          <w:sz w:val="28"/>
          <w:szCs w:val="28"/>
        </w:rPr>
        <w:t xml:space="preserve">решения о бюджете </w:t>
      </w:r>
      <w:r w:rsidR="000E544C" w:rsidRPr="000E544C">
        <w:rPr>
          <w:color w:val="000000"/>
          <w:sz w:val="28"/>
          <w:szCs w:val="28"/>
        </w:rPr>
        <w:t xml:space="preserve">Маркинского сельского поселения </w:t>
      </w:r>
      <w:r w:rsidR="00906195" w:rsidRPr="004F760E">
        <w:rPr>
          <w:color w:val="000000"/>
          <w:sz w:val="28"/>
          <w:szCs w:val="28"/>
        </w:rPr>
        <w:t xml:space="preserve">на очередной финансовый год и на плановый период </w:t>
      </w:r>
      <w:r w:rsidR="00A1732C" w:rsidRPr="004F760E">
        <w:rPr>
          <w:color w:val="000000"/>
          <w:sz w:val="28"/>
          <w:szCs w:val="28"/>
        </w:rPr>
        <w:t xml:space="preserve">в </w:t>
      </w:r>
      <w:r w:rsidR="006E0CBF" w:rsidRPr="004F760E">
        <w:rPr>
          <w:color w:val="000000"/>
          <w:sz w:val="28"/>
          <w:szCs w:val="28"/>
        </w:rPr>
        <w:t>первоочередном</w:t>
      </w:r>
      <w:r w:rsidR="00A1732C" w:rsidRPr="004F760E">
        <w:rPr>
          <w:color w:val="000000"/>
          <w:sz w:val="28"/>
          <w:szCs w:val="28"/>
        </w:rPr>
        <w:t xml:space="preserve"> порядке </w:t>
      </w:r>
      <w:r w:rsidR="00906195" w:rsidRPr="004F760E">
        <w:rPr>
          <w:color w:val="000000"/>
          <w:sz w:val="28"/>
          <w:szCs w:val="28"/>
        </w:rPr>
        <w:t xml:space="preserve">обеспечить планирование </w:t>
      </w:r>
      <w:r w:rsidR="00A1732C" w:rsidRPr="004F760E">
        <w:rPr>
          <w:bCs/>
          <w:iCs/>
          <w:color w:val="000000"/>
          <w:sz w:val="28"/>
          <w:szCs w:val="28"/>
        </w:rPr>
        <w:t>бюджетных ассигнований</w:t>
      </w:r>
      <w:r w:rsidR="00A1732C" w:rsidRPr="004F760E">
        <w:rPr>
          <w:color w:val="000000"/>
          <w:sz w:val="28"/>
          <w:szCs w:val="28"/>
        </w:rPr>
        <w:t xml:space="preserve"> в рамках реализации национальных, федеральных и региональных проектов</w:t>
      </w:r>
      <w:r w:rsidR="00FB50FF" w:rsidRPr="004F760E">
        <w:rPr>
          <w:color w:val="000000"/>
          <w:sz w:val="28"/>
          <w:szCs w:val="28"/>
        </w:rPr>
        <w:t>.</w:t>
      </w:r>
    </w:p>
    <w:p w:rsidR="004A76EA" w:rsidRPr="004F760E" w:rsidRDefault="006E0CBF" w:rsidP="00906195">
      <w:pPr>
        <w:pStyle w:val="af2"/>
        <w:widowControl w:val="0"/>
        <w:ind w:firstLine="709"/>
        <w:rPr>
          <w:color w:val="000000"/>
          <w:sz w:val="28"/>
          <w:szCs w:val="28"/>
        </w:rPr>
      </w:pPr>
      <w:r w:rsidRPr="004F760E">
        <w:rPr>
          <w:color w:val="000000"/>
          <w:sz w:val="28"/>
          <w:szCs w:val="28"/>
        </w:rPr>
        <w:t>6</w:t>
      </w:r>
      <w:r w:rsidR="00906195" w:rsidRPr="004F760E">
        <w:rPr>
          <w:color w:val="000000"/>
          <w:sz w:val="28"/>
          <w:szCs w:val="28"/>
        </w:rPr>
        <w:t xml:space="preserve">. </w:t>
      </w:r>
      <w:r w:rsidR="00DC65AB" w:rsidRPr="00DC65AB">
        <w:rPr>
          <w:color w:val="000000"/>
          <w:sz w:val="28"/>
          <w:szCs w:val="28"/>
        </w:rPr>
        <w:t xml:space="preserve">Главному распорядителю средств бюджета Маркинского сельского поселения Цимлянского района – Администрации Маркинского сельского поселения </w:t>
      </w:r>
      <w:r w:rsidR="00906195" w:rsidRPr="004F760E">
        <w:rPr>
          <w:color w:val="000000"/>
          <w:sz w:val="28"/>
          <w:szCs w:val="28"/>
        </w:rPr>
        <w:t>в</w:t>
      </w:r>
      <w:r w:rsidR="00074267" w:rsidRPr="004F760E">
        <w:rPr>
          <w:color w:val="000000"/>
          <w:sz w:val="28"/>
          <w:szCs w:val="28"/>
        </w:rPr>
        <w:t xml:space="preserve"> срок до </w:t>
      </w:r>
      <w:r w:rsidR="005C0088">
        <w:rPr>
          <w:color w:val="000000"/>
          <w:sz w:val="28"/>
          <w:szCs w:val="28"/>
        </w:rPr>
        <w:t>01</w:t>
      </w:r>
      <w:r w:rsidR="00074267" w:rsidRPr="004F760E">
        <w:rPr>
          <w:color w:val="000000"/>
          <w:sz w:val="28"/>
          <w:szCs w:val="28"/>
        </w:rPr>
        <w:t>.0</w:t>
      </w:r>
      <w:r w:rsidR="005C0088">
        <w:rPr>
          <w:color w:val="000000"/>
          <w:sz w:val="28"/>
          <w:szCs w:val="28"/>
        </w:rPr>
        <w:t>6</w:t>
      </w:r>
      <w:r w:rsidR="00074267" w:rsidRPr="004F760E">
        <w:rPr>
          <w:color w:val="000000"/>
          <w:sz w:val="28"/>
          <w:szCs w:val="28"/>
        </w:rPr>
        <w:t>.20</w:t>
      </w:r>
      <w:r w:rsidR="00036970" w:rsidRPr="004F760E">
        <w:rPr>
          <w:color w:val="000000"/>
          <w:sz w:val="28"/>
          <w:szCs w:val="28"/>
        </w:rPr>
        <w:t>24</w:t>
      </w:r>
      <w:r w:rsidR="005C0088">
        <w:rPr>
          <w:color w:val="000000"/>
          <w:sz w:val="28"/>
          <w:szCs w:val="28"/>
        </w:rPr>
        <w:t xml:space="preserve">принять правовые акты, устанавливающие персональную ответственность руководителей и должностных лиц за полное и своевременное исполнение </w:t>
      </w:r>
      <w:r w:rsidR="005C0088" w:rsidRPr="00437029">
        <w:rPr>
          <w:sz w:val="28"/>
          <w:szCs w:val="28"/>
        </w:rPr>
        <w:t>План</w:t>
      </w:r>
      <w:r w:rsidR="005C0088">
        <w:rPr>
          <w:sz w:val="28"/>
          <w:szCs w:val="28"/>
        </w:rPr>
        <w:t>а</w:t>
      </w:r>
      <w:r w:rsidR="005C0088" w:rsidRPr="00437029">
        <w:rPr>
          <w:sz w:val="28"/>
          <w:szCs w:val="28"/>
        </w:rPr>
        <w:t xml:space="preserve"> мероприятий по росту доходного потенциала </w:t>
      </w:r>
      <w:r w:rsidR="00ED53EA" w:rsidRPr="00ED53EA">
        <w:rPr>
          <w:sz w:val="28"/>
          <w:szCs w:val="28"/>
        </w:rPr>
        <w:t xml:space="preserve">Маркинского сельского поселения </w:t>
      </w:r>
      <w:r w:rsidR="005C0088">
        <w:rPr>
          <w:sz w:val="28"/>
          <w:szCs w:val="28"/>
        </w:rPr>
        <w:t xml:space="preserve">и оптимизации расходов </w:t>
      </w:r>
      <w:r w:rsidR="005C0088" w:rsidRPr="00437029">
        <w:rPr>
          <w:sz w:val="28"/>
          <w:szCs w:val="28"/>
        </w:rPr>
        <w:t>бюджета</w:t>
      </w:r>
      <w:r w:rsidR="00DC65AB" w:rsidRPr="00DC65AB">
        <w:rPr>
          <w:sz w:val="28"/>
          <w:szCs w:val="28"/>
        </w:rPr>
        <w:t>Маркинского сельского поселения</w:t>
      </w:r>
      <w:r w:rsidR="005C0088">
        <w:rPr>
          <w:rFonts w:eastAsia="Calibri"/>
          <w:sz w:val="28"/>
          <w:szCs w:val="28"/>
        </w:rPr>
        <w:t>на 2024-2026 годы</w:t>
      </w:r>
      <w:r w:rsidR="004A76EA" w:rsidRPr="004F760E">
        <w:rPr>
          <w:color w:val="000000"/>
          <w:sz w:val="28"/>
          <w:szCs w:val="28"/>
        </w:rPr>
        <w:t>.</w:t>
      </w:r>
    </w:p>
    <w:p w:rsidR="00906195" w:rsidRPr="00906195" w:rsidRDefault="00707F40" w:rsidP="00906195">
      <w:pPr>
        <w:pStyle w:val="af2"/>
        <w:widowControl w:val="0"/>
        <w:ind w:firstLine="709"/>
        <w:rPr>
          <w:sz w:val="28"/>
          <w:szCs w:val="28"/>
        </w:rPr>
      </w:pPr>
      <w:r w:rsidRPr="004F760E">
        <w:rPr>
          <w:color w:val="000000"/>
          <w:sz w:val="28"/>
          <w:szCs w:val="28"/>
        </w:rPr>
        <w:t>7</w:t>
      </w:r>
      <w:r w:rsidR="00906195" w:rsidRPr="004F760E">
        <w:rPr>
          <w:color w:val="000000"/>
          <w:sz w:val="28"/>
          <w:szCs w:val="28"/>
        </w:rPr>
        <w:t xml:space="preserve">. </w:t>
      </w:r>
      <w:r w:rsidR="00DC65AB" w:rsidRPr="00DC65AB">
        <w:rPr>
          <w:color w:val="000000"/>
          <w:sz w:val="28"/>
          <w:szCs w:val="28"/>
        </w:rPr>
        <w:t xml:space="preserve">Главному распорядителю средств бюджета Маркинского сельского поселения Цимлянского района – Администрации Маркинского сельского поселения </w:t>
      </w:r>
      <w:r w:rsidR="00906195" w:rsidRPr="004F760E">
        <w:rPr>
          <w:color w:val="000000"/>
          <w:sz w:val="28"/>
          <w:szCs w:val="28"/>
        </w:rPr>
        <w:t>обеспечить</w:t>
      </w:r>
      <w:r w:rsidR="00906195" w:rsidRPr="00906195">
        <w:rPr>
          <w:sz w:val="28"/>
          <w:szCs w:val="28"/>
        </w:rPr>
        <w:t xml:space="preserve"> соблюдение установленного </w:t>
      </w:r>
      <w:r w:rsidR="00537A9E">
        <w:rPr>
          <w:sz w:val="28"/>
          <w:szCs w:val="28"/>
        </w:rPr>
        <w:t xml:space="preserve">Правительством Ростовской области </w:t>
      </w:r>
      <w:r w:rsidR="00906195" w:rsidRPr="00906195">
        <w:rPr>
          <w:sz w:val="28"/>
          <w:szCs w:val="28"/>
        </w:rPr>
        <w:t xml:space="preserve">норматива формирования расходов на содержание органов </w:t>
      </w:r>
      <w:r w:rsidR="00537A9E">
        <w:rPr>
          <w:sz w:val="28"/>
          <w:szCs w:val="28"/>
        </w:rPr>
        <w:t>местного самоуправления</w:t>
      </w:r>
      <w:r w:rsidR="00906195" w:rsidRPr="00906195">
        <w:rPr>
          <w:sz w:val="28"/>
          <w:szCs w:val="28"/>
        </w:rPr>
        <w:t>.</w:t>
      </w:r>
    </w:p>
    <w:p w:rsidR="002D3915" w:rsidRPr="00DB2C20" w:rsidRDefault="001D44BF" w:rsidP="002D3915">
      <w:pPr>
        <w:pStyle w:val="af2"/>
        <w:widowControl w:val="0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8</w:t>
      </w:r>
      <w:r w:rsidR="00906195" w:rsidRPr="00906195">
        <w:rPr>
          <w:sz w:val="28"/>
          <w:szCs w:val="28"/>
        </w:rPr>
        <w:t xml:space="preserve">. </w:t>
      </w:r>
      <w:r w:rsidR="00DC65AB" w:rsidRPr="00DC65AB">
        <w:rPr>
          <w:sz w:val="28"/>
          <w:szCs w:val="28"/>
        </w:rPr>
        <w:t xml:space="preserve">Главному распорядителю средств бюджета Маркинского сельского поселения Цимлянского района – Администрации Маркинского сельского поселения </w:t>
      </w:r>
      <w:r w:rsidR="00DC65AB">
        <w:rPr>
          <w:sz w:val="28"/>
          <w:szCs w:val="28"/>
        </w:rPr>
        <w:t>е</w:t>
      </w:r>
      <w:r w:rsidR="005839AC" w:rsidRPr="00DB2C20">
        <w:rPr>
          <w:color w:val="000000"/>
          <w:sz w:val="28"/>
          <w:szCs w:val="28"/>
        </w:rPr>
        <w:t>же</w:t>
      </w:r>
      <w:r w:rsidR="005839AC">
        <w:rPr>
          <w:color w:val="000000"/>
          <w:sz w:val="28"/>
          <w:szCs w:val="28"/>
        </w:rPr>
        <w:t>квартально,</w:t>
      </w:r>
      <w:r w:rsidR="005839AC" w:rsidRPr="00DB2C20">
        <w:rPr>
          <w:color w:val="000000"/>
          <w:sz w:val="28"/>
          <w:szCs w:val="28"/>
        </w:rPr>
        <w:t xml:space="preserve"> не позднее 10 рабочих дней по истечении отчетного периода</w:t>
      </w:r>
      <w:r w:rsidR="00906195" w:rsidRPr="00906195">
        <w:rPr>
          <w:sz w:val="28"/>
          <w:szCs w:val="28"/>
        </w:rPr>
        <w:t>представлять</w:t>
      </w:r>
      <w:r w:rsidR="00F7216D">
        <w:rPr>
          <w:sz w:val="28"/>
          <w:szCs w:val="28"/>
        </w:rPr>
        <w:t xml:space="preserve"> в</w:t>
      </w:r>
      <w:r w:rsidR="0060734B">
        <w:rPr>
          <w:sz w:val="28"/>
          <w:szCs w:val="28"/>
        </w:rPr>
        <w:t>финансовый отдел Администрации Цимлянского района</w:t>
      </w:r>
      <w:r w:rsidR="002D3915" w:rsidRPr="00DB2C20">
        <w:rPr>
          <w:color w:val="000000"/>
          <w:sz w:val="28"/>
          <w:szCs w:val="28"/>
        </w:rPr>
        <w:t xml:space="preserve"> отчет об исполнении Плана мероприятий по росту доходного потенциала </w:t>
      </w:r>
      <w:r w:rsidR="00DC65AB" w:rsidRPr="00DC65AB">
        <w:rPr>
          <w:color w:val="000000"/>
          <w:sz w:val="28"/>
          <w:szCs w:val="28"/>
        </w:rPr>
        <w:t>Маркинского сельского поселения</w:t>
      </w:r>
      <w:r w:rsidR="002D3915" w:rsidRPr="00DB2C20">
        <w:rPr>
          <w:color w:val="000000"/>
          <w:sz w:val="28"/>
          <w:szCs w:val="28"/>
        </w:rPr>
        <w:t xml:space="preserve"> и оптимизации расходов бюджета </w:t>
      </w:r>
      <w:r w:rsidR="00DC65AB" w:rsidRPr="00DC65AB">
        <w:rPr>
          <w:color w:val="000000"/>
          <w:sz w:val="28"/>
          <w:szCs w:val="28"/>
        </w:rPr>
        <w:t xml:space="preserve">Маркинского сельского поселения </w:t>
      </w:r>
      <w:r w:rsidR="005839AC">
        <w:rPr>
          <w:rFonts w:eastAsia="Calibri"/>
          <w:sz w:val="28"/>
          <w:szCs w:val="28"/>
        </w:rPr>
        <w:t>на 2024-2026 годы</w:t>
      </w:r>
      <w:r w:rsidR="002D3915" w:rsidRPr="00DB2C20">
        <w:rPr>
          <w:color w:val="000000"/>
          <w:sz w:val="28"/>
          <w:szCs w:val="28"/>
        </w:rPr>
        <w:t xml:space="preserve"> (далее – План мероприятий) по форме согласно приложению №</w:t>
      </w:r>
      <w:r w:rsidR="005839AC">
        <w:rPr>
          <w:color w:val="000000"/>
          <w:sz w:val="28"/>
          <w:szCs w:val="28"/>
        </w:rPr>
        <w:t> </w:t>
      </w:r>
      <w:r w:rsidR="002D3915" w:rsidRPr="00DB2C20">
        <w:rPr>
          <w:color w:val="000000"/>
          <w:sz w:val="28"/>
          <w:szCs w:val="28"/>
        </w:rPr>
        <w:t>2.</w:t>
      </w:r>
    </w:p>
    <w:p w:rsidR="0020448E" w:rsidRDefault="001D44BF" w:rsidP="00BC434C">
      <w:pPr>
        <w:pStyle w:val="af2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906195" w:rsidRPr="00906195">
        <w:rPr>
          <w:sz w:val="28"/>
          <w:szCs w:val="28"/>
        </w:rPr>
        <w:t xml:space="preserve">. Признать утратившими силу </w:t>
      </w:r>
      <w:r w:rsidR="00DC65AB">
        <w:rPr>
          <w:sz w:val="28"/>
          <w:szCs w:val="28"/>
        </w:rPr>
        <w:t>постановления</w:t>
      </w:r>
      <w:r w:rsidR="0060734B">
        <w:rPr>
          <w:sz w:val="28"/>
          <w:szCs w:val="28"/>
        </w:rPr>
        <w:t xml:space="preserve">Администрации </w:t>
      </w:r>
      <w:r w:rsidR="00DC65AB" w:rsidRPr="00DC65AB">
        <w:rPr>
          <w:sz w:val="28"/>
          <w:szCs w:val="28"/>
        </w:rPr>
        <w:t>Маркинского сельского поселения</w:t>
      </w:r>
      <w:r w:rsidR="0020448E">
        <w:rPr>
          <w:sz w:val="28"/>
          <w:szCs w:val="28"/>
        </w:rPr>
        <w:t>:</w:t>
      </w:r>
    </w:p>
    <w:p w:rsidR="0020448E" w:rsidRDefault="0020448E" w:rsidP="00BC434C">
      <w:pPr>
        <w:pStyle w:val="af2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BC434C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="00DC65AB">
        <w:rPr>
          <w:sz w:val="28"/>
          <w:szCs w:val="28"/>
        </w:rPr>
        <w:t>0</w:t>
      </w:r>
      <w:r w:rsidR="00BC434C">
        <w:rPr>
          <w:sz w:val="28"/>
          <w:szCs w:val="28"/>
        </w:rPr>
        <w:t>.0</w:t>
      </w:r>
      <w:r>
        <w:rPr>
          <w:sz w:val="28"/>
          <w:szCs w:val="28"/>
        </w:rPr>
        <w:t>6.2019</w:t>
      </w:r>
      <w:r w:rsidR="00BC434C">
        <w:rPr>
          <w:sz w:val="28"/>
          <w:szCs w:val="28"/>
        </w:rPr>
        <w:t xml:space="preserve"> № </w:t>
      </w:r>
      <w:r w:rsidR="00DC65AB">
        <w:rPr>
          <w:sz w:val="28"/>
          <w:szCs w:val="28"/>
        </w:rPr>
        <w:t>78</w:t>
      </w:r>
      <w:r w:rsidR="00BC434C">
        <w:rPr>
          <w:sz w:val="28"/>
          <w:szCs w:val="28"/>
        </w:rPr>
        <w:t xml:space="preserve"> «</w:t>
      </w:r>
      <w:r w:rsidRPr="0020448E">
        <w:rPr>
          <w:sz w:val="28"/>
          <w:szCs w:val="28"/>
        </w:rPr>
        <w:t xml:space="preserve">Об утверждении Плана мероприятий по росту доходного потенциала </w:t>
      </w:r>
      <w:r w:rsidR="00DC65AB" w:rsidRPr="00DC65AB">
        <w:rPr>
          <w:sz w:val="28"/>
          <w:szCs w:val="28"/>
        </w:rPr>
        <w:t>Маркинского сельского поселения</w:t>
      </w:r>
      <w:r w:rsidRPr="0020448E">
        <w:rPr>
          <w:sz w:val="28"/>
          <w:szCs w:val="28"/>
        </w:rPr>
        <w:t xml:space="preserve">, оптимизации расходов бюджета </w:t>
      </w:r>
      <w:r w:rsidR="00DC65AB" w:rsidRPr="00DC65AB">
        <w:rPr>
          <w:sz w:val="28"/>
          <w:szCs w:val="28"/>
        </w:rPr>
        <w:t xml:space="preserve">Маркинского сельского поселения </w:t>
      </w:r>
      <w:r w:rsidRPr="0020448E">
        <w:rPr>
          <w:sz w:val="28"/>
          <w:szCs w:val="28"/>
        </w:rPr>
        <w:t xml:space="preserve">и сокращению муниципального долга </w:t>
      </w:r>
      <w:r w:rsidR="00DC65AB" w:rsidRPr="00DC65AB">
        <w:rPr>
          <w:sz w:val="28"/>
          <w:szCs w:val="28"/>
        </w:rPr>
        <w:t xml:space="preserve">Маркинского сельского поселения </w:t>
      </w:r>
      <w:r w:rsidRPr="0020448E">
        <w:rPr>
          <w:sz w:val="28"/>
          <w:szCs w:val="28"/>
        </w:rPr>
        <w:t>до 2024 года</w:t>
      </w:r>
      <w:r w:rsidR="00BC434C">
        <w:rPr>
          <w:sz w:val="28"/>
          <w:szCs w:val="28"/>
        </w:rPr>
        <w:t>»;</w:t>
      </w:r>
    </w:p>
    <w:p w:rsidR="0020448E" w:rsidRDefault="0020448E" w:rsidP="00BC434C">
      <w:pPr>
        <w:pStyle w:val="af2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-от 2</w:t>
      </w:r>
      <w:r w:rsidR="00DC65AB">
        <w:rPr>
          <w:sz w:val="28"/>
          <w:szCs w:val="28"/>
        </w:rPr>
        <w:t>9</w:t>
      </w:r>
      <w:r>
        <w:rPr>
          <w:sz w:val="28"/>
          <w:szCs w:val="28"/>
        </w:rPr>
        <w:t xml:space="preserve">.07.2019 № </w:t>
      </w:r>
      <w:r w:rsidR="00DC65AB">
        <w:rPr>
          <w:sz w:val="28"/>
          <w:szCs w:val="28"/>
        </w:rPr>
        <w:t>89</w:t>
      </w:r>
      <w:r>
        <w:rPr>
          <w:sz w:val="28"/>
          <w:szCs w:val="28"/>
        </w:rPr>
        <w:t xml:space="preserve"> «О внесении изменений в </w:t>
      </w:r>
      <w:r w:rsidR="00DC65AB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</w:t>
      </w:r>
      <w:r w:rsidR="00DC65AB" w:rsidRPr="00DC65AB">
        <w:rPr>
          <w:sz w:val="28"/>
          <w:szCs w:val="28"/>
        </w:rPr>
        <w:t xml:space="preserve">Маркинского сельского поселения </w:t>
      </w:r>
      <w:r>
        <w:rPr>
          <w:sz w:val="28"/>
          <w:szCs w:val="28"/>
        </w:rPr>
        <w:t>от 1</w:t>
      </w:r>
      <w:r w:rsidR="00DC65AB">
        <w:rPr>
          <w:sz w:val="28"/>
          <w:szCs w:val="28"/>
        </w:rPr>
        <w:t>0</w:t>
      </w:r>
      <w:r>
        <w:rPr>
          <w:sz w:val="28"/>
          <w:szCs w:val="28"/>
        </w:rPr>
        <w:t xml:space="preserve">.06.2019 № </w:t>
      </w:r>
      <w:r w:rsidR="00DC65AB">
        <w:rPr>
          <w:sz w:val="28"/>
          <w:szCs w:val="28"/>
        </w:rPr>
        <w:t>7</w:t>
      </w:r>
      <w:r>
        <w:rPr>
          <w:sz w:val="28"/>
          <w:szCs w:val="28"/>
        </w:rPr>
        <w:t>8 «</w:t>
      </w:r>
      <w:r w:rsidRPr="0020448E">
        <w:rPr>
          <w:sz w:val="28"/>
          <w:szCs w:val="28"/>
        </w:rPr>
        <w:t xml:space="preserve">Об </w:t>
      </w:r>
      <w:r w:rsidRPr="0020448E">
        <w:rPr>
          <w:sz w:val="28"/>
          <w:szCs w:val="28"/>
        </w:rPr>
        <w:lastRenderedPageBreak/>
        <w:t xml:space="preserve">утверждении Плана мероприятий по росту доходного потенциала </w:t>
      </w:r>
      <w:r w:rsidR="00DC65AB" w:rsidRPr="00DC65AB">
        <w:rPr>
          <w:sz w:val="28"/>
          <w:szCs w:val="28"/>
        </w:rPr>
        <w:t>Маркинского сельского поселения</w:t>
      </w:r>
      <w:r w:rsidRPr="0020448E">
        <w:rPr>
          <w:sz w:val="28"/>
          <w:szCs w:val="28"/>
        </w:rPr>
        <w:t xml:space="preserve">, оптимизации расходов бюджета </w:t>
      </w:r>
      <w:r w:rsidR="00DC65AB" w:rsidRPr="00DC65AB">
        <w:rPr>
          <w:sz w:val="28"/>
          <w:szCs w:val="28"/>
        </w:rPr>
        <w:t xml:space="preserve">Маркинского сельского поселения </w:t>
      </w:r>
      <w:r w:rsidRPr="0020448E">
        <w:rPr>
          <w:sz w:val="28"/>
          <w:szCs w:val="28"/>
        </w:rPr>
        <w:t xml:space="preserve">и сокращению муниципального долга </w:t>
      </w:r>
      <w:r w:rsidR="00DC65AB" w:rsidRPr="00DC65AB">
        <w:rPr>
          <w:sz w:val="28"/>
          <w:szCs w:val="28"/>
        </w:rPr>
        <w:t xml:space="preserve">Маркинского сельского поселения </w:t>
      </w:r>
      <w:r w:rsidRPr="0020448E">
        <w:rPr>
          <w:sz w:val="28"/>
          <w:szCs w:val="28"/>
        </w:rPr>
        <w:t>до 2024 года</w:t>
      </w:r>
      <w:r>
        <w:rPr>
          <w:sz w:val="28"/>
          <w:szCs w:val="28"/>
        </w:rPr>
        <w:t xml:space="preserve">»; </w:t>
      </w:r>
    </w:p>
    <w:p w:rsidR="0020448E" w:rsidRDefault="0020448E" w:rsidP="00BC434C">
      <w:pPr>
        <w:pStyle w:val="af2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434C">
        <w:rPr>
          <w:sz w:val="28"/>
          <w:szCs w:val="28"/>
        </w:rPr>
        <w:t xml:space="preserve">от </w:t>
      </w:r>
      <w:r w:rsidR="00DC65AB">
        <w:rPr>
          <w:sz w:val="28"/>
          <w:szCs w:val="28"/>
        </w:rPr>
        <w:t>25</w:t>
      </w:r>
      <w:r w:rsidR="00BC434C">
        <w:rPr>
          <w:sz w:val="28"/>
          <w:szCs w:val="28"/>
        </w:rPr>
        <w:t>.</w:t>
      </w:r>
      <w:r w:rsidR="00DC65AB">
        <w:rPr>
          <w:sz w:val="28"/>
          <w:szCs w:val="28"/>
        </w:rPr>
        <w:t>09</w:t>
      </w:r>
      <w:r w:rsidR="00BC434C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BC434C">
        <w:rPr>
          <w:sz w:val="28"/>
          <w:szCs w:val="28"/>
        </w:rPr>
        <w:t xml:space="preserve"> № </w:t>
      </w:r>
      <w:r w:rsidR="00DC65AB">
        <w:rPr>
          <w:sz w:val="28"/>
          <w:szCs w:val="28"/>
        </w:rPr>
        <w:t>91</w:t>
      </w:r>
      <w:r>
        <w:rPr>
          <w:sz w:val="28"/>
          <w:szCs w:val="28"/>
        </w:rPr>
        <w:t xml:space="preserve">«О внесении изменений в </w:t>
      </w:r>
      <w:r w:rsidR="00DC65AB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</w:t>
      </w:r>
      <w:r w:rsidR="00DC65AB" w:rsidRPr="00DC65AB">
        <w:rPr>
          <w:sz w:val="28"/>
          <w:szCs w:val="28"/>
        </w:rPr>
        <w:t xml:space="preserve">Маркинского сельского поселения </w:t>
      </w:r>
      <w:r>
        <w:rPr>
          <w:sz w:val="28"/>
          <w:szCs w:val="28"/>
        </w:rPr>
        <w:t>от 1</w:t>
      </w:r>
      <w:r w:rsidR="00DD2D2F">
        <w:rPr>
          <w:sz w:val="28"/>
          <w:szCs w:val="28"/>
        </w:rPr>
        <w:t>0.06.2019 № 78</w:t>
      </w:r>
      <w:r>
        <w:rPr>
          <w:sz w:val="28"/>
          <w:szCs w:val="28"/>
        </w:rPr>
        <w:t xml:space="preserve"> «</w:t>
      </w:r>
      <w:r w:rsidRPr="0020448E">
        <w:rPr>
          <w:sz w:val="28"/>
          <w:szCs w:val="28"/>
        </w:rPr>
        <w:t xml:space="preserve">Об утверждении Плана мероприятий по росту доходного потенциала </w:t>
      </w:r>
      <w:r w:rsidR="00DD2D2F" w:rsidRPr="00DD2D2F">
        <w:rPr>
          <w:sz w:val="28"/>
          <w:szCs w:val="28"/>
        </w:rPr>
        <w:t>Маркинского сельского поселения</w:t>
      </w:r>
      <w:r w:rsidRPr="0020448E">
        <w:rPr>
          <w:sz w:val="28"/>
          <w:szCs w:val="28"/>
        </w:rPr>
        <w:t xml:space="preserve">, оптимизации расходов бюджета </w:t>
      </w:r>
      <w:r w:rsidR="00DD2D2F" w:rsidRPr="00DD2D2F">
        <w:rPr>
          <w:sz w:val="28"/>
          <w:szCs w:val="28"/>
        </w:rPr>
        <w:t xml:space="preserve">Маркинского сельского поселения </w:t>
      </w:r>
      <w:r w:rsidRPr="0020448E">
        <w:rPr>
          <w:sz w:val="28"/>
          <w:szCs w:val="28"/>
        </w:rPr>
        <w:t xml:space="preserve">и сокращению муниципального долга </w:t>
      </w:r>
      <w:r w:rsidR="00DD2D2F" w:rsidRPr="00DD2D2F">
        <w:rPr>
          <w:sz w:val="28"/>
          <w:szCs w:val="28"/>
        </w:rPr>
        <w:t xml:space="preserve">Маркинского сельского поселения </w:t>
      </w:r>
      <w:r w:rsidRPr="0020448E">
        <w:rPr>
          <w:sz w:val="28"/>
          <w:szCs w:val="28"/>
        </w:rPr>
        <w:t>до 2024 года</w:t>
      </w:r>
      <w:r>
        <w:rPr>
          <w:sz w:val="28"/>
          <w:szCs w:val="28"/>
        </w:rPr>
        <w:t>»</w:t>
      </w:r>
      <w:r w:rsidR="00BC434C">
        <w:rPr>
          <w:sz w:val="28"/>
          <w:szCs w:val="28"/>
        </w:rPr>
        <w:t xml:space="preserve">; </w:t>
      </w:r>
    </w:p>
    <w:p w:rsidR="0020448E" w:rsidRDefault="0020448E" w:rsidP="00BC434C">
      <w:pPr>
        <w:pStyle w:val="af2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434C">
        <w:rPr>
          <w:sz w:val="28"/>
          <w:szCs w:val="28"/>
        </w:rPr>
        <w:t xml:space="preserve">от </w:t>
      </w:r>
      <w:r w:rsidR="00DD2D2F">
        <w:rPr>
          <w:sz w:val="28"/>
          <w:szCs w:val="28"/>
        </w:rPr>
        <w:t>01</w:t>
      </w:r>
      <w:r w:rsidR="00BC434C">
        <w:rPr>
          <w:sz w:val="28"/>
          <w:szCs w:val="28"/>
        </w:rPr>
        <w:t>.1</w:t>
      </w:r>
      <w:r w:rsidR="00DD2D2F">
        <w:rPr>
          <w:sz w:val="28"/>
          <w:szCs w:val="28"/>
        </w:rPr>
        <w:t>1</w:t>
      </w:r>
      <w:r w:rsidR="00BC434C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DD2D2F">
        <w:rPr>
          <w:sz w:val="28"/>
          <w:szCs w:val="28"/>
        </w:rPr>
        <w:t>1 № 7</w:t>
      </w:r>
      <w:r>
        <w:rPr>
          <w:sz w:val="28"/>
          <w:szCs w:val="28"/>
        </w:rPr>
        <w:t xml:space="preserve">9«О внесении изменений в </w:t>
      </w:r>
      <w:r w:rsidR="00DD2D2F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</w:t>
      </w:r>
      <w:r w:rsidR="00DD2D2F" w:rsidRPr="00DD2D2F">
        <w:rPr>
          <w:sz w:val="28"/>
          <w:szCs w:val="28"/>
        </w:rPr>
        <w:t xml:space="preserve">Маркинского сельского поселения </w:t>
      </w:r>
      <w:r>
        <w:rPr>
          <w:sz w:val="28"/>
          <w:szCs w:val="28"/>
        </w:rPr>
        <w:t>от 1</w:t>
      </w:r>
      <w:r w:rsidR="00DD2D2F">
        <w:rPr>
          <w:sz w:val="28"/>
          <w:szCs w:val="28"/>
        </w:rPr>
        <w:t>0</w:t>
      </w:r>
      <w:r>
        <w:rPr>
          <w:sz w:val="28"/>
          <w:szCs w:val="28"/>
        </w:rPr>
        <w:t xml:space="preserve">.06.2019 № </w:t>
      </w:r>
      <w:r w:rsidR="00DD2D2F">
        <w:rPr>
          <w:sz w:val="28"/>
          <w:szCs w:val="28"/>
        </w:rPr>
        <w:t>78</w:t>
      </w:r>
      <w:r>
        <w:rPr>
          <w:sz w:val="28"/>
          <w:szCs w:val="28"/>
        </w:rPr>
        <w:t xml:space="preserve"> «</w:t>
      </w:r>
      <w:r w:rsidRPr="0020448E">
        <w:rPr>
          <w:sz w:val="28"/>
          <w:szCs w:val="28"/>
        </w:rPr>
        <w:t xml:space="preserve">Об утверждении Плана мероприятий по росту доходного потенциала </w:t>
      </w:r>
      <w:r w:rsidR="00DD2D2F" w:rsidRPr="00DD2D2F">
        <w:rPr>
          <w:sz w:val="28"/>
          <w:szCs w:val="28"/>
        </w:rPr>
        <w:t>Маркинского сельского поселения</w:t>
      </w:r>
      <w:r w:rsidRPr="0020448E">
        <w:rPr>
          <w:sz w:val="28"/>
          <w:szCs w:val="28"/>
        </w:rPr>
        <w:t xml:space="preserve">, оптимизации расходов бюджета </w:t>
      </w:r>
      <w:r w:rsidR="00DD2D2F" w:rsidRPr="00DD2D2F">
        <w:rPr>
          <w:sz w:val="28"/>
          <w:szCs w:val="28"/>
        </w:rPr>
        <w:t xml:space="preserve">Маркинского сельского поселения </w:t>
      </w:r>
      <w:r w:rsidRPr="0020448E">
        <w:rPr>
          <w:sz w:val="28"/>
          <w:szCs w:val="28"/>
        </w:rPr>
        <w:t xml:space="preserve">и сокращению муниципального долга </w:t>
      </w:r>
      <w:r w:rsidR="00DD2D2F" w:rsidRPr="00DD2D2F">
        <w:rPr>
          <w:sz w:val="28"/>
          <w:szCs w:val="28"/>
        </w:rPr>
        <w:t xml:space="preserve">Маркинского сельского поселения </w:t>
      </w:r>
      <w:r w:rsidRPr="0020448E">
        <w:rPr>
          <w:sz w:val="28"/>
          <w:szCs w:val="28"/>
        </w:rPr>
        <w:t>до 2024 года</w:t>
      </w:r>
      <w:r w:rsidR="00DD2D2F">
        <w:rPr>
          <w:sz w:val="28"/>
          <w:szCs w:val="28"/>
        </w:rPr>
        <w:t>».</w:t>
      </w:r>
    </w:p>
    <w:p w:rsidR="00906195" w:rsidRPr="00906195" w:rsidRDefault="00156100" w:rsidP="00906195">
      <w:pPr>
        <w:pStyle w:val="af2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1D44BF">
        <w:rPr>
          <w:sz w:val="28"/>
          <w:szCs w:val="28"/>
        </w:rPr>
        <w:t>0</w:t>
      </w:r>
      <w:r w:rsidR="00074267">
        <w:rPr>
          <w:sz w:val="28"/>
          <w:szCs w:val="28"/>
        </w:rPr>
        <w:t xml:space="preserve">. Контроль за исполнением </w:t>
      </w:r>
      <w:r w:rsidR="00DD2D2F">
        <w:rPr>
          <w:sz w:val="28"/>
          <w:szCs w:val="28"/>
        </w:rPr>
        <w:t>настоящего постановленияоставляю за собой</w:t>
      </w:r>
      <w:r w:rsidR="00906195" w:rsidRPr="00906195">
        <w:rPr>
          <w:sz w:val="28"/>
          <w:szCs w:val="28"/>
        </w:rPr>
        <w:t>.</w:t>
      </w:r>
    </w:p>
    <w:p w:rsidR="00A42787" w:rsidRDefault="00A42787" w:rsidP="00E93801">
      <w:pPr>
        <w:pStyle w:val="af2"/>
        <w:widowControl w:val="0"/>
        <w:ind w:firstLine="0"/>
        <w:rPr>
          <w:sz w:val="28"/>
          <w:szCs w:val="28"/>
        </w:rPr>
      </w:pPr>
    </w:p>
    <w:p w:rsidR="00A42787" w:rsidRDefault="00A42787" w:rsidP="00E93801">
      <w:pPr>
        <w:pStyle w:val="af2"/>
        <w:widowControl w:val="0"/>
        <w:ind w:firstLine="0"/>
        <w:rPr>
          <w:sz w:val="28"/>
          <w:szCs w:val="28"/>
        </w:rPr>
      </w:pPr>
    </w:p>
    <w:p w:rsidR="00A42787" w:rsidRDefault="00A42787" w:rsidP="00E93801">
      <w:pPr>
        <w:pStyle w:val="af9"/>
        <w:autoSpaceDE w:val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56100" w:rsidRDefault="00156100" w:rsidP="00156100">
      <w:pPr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Глава</w:t>
      </w:r>
      <w:r w:rsidR="00A42787">
        <w:rPr>
          <w:spacing w:val="-5"/>
          <w:sz w:val="28"/>
          <w:szCs w:val="28"/>
        </w:rPr>
        <w:t xml:space="preserve"> Администрации</w:t>
      </w:r>
    </w:p>
    <w:p w:rsidR="00A42787" w:rsidRDefault="00DD2D2F" w:rsidP="00B53E6E">
      <w:pPr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Маркинского сельского поселения</w:t>
      </w:r>
      <w:r w:rsidR="0019094D">
        <w:rPr>
          <w:spacing w:val="-5"/>
          <w:sz w:val="28"/>
          <w:szCs w:val="28"/>
        </w:rPr>
        <w:t xml:space="preserve">                                </w:t>
      </w:r>
      <w:r>
        <w:rPr>
          <w:spacing w:val="-5"/>
          <w:sz w:val="28"/>
          <w:szCs w:val="28"/>
        </w:rPr>
        <w:t>О.С. Кулягина</w:t>
      </w:r>
    </w:p>
    <w:p w:rsidR="00A42787" w:rsidRDefault="00A42787">
      <w:pPr>
        <w:jc w:val="both"/>
        <w:rPr>
          <w:sz w:val="28"/>
          <w:szCs w:val="28"/>
        </w:rPr>
      </w:pPr>
    </w:p>
    <w:p w:rsidR="00A42787" w:rsidRDefault="00A42787" w:rsidP="00E938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42787" w:rsidRDefault="00A42787" w:rsidP="00E938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42787" w:rsidRDefault="00A42787" w:rsidP="00E938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42787" w:rsidRDefault="00A42787" w:rsidP="00E938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42787" w:rsidRDefault="00A42787" w:rsidP="00E938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42787" w:rsidRDefault="00A42787" w:rsidP="00E938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42787" w:rsidRDefault="00A42787" w:rsidP="00E938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42787" w:rsidRDefault="00A42787" w:rsidP="00E938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42787" w:rsidRDefault="00A42787" w:rsidP="00E938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42787" w:rsidRDefault="00A42787" w:rsidP="00E938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42787" w:rsidRDefault="00A42787" w:rsidP="00E938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42787" w:rsidRDefault="00A42787" w:rsidP="00E938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22B43" w:rsidRDefault="00F22B43" w:rsidP="00E938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D44BF" w:rsidRDefault="001D44BF" w:rsidP="00E938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D44BF" w:rsidRDefault="001D44BF" w:rsidP="00E938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D44BF" w:rsidRDefault="001D44BF" w:rsidP="00E938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D44BF" w:rsidRDefault="001D44BF" w:rsidP="00E938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22B43" w:rsidRDefault="00F22B43" w:rsidP="00E938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22B43" w:rsidRDefault="00F22B43" w:rsidP="00E938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22B43" w:rsidRDefault="00AC0892" w:rsidP="00E93801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  <w:r w:rsidR="00F22B43">
        <w:rPr>
          <w:rFonts w:ascii="Times New Roman" w:hAnsi="Times New Roman" w:cs="Times New Roman"/>
        </w:rPr>
        <w:t xml:space="preserve"> вносит </w:t>
      </w:r>
    </w:p>
    <w:p w:rsidR="00F22B43" w:rsidRDefault="00DD2D2F" w:rsidP="00E93801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Сектор экономики и финансов</w:t>
      </w:r>
    </w:p>
    <w:p w:rsidR="00F22B43" w:rsidRPr="00F22B43" w:rsidRDefault="00F22B43" w:rsidP="00E93801">
      <w:pPr>
        <w:pStyle w:val="ConsPlusNormal"/>
        <w:widowControl/>
        <w:ind w:firstLine="0"/>
        <w:rPr>
          <w:rFonts w:ascii="Times New Roman" w:hAnsi="Times New Roman" w:cs="Times New Roman"/>
        </w:rPr>
        <w:sectPr w:rsidR="00F22B43" w:rsidRPr="00F22B43" w:rsidSect="001D44BF">
          <w:headerReference w:type="default" r:id="rId8"/>
          <w:footerReference w:type="default" r:id="rId9"/>
          <w:pgSz w:w="11906" w:h="16838"/>
          <w:pgMar w:top="1134" w:right="567" w:bottom="1134" w:left="1701" w:header="720" w:footer="709" w:gutter="0"/>
          <w:cols w:space="720"/>
          <w:docGrid w:linePitch="360"/>
        </w:sectPr>
      </w:pPr>
    </w:p>
    <w:p w:rsidR="00E93801" w:rsidRDefault="00A42787">
      <w:pPr>
        <w:pStyle w:val="ConsPlusNormal"/>
        <w:tabs>
          <w:tab w:val="left" w:pos="3060"/>
        </w:tabs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Приложение</w:t>
      </w:r>
      <w:r w:rsidR="00DA6126">
        <w:rPr>
          <w:rFonts w:ascii="Times New Roman" w:hAnsi="Times New Roman" w:cs="Times New Roman"/>
          <w:spacing w:val="-2"/>
          <w:sz w:val="28"/>
          <w:szCs w:val="28"/>
        </w:rPr>
        <w:t>№ 1</w:t>
      </w:r>
      <w:r>
        <w:rPr>
          <w:rFonts w:ascii="Times New Roman" w:hAnsi="Times New Roman" w:cs="Times New Roman"/>
          <w:spacing w:val="-2"/>
          <w:sz w:val="28"/>
          <w:szCs w:val="28"/>
        </w:rPr>
        <w:br/>
        <w:t xml:space="preserve">к </w:t>
      </w:r>
      <w:r w:rsidR="00DD2D2F">
        <w:rPr>
          <w:rFonts w:ascii="Times New Roman" w:hAnsi="Times New Roman" w:cs="Times New Roman"/>
          <w:spacing w:val="-2"/>
          <w:sz w:val="28"/>
          <w:szCs w:val="28"/>
        </w:rPr>
        <w:t>постановлению</w:t>
      </w:r>
    </w:p>
    <w:p w:rsidR="00A42787" w:rsidRDefault="00A42787">
      <w:pPr>
        <w:pStyle w:val="ConsPlusNormal"/>
        <w:tabs>
          <w:tab w:val="left" w:pos="3060"/>
        </w:tabs>
        <w:jc w:val="right"/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Администрации </w:t>
      </w:r>
    </w:p>
    <w:p w:rsidR="00DD2D2F" w:rsidRDefault="00DD2D2F">
      <w:pPr>
        <w:pStyle w:val="ConsPlusNormal"/>
        <w:tabs>
          <w:tab w:val="left" w:pos="3060"/>
        </w:tabs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Маркинского сельского</w:t>
      </w:r>
    </w:p>
    <w:p w:rsidR="00A42787" w:rsidRDefault="00DD2D2F">
      <w:pPr>
        <w:pStyle w:val="ConsPlusNormal"/>
        <w:tabs>
          <w:tab w:val="left" w:pos="3060"/>
        </w:tabs>
        <w:jc w:val="right"/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поселения</w:t>
      </w:r>
    </w:p>
    <w:p w:rsidR="00A42787" w:rsidRDefault="001E57DF">
      <w:pPr>
        <w:autoSpaceDE w:val="0"/>
        <w:spacing w:line="232" w:lineRule="auto"/>
        <w:ind w:left="6237"/>
        <w:jc w:val="right"/>
      </w:pPr>
      <w:r>
        <w:rPr>
          <w:sz w:val="28"/>
          <w:szCs w:val="28"/>
        </w:rPr>
        <w:t xml:space="preserve">от </w:t>
      </w:r>
      <w:r w:rsidR="0019094D">
        <w:rPr>
          <w:sz w:val="28"/>
          <w:szCs w:val="28"/>
        </w:rPr>
        <w:t>00</w:t>
      </w:r>
      <w:r>
        <w:rPr>
          <w:sz w:val="28"/>
          <w:szCs w:val="28"/>
        </w:rPr>
        <w:t>.0</w:t>
      </w:r>
      <w:r w:rsidR="003A483F">
        <w:rPr>
          <w:sz w:val="28"/>
          <w:szCs w:val="28"/>
        </w:rPr>
        <w:t>3</w:t>
      </w:r>
      <w:r w:rsidR="00E93801">
        <w:rPr>
          <w:sz w:val="28"/>
          <w:szCs w:val="28"/>
        </w:rPr>
        <w:t>.</w:t>
      </w:r>
      <w:r w:rsidR="00A42787">
        <w:rPr>
          <w:sz w:val="28"/>
          <w:szCs w:val="28"/>
        </w:rPr>
        <w:t>20</w:t>
      </w:r>
      <w:r w:rsidR="003A483F">
        <w:rPr>
          <w:sz w:val="28"/>
          <w:szCs w:val="28"/>
        </w:rPr>
        <w:t>24</w:t>
      </w:r>
      <w:r w:rsidR="00A42787">
        <w:rPr>
          <w:sz w:val="28"/>
          <w:szCs w:val="28"/>
        </w:rPr>
        <w:t xml:space="preserve"> № </w:t>
      </w:r>
    </w:p>
    <w:p w:rsidR="00AA5FDE" w:rsidRDefault="00AA5FDE" w:rsidP="00DB484F">
      <w:pPr>
        <w:suppressAutoHyphens w:val="0"/>
        <w:jc w:val="center"/>
        <w:rPr>
          <w:sz w:val="28"/>
          <w:szCs w:val="28"/>
          <w:lang w:eastAsia="ru-RU"/>
        </w:rPr>
      </w:pPr>
    </w:p>
    <w:p w:rsidR="00AA5FDE" w:rsidRPr="00DB484F" w:rsidRDefault="00AA5FDE" w:rsidP="00AA5FDE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ПЛАН</w:t>
      </w:r>
    </w:p>
    <w:p w:rsidR="00AA5FDE" w:rsidRDefault="00AA5FDE" w:rsidP="00AA5FDE">
      <w:pPr>
        <w:suppressAutoHyphens w:val="0"/>
        <w:jc w:val="center"/>
        <w:rPr>
          <w:sz w:val="28"/>
          <w:szCs w:val="28"/>
          <w:lang w:eastAsia="ru-RU"/>
        </w:rPr>
      </w:pPr>
      <w:r w:rsidRPr="00DB484F">
        <w:rPr>
          <w:sz w:val="28"/>
          <w:szCs w:val="28"/>
          <w:lang w:eastAsia="ru-RU"/>
        </w:rPr>
        <w:t xml:space="preserve">мероприятий по росту доходного потенциала </w:t>
      </w:r>
    </w:p>
    <w:p w:rsidR="00AA5FDE" w:rsidRPr="00DB484F" w:rsidRDefault="00AA5FDE" w:rsidP="00AA5FDE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</w:t>
      </w:r>
      <w:r w:rsidRPr="00DB484F">
        <w:rPr>
          <w:sz w:val="28"/>
          <w:szCs w:val="28"/>
          <w:lang w:eastAsia="ru-RU"/>
        </w:rPr>
        <w:t xml:space="preserve"> оптимизации расходов</w:t>
      </w:r>
      <w:r>
        <w:rPr>
          <w:sz w:val="28"/>
          <w:szCs w:val="28"/>
          <w:lang w:eastAsia="ru-RU"/>
        </w:rPr>
        <w:t xml:space="preserve"> бюджета </w:t>
      </w:r>
      <w:r w:rsidR="00914EB8">
        <w:rPr>
          <w:sz w:val="28"/>
          <w:szCs w:val="28"/>
          <w:lang w:eastAsia="ru-RU"/>
        </w:rPr>
        <w:t>Маркинского</w:t>
      </w:r>
      <w:r>
        <w:rPr>
          <w:sz w:val="28"/>
          <w:szCs w:val="28"/>
          <w:lang w:eastAsia="ru-RU"/>
        </w:rPr>
        <w:t xml:space="preserve"> сельского поселения </w:t>
      </w:r>
      <w:r>
        <w:rPr>
          <w:rFonts w:eastAsia="Calibri"/>
          <w:sz w:val="28"/>
          <w:szCs w:val="28"/>
        </w:rPr>
        <w:t>на 2024-2026 годы</w:t>
      </w:r>
    </w:p>
    <w:p w:rsidR="00AA5FDE" w:rsidRPr="006E3C8B" w:rsidRDefault="00AA5FDE" w:rsidP="00AA5FDE">
      <w:pPr>
        <w:jc w:val="center"/>
        <w:rPr>
          <w:sz w:val="28"/>
          <w:szCs w:val="28"/>
        </w:rPr>
      </w:pPr>
    </w:p>
    <w:p w:rsidR="00AA5FDE" w:rsidRDefault="00AA5FDE" w:rsidP="00AA5FDE">
      <w:pPr>
        <w:ind w:firstLine="709"/>
        <w:jc w:val="both"/>
        <w:rPr>
          <w:rFonts w:eastAsia="Calibri"/>
          <w:kern w:val="2"/>
          <w:lang w:eastAsia="en-US"/>
        </w:rPr>
      </w:pPr>
    </w:p>
    <w:tbl>
      <w:tblPr>
        <w:tblW w:w="5279" w:type="pct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/>
      </w:tblPr>
      <w:tblGrid>
        <w:gridCol w:w="705"/>
        <w:gridCol w:w="6670"/>
        <w:gridCol w:w="2726"/>
        <w:gridCol w:w="1651"/>
        <w:gridCol w:w="1217"/>
        <w:gridCol w:w="1147"/>
        <w:gridCol w:w="1437"/>
        <w:gridCol w:w="9"/>
      </w:tblGrid>
      <w:tr w:rsidR="00AA5FDE" w:rsidRPr="007176B0" w:rsidTr="00914EB8">
        <w:trPr>
          <w:tblHeader/>
        </w:trPr>
        <w:tc>
          <w:tcPr>
            <w:tcW w:w="705" w:type="dxa"/>
            <w:vMerge w:val="restart"/>
            <w:shd w:val="clear" w:color="auto" w:fill="FFFFFF"/>
          </w:tcPr>
          <w:p w:rsidR="00AA5FDE" w:rsidRPr="007176B0" w:rsidRDefault="00AA5FDE" w:rsidP="00AA5FDE">
            <w:pPr>
              <w:spacing w:line="232" w:lineRule="auto"/>
              <w:ind w:hanging="108"/>
              <w:jc w:val="center"/>
            </w:pPr>
            <w:r w:rsidRPr="007176B0">
              <w:t>№ п/п</w:t>
            </w:r>
          </w:p>
        </w:tc>
        <w:tc>
          <w:tcPr>
            <w:tcW w:w="6670" w:type="dxa"/>
            <w:vMerge w:val="restart"/>
            <w:shd w:val="clear" w:color="auto" w:fill="FFFFFF"/>
          </w:tcPr>
          <w:p w:rsidR="00AA5FDE" w:rsidRPr="007176B0" w:rsidRDefault="00AA5FDE" w:rsidP="00AA5FDE">
            <w:pPr>
              <w:spacing w:line="232" w:lineRule="auto"/>
              <w:jc w:val="center"/>
            </w:pPr>
            <w:r w:rsidRPr="007176B0">
              <w:t>Наименование мероприятия</w:t>
            </w:r>
          </w:p>
        </w:tc>
        <w:tc>
          <w:tcPr>
            <w:tcW w:w="2726" w:type="dxa"/>
            <w:vMerge w:val="restart"/>
            <w:shd w:val="clear" w:color="auto" w:fill="FFFFFF"/>
          </w:tcPr>
          <w:p w:rsidR="00AA5FDE" w:rsidRPr="007176B0" w:rsidRDefault="00AA5FDE" w:rsidP="00AA5FDE">
            <w:pPr>
              <w:spacing w:line="232" w:lineRule="auto"/>
              <w:jc w:val="center"/>
            </w:pPr>
            <w:r w:rsidRPr="007176B0">
              <w:t>Ответственный исполнитель</w:t>
            </w:r>
          </w:p>
        </w:tc>
        <w:tc>
          <w:tcPr>
            <w:tcW w:w="1651" w:type="dxa"/>
            <w:vMerge w:val="restart"/>
            <w:shd w:val="clear" w:color="auto" w:fill="FFFFFF"/>
          </w:tcPr>
          <w:p w:rsidR="00AA5FDE" w:rsidRPr="007176B0" w:rsidRDefault="00AA5FDE" w:rsidP="00AA5FDE">
            <w:pPr>
              <w:spacing w:line="232" w:lineRule="auto"/>
              <w:jc w:val="center"/>
            </w:pPr>
            <w:r w:rsidRPr="007176B0">
              <w:t>Срок исполнения</w:t>
            </w:r>
          </w:p>
        </w:tc>
        <w:tc>
          <w:tcPr>
            <w:tcW w:w="3810" w:type="dxa"/>
            <w:gridSpan w:val="4"/>
          </w:tcPr>
          <w:p w:rsidR="00AA5FDE" w:rsidRPr="007176B0" w:rsidRDefault="00AA5FDE" w:rsidP="00AA5FDE">
            <w:pPr>
              <w:spacing w:line="232" w:lineRule="auto"/>
              <w:jc w:val="center"/>
            </w:pPr>
            <w:r w:rsidRPr="007176B0">
              <w:t>Финансовая оценка*  (тыс. рублей)</w:t>
            </w:r>
          </w:p>
        </w:tc>
      </w:tr>
      <w:tr w:rsidR="00AA5FDE" w:rsidRPr="007176B0" w:rsidTr="00914EB8">
        <w:trPr>
          <w:gridAfter w:val="1"/>
          <w:wAfter w:w="9" w:type="dxa"/>
          <w:tblHeader/>
        </w:trPr>
        <w:tc>
          <w:tcPr>
            <w:tcW w:w="705" w:type="dxa"/>
            <w:vMerge/>
          </w:tcPr>
          <w:p w:rsidR="00AA5FDE" w:rsidRPr="007176B0" w:rsidRDefault="00AA5FDE" w:rsidP="00AA5FDE">
            <w:pPr>
              <w:spacing w:line="232" w:lineRule="auto"/>
              <w:jc w:val="center"/>
            </w:pPr>
          </w:p>
        </w:tc>
        <w:tc>
          <w:tcPr>
            <w:tcW w:w="6670" w:type="dxa"/>
            <w:vMerge/>
          </w:tcPr>
          <w:p w:rsidR="00AA5FDE" w:rsidRPr="007176B0" w:rsidRDefault="00AA5FDE" w:rsidP="00AA5FDE">
            <w:pPr>
              <w:spacing w:line="232" w:lineRule="auto"/>
              <w:jc w:val="center"/>
            </w:pPr>
          </w:p>
        </w:tc>
        <w:tc>
          <w:tcPr>
            <w:tcW w:w="2726" w:type="dxa"/>
            <w:vMerge/>
          </w:tcPr>
          <w:p w:rsidR="00AA5FDE" w:rsidRPr="007176B0" w:rsidRDefault="00AA5FDE" w:rsidP="00AA5FDE">
            <w:pPr>
              <w:spacing w:line="232" w:lineRule="auto"/>
              <w:jc w:val="center"/>
            </w:pPr>
          </w:p>
        </w:tc>
        <w:tc>
          <w:tcPr>
            <w:tcW w:w="1651" w:type="dxa"/>
            <w:vMerge/>
          </w:tcPr>
          <w:p w:rsidR="00AA5FDE" w:rsidRPr="007176B0" w:rsidRDefault="00AA5FDE" w:rsidP="00AA5FDE">
            <w:pPr>
              <w:spacing w:line="232" w:lineRule="auto"/>
              <w:jc w:val="center"/>
            </w:pPr>
          </w:p>
        </w:tc>
        <w:tc>
          <w:tcPr>
            <w:tcW w:w="1217" w:type="dxa"/>
          </w:tcPr>
          <w:p w:rsidR="00AA5FDE" w:rsidRPr="007176B0" w:rsidRDefault="00AA5FDE" w:rsidP="00AA5FDE">
            <w:pPr>
              <w:spacing w:line="232" w:lineRule="auto"/>
              <w:jc w:val="center"/>
            </w:pPr>
            <w:r w:rsidRPr="007176B0">
              <w:t>202</w:t>
            </w:r>
            <w:r>
              <w:rPr>
                <w:lang w:val="en-US"/>
              </w:rPr>
              <w:t>4</w:t>
            </w:r>
            <w:r w:rsidRPr="007176B0">
              <w:t xml:space="preserve"> год</w:t>
            </w:r>
          </w:p>
        </w:tc>
        <w:tc>
          <w:tcPr>
            <w:tcW w:w="1147" w:type="dxa"/>
          </w:tcPr>
          <w:p w:rsidR="00AA5FDE" w:rsidRPr="007176B0" w:rsidRDefault="00AA5FDE" w:rsidP="00AA5FDE">
            <w:pPr>
              <w:spacing w:line="232" w:lineRule="auto"/>
              <w:jc w:val="center"/>
            </w:pPr>
            <w:r w:rsidRPr="007176B0">
              <w:t>2</w:t>
            </w:r>
            <w:r>
              <w:t>02</w:t>
            </w:r>
            <w:r>
              <w:rPr>
                <w:lang w:val="en-US"/>
              </w:rPr>
              <w:t>5</w:t>
            </w:r>
            <w:r w:rsidRPr="007176B0">
              <w:t xml:space="preserve"> год</w:t>
            </w:r>
          </w:p>
        </w:tc>
        <w:tc>
          <w:tcPr>
            <w:tcW w:w="1437" w:type="dxa"/>
          </w:tcPr>
          <w:p w:rsidR="00AA5FDE" w:rsidRPr="007176B0" w:rsidRDefault="00AA5FDE" w:rsidP="00AA5FDE">
            <w:pPr>
              <w:spacing w:line="232" w:lineRule="auto"/>
              <w:jc w:val="center"/>
            </w:pPr>
            <w:r w:rsidRPr="007176B0">
              <w:t>202</w:t>
            </w:r>
            <w:r>
              <w:rPr>
                <w:lang w:val="en-US"/>
              </w:rPr>
              <w:t xml:space="preserve">6 </w:t>
            </w:r>
            <w:r w:rsidRPr="007176B0">
              <w:t>год</w:t>
            </w:r>
          </w:p>
        </w:tc>
      </w:tr>
      <w:tr w:rsidR="00AA5FDE" w:rsidRPr="007176B0" w:rsidTr="00914EB8">
        <w:trPr>
          <w:gridAfter w:val="1"/>
          <w:wAfter w:w="9" w:type="dxa"/>
          <w:tblHeader/>
        </w:trPr>
        <w:tc>
          <w:tcPr>
            <w:tcW w:w="705" w:type="dxa"/>
          </w:tcPr>
          <w:p w:rsidR="00AA5FDE" w:rsidRPr="007176B0" w:rsidRDefault="00AA5FDE" w:rsidP="00AA5FDE">
            <w:pPr>
              <w:spacing w:line="232" w:lineRule="auto"/>
              <w:jc w:val="center"/>
            </w:pPr>
            <w:r w:rsidRPr="007176B0">
              <w:t>1</w:t>
            </w:r>
          </w:p>
        </w:tc>
        <w:tc>
          <w:tcPr>
            <w:tcW w:w="6670" w:type="dxa"/>
          </w:tcPr>
          <w:p w:rsidR="00AA5FDE" w:rsidRPr="007176B0" w:rsidRDefault="00AA5FDE" w:rsidP="00AA5FDE">
            <w:pPr>
              <w:spacing w:line="232" w:lineRule="auto"/>
              <w:jc w:val="center"/>
            </w:pPr>
            <w:r w:rsidRPr="007176B0">
              <w:t>2</w:t>
            </w:r>
          </w:p>
        </w:tc>
        <w:tc>
          <w:tcPr>
            <w:tcW w:w="2726" w:type="dxa"/>
          </w:tcPr>
          <w:p w:rsidR="00AA5FDE" w:rsidRPr="007176B0" w:rsidRDefault="00AA5FDE" w:rsidP="00AA5FDE">
            <w:pPr>
              <w:spacing w:line="232" w:lineRule="auto"/>
              <w:jc w:val="center"/>
            </w:pPr>
            <w:r w:rsidRPr="007176B0">
              <w:t>3</w:t>
            </w:r>
          </w:p>
        </w:tc>
        <w:tc>
          <w:tcPr>
            <w:tcW w:w="1651" w:type="dxa"/>
          </w:tcPr>
          <w:p w:rsidR="00AA5FDE" w:rsidRPr="007176B0" w:rsidRDefault="00AA5FDE" w:rsidP="00AA5FDE">
            <w:pPr>
              <w:spacing w:line="232" w:lineRule="auto"/>
              <w:jc w:val="center"/>
            </w:pPr>
            <w:r w:rsidRPr="007176B0">
              <w:t>4</w:t>
            </w:r>
          </w:p>
        </w:tc>
        <w:tc>
          <w:tcPr>
            <w:tcW w:w="1217" w:type="dxa"/>
          </w:tcPr>
          <w:p w:rsidR="00AA5FDE" w:rsidRPr="007176B0" w:rsidRDefault="00AA5FDE" w:rsidP="00AA5FDE">
            <w:pPr>
              <w:spacing w:line="232" w:lineRule="auto"/>
              <w:jc w:val="center"/>
            </w:pPr>
            <w:r w:rsidRPr="007176B0">
              <w:t>5</w:t>
            </w:r>
          </w:p>
        </w:tc>
        <w:tc>
          <w:tcPr>
            <w:tcW w:w="1147" w:type="dxa"/>
          </w:tcPr>
          <w:p w:rsidR="00AA5FDE" w:rsidRPr="0015137E" w:rsidRDefault="00AA5FDE" w:rsidP="00AA5FDE">
            <w:pPr>
              <w:spacing w:line="23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437" w:type="dxa"/>
          </w:tcPr>
          <w:p w:rsidR="00AA5FDE" w:rsidRPr="0015137E" w:rsidRDefault="00AA5FDE" w:rsidP="00AA5FDE">
            <w:pPr>
              <w:spacing w:line="23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AA5FDE" w:rsidRPr="007176B0" w:rsidTr="00914EB8">
        <w:tc>
          <w:tcPr>
            <w:tcW w:w="705" w:type="dxa"/>
          </w:tcPr>
          <w:p w:rsidR="00AA5FDE" w:rsidRDefault="00AA5FDE" w:rsidP="00AA5FDE">
            <w:pPr>
              <w:spacing w:line="232" w:lineRule="auto"/>
              <w:ind w:hanging="59"/>
              <w:jc w:val="center"/>
              <w:rPr>
                <w:lang w:val="en-US"/>
              </w:rPr>
            </w:pPr>
          </w:p>
        </w:tc>
        <w:tc>
          <w:tcPr>
            <w:tcW w:w="14857" w:type="dxa"/>
            <w:gridSpan w:val="7"/>
          </w:tcPr>
          <w:p w:rsidR="00AA5FDE" w:rsidRPr="007176B0" w:rsidRDefault="00AA5FDE" w:rsidP="00AA5FDE">
            <w:pPr>
              <w:spacing w:line="232" w:lineRule="auto"/>
              <w:jc w:val="center"/>
              <w:rPr>
                <w:rFonts w:eastAsia="Calibri"/>
              </w:rPr>
            </w:pPr>
            <w:r w:rsidRPr="007E06BE">
              <w:rPr>
                <w:color w:val="000000"/>
              </w:rPr>
              <w:t xml:space="preserve">I. Направления по росту доходов бюджета </w:t>
            </w:r>
            <w:r w:rsidR="00914EB8">
              <w:rPr>
                <w:color w:val="000000"/>
              </w:rPr>
              <w:t>Маркинского</w:t>
            </w:r>
            <w:r>
              <w:rPr>
                <w:color w:val="000000"/>
              </w:rPr>
              <w:t xml:space="preserve"> сельского поселения</w:t>
            </w:r>
          </w:p>
        </w:tc>
      </w:tr>
      <w:tr w:rsidR="00AA5FDE" w:rsidRPr="007176B0" w:rsidTr="00914EB8">
        <w:tc>
          <w:tcPr>
            <w:tcW w:w="705" w:type="dxa"/>
          </w:tcPr>
          <w:p w:rsidR="00AA5FDE" w:rsidRPr="00A52726" w:rsidRDefault="00AA5FDE" w:rsidP="00AA5FDE">
            <w:pPr>
              <w:spacing w:line="232" w:lineRule="auto"/>
              <w:ind w:hanging="59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857" w:type="dxa"/>
            <w:gridSpan w:val="7"/>
          </w:tcPr>
          <w:p w:rsidR="00AA5FDE" w:rsidRPr="007176B0" w:rsidRDefault="00AA5FDE" w:rsidP="00AA5FDE">
            <w:pPr>
              <w:spacing w:line="232" w:lineRule="auto"/>
              <w:jc w:val="center"/>
            </w:pPr>
            <w:r w:rsidRPr="007E06BE">
              <w:rPr>
                <w:color w:val="000000"/>
                <w:lang w:eastAsia="ru-RU"/>
              </w:rPr>
              <w:t xml:space="preserve">Мероприятия по расширению налогооблагаемой базы бюджета </w:t>
            </w:r>
            <w:r w:rsidR="00914EB8">
              <w:rPr>
                <w:rFonts w:eastAsia="Calibri"/>
              </w:rPr>
              <w:t>Маркинского</w:t>
            </w:r>
            <w:r w:rsidRPr="007176B0">
              <w:rPr>
                <w:rFonts w:eastAsia="Calibri"/>
              </w:rPr>
              <w:t xml:space="preserve"> сельского поселения</w:t>
            </w:r>
          </w:p>
        </w:tc>
      </w:tr>
      <w:tr w:rsidR="00AA5FDE" w:rsidRPr="007176B0" w:rsidTr="00914EB8">
        <w:trPr>
          <w:gridAfter w:val="1"/>
          <w:wAfter w:w="9" w:type="dxa"/>
        </w:trPr>
        <w:tc>
          <w:tcPr>
            <w:tcW w:w="705" w:type="dxa"/>
          </w:tcPr>
          <w:p w:rsidR="00AA5FDE" w:rsidRPr="007176B0" w:rsidRDefault="00AA5FDE" w:rsidP="00AA5FDE">
            <w:pPr>
              <w:spacing w:line="232" w:lineRule="auto"/>
              <w:ind w:hanging="59"/>
              <w:jc w:val="center"/>
            </w:pPr>
            <w:r w:rsidRPr="007176B0">
              <w:t>1.1.</w:t>
            </w:r>
          </w:p>
        </w:tc>
        <w:tc>
          <w:tcPr>
            <w:tcW w:w="6670" w:type="dxa"/>
            <w:shd w:val="clear" w:color="auto" w:fill="auto"/>
            <w:vAlign w:val="center"/>
          </w:tcPr>
          <w:p w:rsidR="00AA5FDE" w:rsidRPr="007176B0" w:rsidRDefault="00AA5FDE" w:rsidP="00AA5FDE">
            <w:pPr>
              <w:rPr>
                <w:rFonts w:eastAsia="Calibri"/>
              </w:rPr>
            </w:pPr>
            <w:r w:rsidRPr="007176B0">
              <w:rPr>
                <w:rFonts w:eastAsia="Calibri"/>
              </w:rPr>
              <w:t>Актуализация налогооблагаемой базы, в том числе вовлечение в налоговый оборот объектов недвижимости, включая земельные участки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AA5FDE" w:rsidRPr="007176B0" w:rsidRDefault="00914EB8" w:rsidP="00914E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Главный специалист по</w:t>
            </w:r>
            <w:r w:rsidR="00AA5FDE" w:rsidRPr="007176B0">
              <w:rPr>
                <w:rFonts w:eastAsia="Calibri"/>
              </w:rPr>
              <w:t xml:space="preserve"> имущественны</w:t>
            </w:r>
            <w:r>
              <w:rPr>
                <w:rFonts w:eastAsia="Calibri"/>
              </w:rPr>
              <w:t>м</w:t>
            </w:r>
            <w:r w:rsidR="00AA5FDE" w:rsidRPr="007176B0">
              <w:rPr>
                <w:rFonts w:eastAsia="Calibri"/>
              </w:rPr>
              <w:t xml:space="preserve"> и земельны</w:t>
            </w:r>
            <w:r>
              <w:rPr>
                <w:rFonts w:eastAsia="Calibri"/>
              </w:rPr>
              <w:t>м</w:t>
            </w:r>
            <w:r w:rsidR="00AA5FDE" w:rsidRPr="007176B0">
              <w:rPr>
                <w:rFonts w:eastAsia="Calibri"/>
              </w:rPr>
              <w:t xml:space="preserve"> отношени</w:t>
            </w:r>
            <w:r>
              <w:rPr>
                <w:rFonts w:eastAsia="Calibri"/>
              </w:rPr>
              <w:t>ям</w:t>
            </w:r>
            <w:r w:rsidR="00AA5FDE" w:rsidRPr="007176B0">
              <w:rPr>
                <w:rFonts w:eastAsia="Calibri"/>
              </w:rPr>
              <w:t xml:space="preserve"> Администрации </w:t>
            </w:r>
            <w:r>
              <w:rPr>
                <w:rFonts w:eastAsia="Calibri"/>
              </w:rPr>
              <w:t>Маркинского</w:t>
            </w:r>
            <w:r w:rsidR="00AA5FDE" w:rsidRPr="007176B0">
              <w:rPr>
                <w:rFonts w:eastAsia="Calibri"/>
              </w:rPr>
              <w:t xml:space="preserve"> сельского поселения 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AA5FDE" w:rsidRPr="007176B0" w:rsidRDefault="00AA5FDE" w:rsidP="00AA5FDE">
            <w:pPr>
              <w:jc w:val="center"/>
              <w:rPr>
                <w:rFonts w:eastAsia="Calibri"/>
              </w:rPr>
            </w:pPr>
            <w:r w:rsidRPr="007176B0">
              <w:rPr>
                <w:rFonts w:eastAsia="Calibri"/>
              </w:rPr>
              <w:t>ежегодно</w:t>
            </w:r>
          </w:p>
        </w:tc>
        <w:tc>
          <w:tcPr>
            <w:tcW w:w="1217" w:type="dxa"/>
          </w:tcPr>
          <w:p w:rsidR="00AA5FDE" w:rsidRPr="007176B0" w:rsidRDefault="00AA5FDE" w:rsidP="00AA5FDE">
            <w:pPr>
              <w:spacing w:line="232" w:lineRule="auto"/>
              <w:jc w:val="center"/>
            </w:pPr>
            <w:r w:rsidRPr="007176B0">
              <w:t>*</w:t>
            </w:r>
            <w:r>
              <w:t>*</w:t>
            </w:r>
          </w:p>
          <w:p w:rsidR="00AA5FDE" w:rsidRPr="007176B0" w:rsidRDefault="00AA5FDE" w:rsidP="00AA5FDE">
            <w:pPr>
              <w:jc w:val="center"/>
            </w:pPr>
          </w:p>
        </w:tc>
        <w:tc>
          <w:tcPr>
            <w:tcW w:w="1147" w:type="dxa"/>
          </w:tcPr>
          <w:p w:rsidR="00AA5FDE" w:rsidRPr="007176B0" w:rsidRDefault="00AA5FDE" w:rsidP="00AA5FDE">
            <w:pPr>
              <w:jc w:val="center"/>
            </w:pPr>
            <w:r w:rsidRPr="007176B0">
              <w:t>*</w:t>
            </w:r>
            <w:r>
              <w:t>*</w:t>
            </w:r>
          </w:p>
        </w:tc>
        <w:tc>
          <w:tcPr>
            <w:tcW w:w="1437" w:type="dxa"/>
          </w:tcPr>
          <w:p w:rsidR="00AA5FDE" w:rsidRPr="007176B0" w:rsidRDefault="00AA5FDE" w:rsidP="00AA5FDE">
            <w:pPr>
              <w:jc w:val="center"/>
            </w:pPr>
            <w:r w:rsidRPr="007176B0">
              <w:t>*</w:t>
            </w:r>
            <w:r>
              <w:t>*</w:t>
            </w:r>
          </w:p>
        </w:tc>
      </w:tr>
      <w:tr w:rsidR="00AA5FDE" w:rsidRPr="007176B0" w:rsidTr="00914EB8">
        <w:trPr>
          <w:gridAfter w:val="1"/>
          <w:wAfter w:w="9" w:type="dxa"/>
        </w:trPr>
        <w:tc>
          <w:tcPr>
            <w:tcW w:w="705" w:type="dxa"/>
          </w:tcPr>
          <w:p w:rsidR="00AA5FDE" w:rsidRPr="007176B0" w:rsidRDefault="00AA5FDE" w:rsidP="00AA5FDE">
            <w:pPr>
              <w:spacing w:line="232" w:lineRule="auto"/>
              <w:ind w:hanging="59"/>
              <w:jc w:val="center"/>
            </w:pPr>
            <w:r>
              <w:t>1.2</w:t>
            </w:r>
          </w:p>
        </w:tc>
        <w:tc>
          <w:tcPr>
            <w:tcW w:w="6670" w:type="dxa"/>
            <w:shd w:val="clear" w:color="auto" w:fill="auto"/>
            <w:vAlign w:val="center"/>
          </w:tcPr>
          <w:p w:rsidR="00AA5FDE" w:rsidRPr="007176B0" w:rsidRDefault="00AA5FDE" w:rsidP="00AA5FDE">
            <w:pPr>
              <w:rPr>
                <w:rFonts w:eastAsia="Calibri"/>
              </w:rPr>
            </w:pPr>
            <w:r>
              <w:rPr>
                <w:rFonts w:eastAsia="Calibri"/>
              </w:rPr>
              <w:t>Отмена неэффективных налоговых льгот (пониженных ставок по налогам), установленных законодательством Ростовской области о налогах и сборах и нормативными правовыми актами органов местного самоуправления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AA5FDE" w:rsidRPr="007176B0" w:rsidRDefault="00914EB8" w:rsidP="00AA5F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Сектор</w:t>
            </w:r>
            <w:r w:rsidR="00AA5FDE" w:rsidRPr="007176B0">
              <w:rPr>
                <w:rFonts w:eastAsia="Calibri"/>
              </w:rPr>
              <w:t xml:space="preserve"> экономики и финансов Администрации </w:t>
            </w:r>
            <w:r>
              <w:rPr>
                <w:rFonts w:eastAsia="Calibri"/>
              </w:rPr>
              <w:t>Маркинского</w:t>
            </w:r>
            <w:r w:rsidR="00AA5FDE" w:rsidRPr="007176B0">
              <w:rPr>
                <w:rFonts w:eastAsia="Calibri"/>
              </w:rPr>
              <w:t xml:space="preserve"> сельского поселения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AA5FDE" w:rsidRPr="007176B0" w:rsidRDefault="00AA5FDE" w:rsidP="00AA5FDE">
            <w:pPr>
              <w:jc w:val="center"/>
              <w:rPr>
                <w:rFonts w:eastAsia="Calibri"/>
              </w:rPr>
            </w:pPr>
            <w:r w:rsidRPr="007176B0">
              <w:rPr>
                <w:rFonts w:eastAsia="Calibri"/>
              </w:rPr>
              <w:t>ежегодно</w:t>
            </w:r>
          </w:p>
        </w:tc>
        <w:tc>
          <w:tcPr>
            <w:tcW w:w="1217" w:type="dxa"/>
          </w:tcPr>
          <w:p w:rsidR="00AA5FDE" w:rsidRPr="007176B0" w:rsidRDefault="00AA5FDE" w:rsidP="00AA5FDE">
            <w:pPr>
              <w:spacing w:line="232" w:lineRule="auto"/>
              <w:jc w:val="center"/>
            </w:pPr>
            <w:r w:rsidRPr="007176B0">
              <w:t>*</w:t>
            </w:r>
            <w:r>
              <w:t>*</w:t>
            </w:r>
          </w:p>
          <w:p w:rsidR="00AA5FDE" w:rsidRPr="007176B0" w:rsidRDefault="00AA5FDE" w:rsidP="00AA5FDE">
            <w:pPr>
              <w:jc w:val="center"/>
            </w:pPr>
          </w:p>
        </w:tc>
        <w:tc>
          <w:tcPr>
            <w:tcW w:w="1147" w:type="dxa"/>
          </w:tcPr>
          <w:p w:rsidR="00AA5FDE" w:rsidRPr="007176B0" w:rsidRDefault="00AA5FDE" w:rsidP="00AA5FDE">
            <w:pPr>
              <w:jc w:val="center"/>
            </w:pPr>
            <w:r w:rsidRPr="007176B0">
              <w:t>*</w:t>
            </w:r>
            <w:r>
              <w:t>*</w:t>
            </w:r>
          </w:p>
        </w:tc>
        <w:tc>
          <w:tcPr>
            <w:tcW w:w="1437" w:type="dxa"/>
          </w:tcPr>
          <w:p w:rsidR="00AA5FDE" w:rsidRPr="007176B0" w:rsidRDefault="00AA5FDE" w:rsidP="00AA5FDE">
            <w:pPr>
              <w:jc w:val="center"/>
            </w:pPr>
            <w:r w:rsidRPr="007176B0">
              <w:t>*</w:t>
            </w:r>
            <w:r>
              <w:t>*</w:t>
            </w:r>
          </w:p>
        </w:tc>
      </w:tr>
      <w:tr w:rsidR="00AA5FDE" w:rsidRPr="007176B0" w:rsidTr="00914EB8">
        <w:trPr>
          <w:gridAfter w:val="1"/>
          <w:wAfter w:w="9" w:type="dxa"/>
        </w:trPr>
        <w:tc>
          <w:tcPr>
            <w:tcW w:w="705" w:type="dxa"/>
          </w:tcPr>
          <w:p w:rsidR="00AA5FDE" w:rsidRPr="00A52726" w:rsidRDefault="00AA5FDE" w:rsidP="00AA5FDE">
            <w:pPr>
              <w:spacing w:line="23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848" w:type="dxa"/>
            <w:gridSpan w:val="6"/>
          </w:tcPr>
          <w:p w:rsidR="00AA5FDE" w:rsidRPr="007176B0" w:rsidRDefault="00AA5FDE" w:rsidP="00AA5FDE">
            <w:pPr>
              <w:jc w:val="center"/>
            </w:pPr>
            <w:r w:rsidRPr="007E06BE">
              <w:rPr>
                <w:color w:val="000000"/>
                <w:lang w:eastAsia="ru-RU"/>
              </w:rPr>
              <w:t>Повышение собираемости налогов и сокращение задолженности</w:t>
            </w:r>
          </w:p>
        </w:tc>
      </w:tr>
      <w:tr w:rsidR="00AA5FDE" w:rsidRPr="007176B0" w:rsidTr="00914EB8">
        <w:trPr>
          <w:gridAfter w:val="1"/>
          <w:wAfter w:w="9" w:type="dxa"/>
        </w:trPr>
        <w:tc>
          <w:tcPr>
            <w:tcW w:w="705" w:type="dxa"/>
          </w:tcPr>
          <w:p w:rsidR="00AA5FDE" w:rsidRPr="007176B0" w:rsidRDefault="00AA5FDE" w:rsidP="00AA5FDE">
            <w:pPr>
              <w:spacing w:line="232" w:lineRule="auto"/>
              <w:ind w:hanging="59"/>
              <w:jc w:val="center"/>
            </w:pPr>
            <w:r w:rsidRPr="007176B0">
              <w:t>2.1.</w:t>
            </w:r>
          </w:p>
        </w:tc>
        <w:tc>
          <w:tcPr>
            <w:tcW w:w="6670" w:type="dxa"/>
            <w:shd w:val="clear" w:color="auto" w:fill="auto"/>
            <w:vAlign w:val="center"/>
          </w:tcPr>
          <w:p w:rsidR="00AA5FDE" w:rsidRPr="007176B0" w:rsidRDefault="00AA5FDE" w:rsidP="00AA5FDE">
            <w:pPr>
              <w:rPr>
                <w:rFonts w:eastAsia="Calibri"/>
              </w:rPr>
            </w:pPr>
            <w:r w:rsidRPr="007176B0">
              <w:rPr>
                <w:rFonts w:eastAsia="Calibri"/>
              </w:rPr>
              <w:t>Снижение задолженности по налоговым и неналоговым доходам за счет пов</w:t>
            </w:r>
            <w:r>
              <w:rPr>
                <w:rFonts w:eastAsia="Calibri"/>
              </w:rPr>
              <w:t>ы</w:t>
            </w:r>
            <w:r w:rsidRPr="007176B0">
              <w:rPr>
                <w:rFonts w:eastAsia="Calibri"/>
              </w:rPr>
              <w:t>шения эффективности работы Координационных советов по собираемости налоговых платежей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AA5FDE" w:rsidRPr="007176B0" w:rsidRDefault="00914EB8" w:rsidP="00AA5FDE">
            <w:pPr>
              <w:jc w:val="center"/>
              <w:rPr>
                <w:rFonts w:eastAsia="Calibri"/>
              </w:rPr>
            </w:pPr>
            <w:r w:rsidRPr="00914EB8">
              <w:rPr>
                <w:rFonts w:eastAsia="Calibri"/>
              </w:rPr>
              <w:t xml:space="preserve">Сектор </w:t>
            </w:r>
            <w:r w:rsidR="00AA5FDE" w:rsidRPr="007176B0">
              <w:rPr>
                <w:rFonts w:eastAsia="Calibri"/>
              </w:rPr>
              <w:t xml:space="preserve">экономики и финансов Администрации </w:t>
            </w:r>
            <w:r>
              <w:rPr>
                <w:rFonts w:eastAsia="Calibri"/>
              </w:rPr>
              <w:t>Маркинского</w:t>
            </w:r>
            <w:r w:rsidR="00AA5FDE" w:rsidRPr="007176B0">
              <w:rPr>
                <w:rFonts w:eastAsia="Calibri"/>
              </w:rPr>
              <w:t xml:space="preserve"> сельского </w:t>
            </w:r>
            <w:r w:rsidR="00AA5FDE" w:rsidRPr="007176B0">
              <w:rPr>
                <w:rFonts w:eastAsia="Calibri"/>
              </w:rPr>
              <w:lastRenderedPageBreak/>
              <w:t>поселения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AA5FDE" w:rsidRPr="007176B0" w:rsidRDefault="00AA5FDE" w:rsidP="00AA5FDE">
            <w:pPr>
              <w:jc w:val="center"/>
              <w:rPr>
                <w:rFonts w:eastAsia="Calibri"/>
              </w:rPr>
            </w:pPr>
            <w:r w:rsidRPr="007176B0">
              <w:rPr>
                <w:rFonts w:eastAsia="Calibri"/>
              </w:rPr>
              <w:lastRenderedPageBreak/>
              <w:t>ежегодно</w:t>
            </w:r>
          </w:p>
        </w:tc>
        <w:tc>
          <w:tcPr>
            <w:tcW w:w="1217" w:type="dxa"/>
          </w:tcPr>
          <w:p w:rsidR="00AA5FDE" w:rsidRPr="007176B0" w:rsidRDefault="00AA5FDE" w:rsidP="00AA5FDE">
            <w:pPr>
              <w:spacing w:line="232" w:lineRule="auto"/>
              <w:jc w:val="center"/>
            </w:pPr>
            <w:r w:rsidRPr="007176B0">
              <w:t>*</w:t>
            </w:r>
            <w:r>
              <w:t>*</w:t>
            </w:r>
          </w:p>
          <w:p w:rsidR="00AA5FDE" w:rsidRPr="007176B0" w:rsidRDefault="00AA5FDE" w:rsidP="00AA5FDE">
            <w:pPr>
              <w:jc w:val="center"/>
            </w:pPr>
          </w:p>
        </w:tc>
        <w:tc>
          <w:tcPr>
            <w:tcW w:w="1147" w:type="dxa"/>
          </w:tcPr>
          <w:p w:rsidR="00AA5FDE" w:rsidRPr="007176B0" w:rsidRDefault="00AA5FDE" w:rsidP="00AA5FDE">
            <w:pPr>
              <w:jc w:val="center"/>
            </w:pPr>
            <w:r w:rsidRPr="007176B0">
              <w:t>*</w:t>
            </w:r>
            <w:r>
              <w:t>*</w:t>
            </w:r>
          </w:p>
        </w:tc>
        <w:tc>
          <w:tcPr>
            <w:tcW w:w="1437" w:type="dxa"/>
          </w:tcPr>
          <w:p w:rsidR="00AA5FDE" w:rsidRPr="007176B0" w:rsidRDefault="00AA5FDE" w:rsidP="00AA5FDE">
            <w:pPr>
              <w:jc w:val="center"/>
            </w:pPr>
            <w:r w:rsidRPr="007176B0">
              <w:t>*</w:t>
            </w:r>
            <w:r>
              <w:t>*</w:t>
            </w:r>
          </w:p>
        </w:tc>
      </w:tr>
      <w:tr w:rsidR="00AA5FDE" w:rsidRPr="007176B0" w:rsidTr="00914EB8">
        <w:trPr>
          <w:gridAfter w:val="1"/>
          <w:wAfter w:w="9" w:type="dxa"/>
        </w:trPr>
        <w:tc>
          <w:tcPr>
            <w:tcW w:w="705" w:type="dxa"/>
          </w:tcPr>
          <w:p w:rsidR="00AA5FDE" w:rsidRDefault="00AA5FDE" w:rsidP="00AA5FDE">
            <w:pPr>
              <w:spacing w:line="232" w:lineRule="auto"/>
              <w:jc w:val="center"/>
              <w:rPr>
                <w:lang w:val="en-US"/>
              </w:rPr>
            </w:pPr>
          </w:p>
        </w:tc>
        <w:tc>
          <w:tcPr>
            <w:tcW w:w="14848" w:type="dxa"/>
            <w:gridSpan w:val="6"/>
          </w:tcPr>
          <w:p w:rsidR="00AA5FDE" w:rsidRPr="007176B0" w:rsidRDefault="00AA5FDE" w:rsidP="00AA5FDE">
            <w:pPr>
              <w:jc w:val="center"/>
            </w:pPr>
            <w:r>
              <w:rPr>
                <w:rFonts w:eastAsia="Lucida Sans Unicode"/>
                <w:bCs/>
                <w:kern w:val="1"/>
              </w:rPr>
              <w:t xml:space="preserve">                                          II. </w:t>
            </w:r>
            <w:r w:rsidRPr="00F22B43">
              <w:rPr>
                <w:rFonts w:eastAsia="Lucida Sans Unicode"/>
                <w:bCs/>
                <w:kern w:val="1"/>
              </w:rPr>
              <w:t xml:space="preserve">Направления по оптимизации расходов бюджета </w:t>
            </w:r>
            <w:r w:rsidR="00914EB8">
              <w:rPr>
                <w:rFonts w:eastAsia="Lucida Sans Unicode"/>
                <w:bCs/>
                <w:kern w:val="1"/>
              </w:rPr>
              <w:t>Маркинского</w:t>
            </w:r>
            <w:r>
              <w:rPr>
                <w:rFonts w:eastAsia="Lucida Sans Unicode"/>
                <w:bCs/>
                <w:kern w:val="1"/>
              </w:rPr>
              <w:t xml:space="preserve"> сельского поселения</w:t>
            </w:r>
          </w:p>
        </w:tc>
      </w:tr>
      <w:tr w:rsidR="00AA5FDE" w:rsidRPr="007176B0" w:rsidTr="00914EB8">
        <w:trPr>
          <w:gridAfter w:val="1"/>
          <w:wAfter w:w="9" w:type="dxa"/>
        </w:trPr>
        <w:tc>
          <w:tcPr>
            <w:tcW w:w="705" w:type="dxa"/>
          </w:tcPr>
          <w:p w:rsidR="00AA5FDE" w:rsidRPr="00133BA7" w:rsidRDefault="00AA5FDE" w:rsidP="00AA5FDE">
            <w:pPr>
              <w:spacing w:line="232" w:lineRule="auto"/>
              <w:jc w:val="center"/>
            </w:pPr>
            <w:r>
              <w:t>1</w:t>
            </w:r>
          </w:p>
        </w:tc>
        <w:tc>
          <w:tcPr>
            <w:tcW w:w="14848" w:type="dxa"/>
            <w:gridSpan w:val="6"/>
          </w:tcPr>
          <w:p w:rsidR="00AA5FDE" w:rsidRPr="007176B0" w:rsidRDefault="00AA5FDE" w:rsidP="00AA5FDE">
            <w:pPr>
              <w:jc w:val="center"/>
            </w:pPr>
            <w:r w:rsidRPr="00F22B43">
              <w:rPr>
                <w:rFonts w:eastAsia="Lucida Sans Unicode"/>
                <w:bCs/>
                <w:kern w:val="1"/>
              </w:rPr>
              <w:t>Оптимизация расходов на муниципальное управление</w:t>
            </w:r>
          </w:p>
        </w:tc>
      </w:tr>
      <w:tr w:rsidR="00AA5FDE" w:rsidRPr="007176B0" w:rsidTr="00914EB8">
        <w:trPr>
          <w:gridAfter w:val="1"/>
          <w:wAfter w:w="9" w:type="dxa"/>
        </w:trPr>
        <w:tc>
          <w:tcPr>
            <w:tcW w:w="705" w:type="dxa"/>
          </w:tcPr>
          <w:p w:rsidR="00AA5FDE" w:rsidRPr="007176B0" w:rsidRDefault="00AA5FDE" w:rsidP="00AA5FDE">
            <w:pPr>
              <w:spacing w:line="232" w:lineRule="auto"/>
              <w:jc w:val="center"/>
            </w:pPr>
            <w:r>
              <w:t>1</w:t>
            </w:r>
            <w:r w:rsidRPr="007176B0">
              <w:t>.1.</w:t>
            </w:r>
          </w:p>
        </w:tc>
        <w:tc>
          <w:tcPr>
            <w:tcW w:w="6670" w:type="dxa"/>
          </w:tcPr>
          <w:p w:rsidR="00AA5FDE" w:rsidRPr="007176B0" w:rsidRDefault="00AA5FDE" w:rsidP="00AA5FDE">
            <w:pPr>
              <w:spacing w:line="232" w:lineRule="auto"/>
              <w:jc w:val="both"/>
            </w:pPr>
            <w:r w:rsidRPr="007176B0">
              <w:t xml:space="preserve">Проведение анализа дублирующих функций Администрации </w:t>
            </w:r>
            <w:r w:rsidR="00914EB8">
              <w:t>Маркинского</w:t>
            </w:r>
            <w:r w:rsidRPr="007176B0">
              <w:t xml:space="preserve"> сельского поселения в целях дальнейшей оптимизации дублирующего функционала, включая сокращение численности работников Администрации сельского поселения</w:t>
            </w:r>
          </w:p>
        </w:tc>
        <w:tc>
          <w:tcPr>
            <w:tcW w:w="2726" w:type="dxa"/>
          </w:tcPr>
          <w:p w:rsidR="00AA5FDE" w:rsidRPr="007176B0" w:rsidRDefault="00914EB8" w:rsidP="00AA5FDE">
            <w:pPr>
              <w:spacing w:line="232" w:lineRule="auto"/>
              <w:jc w:val="center"/>
            </w:pPr>
            <w:r>
              <w:t>Ведущий специалист (ОК)</w:t>
            </w:r>
            <w:r w:rsidR="00AA5FDE" w:rsidRPr="007176B0">
              <w:t xml:space="preserve"> Администрации </w:t>
            </w:r>
            <w:r>
              <w:t>Маркинского</w:t>
            </w:r>
            <w:r w:rsidR="00AA5FDE" w:rsidRPr="007176B0">
              <w:t xml:space="preserve"> сельского поселения</w:t>
            </w:r>
          </w:p>
        </w:tc>
        <w:tc>
          <w:tcPr>
            <w:tcW w:w="1651" w:type="dxa"/>
          </w:tcPr>
          <w:p w:rsidR="00AA5FDE" w:rsidRPr="007176B0" w:rsidRDefault="00AA5FDE" w:rsidP="00AA5FDE">
            <w:pPr>
              <w:spacing w:line="232" w:lineRule="auto"/>
              <w:jc w:val="center"/>
            </w:pPr>
            <w:r w:rsidRPr="007176B0">
              <w:t>Постоянно</w:t>
            </w:r>
          </w:p>
        </w:tc>
        <w:tc>
          <w:tcPr>
            <w:tcW w:w="1217" w:type="dxa"/>
          </w:tcPr>
          <w:p w:rsidR="00AA5FDE" w:rsidRPr="007176B0" w:rsidRDefault="00AA5FDE" w:rsidP="00AA5FDE">
            <w:pPr>
              <w:spacing w:line="232" w:lineRule="auto"/>
              <w:jc w:val="center"/>
            </w:pPr>
            <w:r w:rsidRPr="007176B0">
              <w:t>*</w:t>
            </w:r>
            <w:r>
              <w:t>*</w:t>
            </w:r>
          </w:p>
          <w:p w:rsidR="00AA5FDE" w:rsidRPr="007176B0" w:rsidRDefault="00AA5FDE" w:rsidP="00AA5FDE">
            <w:pPr>
              <w:jc w:val="center"/>
            </w:pPr>
          </w:p>
        </w:tc>
        <w:tc>
          <w:tcPr>
            <w:tcW w:w="1147" w:type="dxa"/>
          </w:tcPr>
          <w:p w:rsidR="00AA5FDE" w:rsidRPr="007176B0" w:rsidRDefault="00AA5FDE" w:rsidP="00AA5FDE">
            <w:pPr>
              <w:jc w:val="center"/>
            </w:pPr>
            <w:r w:rsidRPr="007176B0">
              <w:t>*</w:t>
            </w:r>
            <w:r>
              <w:t>*</w:t>
            </w:r>
          </w:p>
        </w:tc>
        <w:tc>
          <w:tcPr>
            <w:tcW w:w="1437" w:type="dxa"/>
          </w:tcPr>
          <w:p w:rsidR="00AA5FDE" w:rsidRPr="007176B0" w:rsidRDefault="00AA5FDE" w:rsidP="00AA5FDE">
            <w:pPr>
              <w:jc w:val="center"/>
            </w:pPr>
            <w:r w:rsidRPr="007176B0">
              <w:t>*</w:t>
            </w:r>
            <w:r>
              <w:t>*</w:t>
            </w:r>
          </w:p>
        </w:tc>
      </w:tr>
      <w:tr w:rsidR="00AA5FDE" w:rsidRPr="007176B0" w:rsidTr="00914EB8">
        <w:trPr>
          <w:gridAfter w:val="1"/>
          <w:wAfter w:w="9" w:type="dxa"/>
        </w:trPr>
        <w:tc>
          <w:tcPr>
            <w:tcW w:w="705" w:type="dxa"/>
          </w:tcPr>
          <w:p w:rsidR="00AA5FDE" w:rsidRDefault="00AA5FDE" w:rsidP="00AA5FDE">
            <w:pPr>
              <w:spacing w:line="232" w:lineRule="auto"/>
              <w:jc w:val="center"/>
            </w:pPr>
            <w:r>
              <w:t>1.2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DE" w:rsidRPr="00255450" w:rsidRDefault="00AA5FDE" w:rsidP="00AA5FDE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Lucida Sans Unicode"/>
                <w:color w:val="000000"/>
                <w:kern w:val="2"/>
              </w:rPr>
            </w:pPr>
            <w:r w:rsidRPr="00255450">
              <w:rPr>
                <w:rFonts w:eastAsia="Lucida Sans Unicode"/>
                <w:color w:val="000000"/>
                <w:kern w:val="1"/>
              </w:rPr>
              <w:t xml:space="preserve">Инвентаризация расходных обязательств </w:t>
            </w:r>
            <w:r w:rsidR="00914EB8">
              <w:t>Маркинского</w:t>
            </w:r>
            <w:r w:rsidRPr="007176B0">
              <w:t xml:space="preserve"> сельского поселения</w:t>
            </w:r>
            <w:r w:rsidRPr="00255450">
              <w:rPr>
                <w:rFonts w:eastAsia="Lucida Sans Unicode"/>
                <w:color w:val="000000"/>
                <w:kern w:val="1"/>
              </w:rPr>
              <w:t xml:space="preserve"> с целью установления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DE" w:rsidRPr="00255450" w:rsidRDefault="00914EB8" w:rsidP="00AA5FDE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color w:val="000000"/>
                <w:kern w:val="1"/>
              </w:rPr>
            </w:pPr>
            <w:r w:rsidRPr="00914EB8">
              <w:rPr>
                <w:rFonts w:eastAsia="Calibri"/>
              </w:rPr>
              <w:t xml:space="preserve">Сектор </w:t>
            </w:r>
            <w:r w:rsidR="00AA5FDE" w:rsidRPr="007176B0">
              <w:rPr>
                <w:rFonts w:eastAsia="Calibri"/>
              </w:rPr>
              <w:t xml:space="preserve">экономики и финансов Администрации </w:t>
            </w:r>
            <w:r>
              <w:rPr>
                <w:rFonts w:eastAsia="Calibri"/>
              </w:rPr>
              <w:t>Маркинского</w:t>
            </w:r>
            <w:r w:rsidR="00AA5FDE" w:rsidRPr="007176B0">
              <w:rPr>
                <w:rFonts w:eastAsia="Calibri"/>
              </w:rPr>
              <w:t xml:space="preserve"> сельского поселения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DE" w:rsidRPr="00255450" w:rsidRDefault="00AA5FDE" w:rsidP="00AA5FDE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color w:val="000000"/>
                <w:kern w:val="1"/>
              </w:rPr>
            </w:pPr>
            <w:r w:rsidRPr="00255450">
              <w:rPr>
                <w:rFonts w:eastAsia="Lucida Sans Unicode"/>
                <w:bCs/>
                <w:color w:val="000000"/>
                <w:kern w:val="1"/>
              </w:rPr>
              <w:t>Постоянно</w:t>
            </w:r>
          </w:p>
        </w:tc>
        <w:tc>
          <w:tcPr>
            <w:tcW w:w="1217" w:type="dxa"/>
          </w:tcPr>
          <w:p w:rsidR="00AA5FDE" w:rsidRPr="007176B0" w:rsidRDefault="00AA5FDE" w:rsidP="00AA5FDE">
            <w:pPr>
              <w:jc w:val="center"/>
            </w:pPr>
            <w:r w:rsidRPr="007176B0">
              <w:t>Х</w:t>
            </w:r>
          </w:p>
          <w:p w:rsidR="00AA5FDE" w:rsidRPr="007176B0" w:rsidRDefault="00AA5FDE" w:rsidP="00AA5FDE">
            <w:pPr>
              <w:jc w:val="center"/>
            </w:pPr>
          </w:p>
        </w:tc>
        <w:tc>
          <w:tcPr>
            <w:tcW w:w="1147" w:type="dxa"/>
          </w:tcPr>
          <w:p w:rsidR="00AA5FDE" w:rsidRPr="007176B0" w:rsidRDefault="00AA5FDE" w:rsidP="00AA5FDE">
            <w:pPr>
              <w:jc w:val="center"/>
            </w:pPr>
            <w:r w:rsidRPr="007176B0">
              <w:t>Х</w:t>
            </w:r>
          </w:p>
        </w:tc>
        <w:tc>
          <w:tcPr>
            <w:tcW w:w="1437" w:type="dxa"/>
          </w:tcPr>
          <w:p w:rsidR="00AA5FDE" w:rsidRPr="007176B0" w:rsidRDefault="00AA5FDE" w:rsidP="00AA5FDE">
            <w:pPr>
              <w:jc w:val="center"/>
            </w:pPr>
            <w:r w:rsidRPr="007176B0">
              <w:t>Х</w:t>
            </w:r>
          </w:p>
        </w:tc>
      </w:tr>
      <w:tr w:rsidR="00AA5FDE" w:rsidRPr="007176B0" w:rsidTr="00914EB8">
        <w:trPr>
          <w:gridAfter w:val="1"/>
          <w:wAfter w:w="9" w:type="dxa"/>
        </w:trPr>
        <w:tc>
          <w:tcPr>
            <w:tcW w:w="705" w:type="dxa"/>
          </w:tcPr>
          <w:p w:rsidR="00AA5FDE" w:rsidRDefault="00AA5FDE" w:rsidP="00AA5FDE">
            <w:pPr>
              <w:spacing w:line="232" w:lineRule="auto"/>
              <w:jc w:val="center"/>
            </w:pPr>
            <w:r>
              <w:t>1.3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DE" w:rsidRPr="00255450" w:rsidRDefault="00AA5FDE" w:rsidP="00AA5FDE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Lucida Sans Unicode"/>
                <w:color w:val="000000"/>
                <w:kern w:val="2"/>
              </w:rPr>
            </w:pPr>
            <w:r w:rsidRPr="00255450">
              <w:rPr>
                <w:rFonts w:eastAsia="Lucida Sans Unicode"/>
                <w:color w:val="000000"/>
                <w:kern w:val="1"/>
              </w:rPr>
              <w:t xml:space="preserve">Подготовка проектов нормативных правовых актов Администрации </w:t>
            </w:r>
            <w:r w:rsidR="00914EB8">
              <w:t>Маркинского</w:t>
            </w:r>
            <w:r w:rsidRPr="007176B0">
              <w:t xml:space="preserve"> сельского поселения</w:t>
            </w:r>
            <w:r w:rsidRPr="00255450">
              <w:rPr>
                <w:rFonts w:eastAsia="Lucida Sans Unicode"/>
                <w:color w:val="000000"/>
                <w:kern w:val="1"/>
              </w:rPr>
              <w:t xml:space="preserve"> об отмене расходных обязательств, не связанных </w:t>
            </w:r>
            <w:r w:rsidRPr="00255450">
              <w:rPr>
                <w:rFonts w:eastAsia="Lucida Sans Unicode"/>
                <w:color w:val="000000"/>
                <w:kern w:val="1"/>
              </w:rPr>
              <w:br/>
              <w:t xml:space="preserve">с решением вопросов, отнесенных Конституцией Российской Федерации и федеральными законами </w:t>
            </w:r>
            <w:r w:rsidRPr="00255450">
              <w:rPr>
                <w:rFonts w:eastAsia="Lucida Sans Unicode"/>
                <w:color w:val="000000"/>
                <w:kern w:val="1"/>
              </w:rPr>
              <w:br/>
              <w:t>к полномочиям органов местного самоуправления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DE" w:rsidRPr="00255450" w:rsidRDefault="00914EB8" w:rsidP="00AA5FDE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color w:val="000000"/>
                <w:kern w:val="1"/>
              </w:rPr>
            </w:pPr>
            <w:r w:rsidRPr="00914EB8">
              <w:rPr>
                <w:rFonts w:eastAsia="Calibri"/>
              </w:rPr>
              <w:t xml:space="preserve">Сектор </w:t>
            </w:r>
            <w:r w:rsidR="00AA5FDE" w:rsidRPr="007176B0">
              <w:rPr>
                <w:rFonts w:eastAsia="Calibri"/>
              </w:rPr>
              <w:t xml:space="preserve">экономики и финансов Администрации </w:t>
            </w:r>
            <w:r>
              <w:rPr>
                <w:rFonts w:eastAsia="Calibri"/>
              </w:rPr>
              <w:t>Маркинского</w:t>
            </w:r>
            <w:r w:rsidR="00AA5FDE" w:rsidRPr="007176B0">
              <w:rPr>
                <w:rFonts w:eastAsia="Calibri"/>
              </w:rPr>
              <w:t xml:space="preserve"> сельского поселения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DE" w:rsidRPr="00255450" w:rsidRDefault="00AA5FDE" w:rsidP="00AA5FDE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color w:val="000000"/>
                <w:kern w:val="1"/>
              </w:rPr>
            </w:pPr>
            <w:r>
              <w:rPr>
                <w:rFonts w:eastAsia="Lucida Sans Unicode"/>
                <w:bCs/>
                <w:color w:val="000000"/>
                <w:kern w:val="1"/>
              </w:rPr>
              <w:t>п</w:t>
            </w:r>
            <w:r w:rsidRPr="00255450">
              <w:rPr>
                <w:rFonts w:eastAsia="Lucida Sans Unicode"/>
                <w:bCs/>
                <w:color w:val="000000"/>
                <w:kern w:val="1"/>
              </w:rPr>
              <w:t>ри необходимос</w:t>
            </w:r>
            <w:r>
              <w:rPr>
                <w:rFonts w:eastAsia="Lucida Sans Unicode"/>
                <w:bCs/>
                <w:color w:val="000000"/>
                <w:kern w:val="1"/>
              </w:rPr>
              <w:t>-</w:t>
            </w:r>
            <w:r w:rsidRPr="00255450">
              <w:rPr>
                <w:rFonts w:eastAsia="Lucida Sans Unicode"/>
                <w:bCs/>
                <w:color w:val="000000"/>
                <w:kern w:val="1"/>
              </w:rPr>
              <w:t>ти</w:t>
            </w:r>
          </w:p>
        </w:tc>
        <w:tc>
          <w:tcPr>
            <w:tcW w:w="1217" w:type="dxa"/>
          </w:tcPr>
          <w:p w:rsidR="00AA5FDE" w:rsidRPr="007176B0" w:rsidRDefault="00AA5FDE" w:rsidP="00AA5FDE">
            <w:pPr>
              <w:jc w:val="center"/>
            </w:pPr>
            <w:r w:rsidRPr="007176B0">
              <w:t>Х</w:t>
            </w:r>
          </w:p>
          <w:p w:rsidR="00AA5FDE" w:rsidRPr="007176B0" w:rsidRDefault="00AA5FDE" w:rsidP="00AA5FDE">
            <w:pPr>
              <w:jc w:val="center"/>
            </w:pPr>
          </w:p>
        </w:tc>
        <w:tc>
          <w:tcPr>
            <w:tcW w:w="1147" w:type="dxa"/>
          </w:tcPr>
          <w:p w:rsidR="00AA5FDE" w:rsidRPr="007176B0" w:rsidRDefault="00AA5FDE" w:rsidP="00AA5FDE">
            <w:pPr>
              <w:jc w:val="center"/>
            </w:pPr>
            <w:r w:rsidRPr="007176B0">
              <w:t>Х</w:t>
            </w:r>
          </w:p>
        </w:tc>
        <w:tc>
          <w:tcPr>
            <w:tcW w:w="1437" w:type="dxa"/>
          </w:tcPr>
          <w:p w:rsidR="00AA5FDE" w:rsidRPr="007176B0" w:rsidRDefault="00AA5FDE" w:rsidP="00AA5FDE">
            <w:pPr>
              <w:jc w:val="center"/>
            </w:pPr>
            <w:r w:rsidRPr="007176B0">
              <w:t>Х</w:t>
            </w:r>
          </w:p>
        </w:tc>
      </w:tr>
      <w:tr w:rsidR="00AA5FDE" w:rsidRPr="007176B0" w:rsidTr="00914EB8">
        <w:tc>
          <w:tcPr>
            <w:tcW w:w="705" w:type="dxa"/>
          </w:tcPr>
          <w:p w:rsidR="00AA5FDE" w:rsidRPr="007176B0" w:rsidRDefault="00AA5FDE" w:rsidP="00AA5FDE">
            <w:pPr>
              <w:spacing w:line="232" w:lineRule="auto"/>
              <w:jc w:val="center"/>
            </w:pPr>
            <w:r>
              <w:t>2</w:t>
            </w:r>
            <w:r w:rsidRPr="007176B0">
              <w:t>.</w:t>
            </w:r>
          </w:p>
        </w:tc>
        <w:tc>
          <w:tcPr>
            <w:tcW w:w="14857" w:type="dxa"/>
            <w:gridSpan w:val="7"/>
          </w:tcPr>
          <w:p w:rsidR="00AA5FDE" w:rsidRPr="007176B0" w:rsidRDefault="00AA5FDE" w:rsidP="00AA5FDE">
            <w:pPr>
              <w:spacing w:line="232" w:lineRule="auto"/>
              <w:jc w:val="center"/>
            </w:pPr>
            <w:r w:rsidRPr="00255450">
              <w:rPr>
                <w:rFonts w:eastAsia="Lucida Sans Unicode"/>
                <w:bCs/>
                <w:color w:val="000000"/>
                <w:kern w:val="1"/>
              </w:rPr>
              <w:t>Оптимизация</w:t>
            </w:r>
            <w:r>
              <w:rPr>
                <w:rFonts w:eastAsia="Lucida Sans Unicode"/>
                <w:bCs/>
                <w:color w:val="000000"/>
                <w:kern w:val="1"/>
              </w:rPr>
              <w:t xml:space="preserve"> и повышение эффективности </w:t>
            </w:r>
            <w:r w:rsidRPr="00255450">
              <w:rPr>
                <w:rFonts w:eastAsia="Lucida Sans Unicode"/>
                <w:bCs/>
                <w:color w:val="000000"/>
                <w:kern w:val="1"/>
              </w:rPr>
              <w:t>расходов на содержание бюджетной сети</w:t>
            </w:r>
            <w:r>
              <w:rPr>
                <w:rFonts w:eastAsia="Lucida Sans Unicode"/>
                <w:bCs/>
                <w:color w:val="000000"/>
                <w:kern w:val="1"/>
              </w:rPr>
              <w:t xml:space="preserve"> и оптимизация</w:t>
            </w:r>
            <w:r w:rsidRPr="00255450">
              <w:rPr>
                <w:rFonts w:eastAsia="Lucida Sans Unicode"/>
                <w:bCs/>
                <w:color w:val="000000"/>
                <w:kern w:val="1"/>
              </w:rPr>
              <w:t xml:space="preserve"> численности работников бюджетной сферы</w:t>
            </w:r>
          </w:p>
        </w:tc>
      </w:tr>
      <w:tr w:rsidR="00AA5FDE" w:rsidRPr="007176B0" w:rsidTr="00914EB8">
        <w:trPr>
          <w:gridAfter w:val="1"/>
          <w:wAfter w:w="9" w:type="dxa"/>
        </w:trPr>
        <w:tc>
          <w:tcPr>
            <w:tcW w:w="705" w:type="dxa"/>
          </w:tcPr>
          <w:p w:rsidR="00AA5FDE" w:rsidRPr="007176B0" w:rsidRDefault="00AA5FDE" w:rsidP="00AA5FDE">
            <w:pPr>
              <w:spacing w:line="232" w:lineRule="auto"/>
              <w:jc w:val="center"/>
            </w:pPr>
            <w:r>
              <w:t>2.</w:t>
            </w:r>
            <w:r w:rsidRPr="007176B0">
              <w:t>1.</w:t>
            </w:r>
          </w:p>
        </w:tc>
        <w:tc>
          <w:tcPr>
            <w:tcW w:w="6670" w:type="dxa"/>
          </w:tcPr>
          <w:p w:rsidR="00AA5FDE" w:rsidRPr="007176B0" w:rsidRDefault="00AA5FDE" w:rsidP="00AA5FDE">
            <w:pPr>
              <w:spacing w:line="232" w:lineRule="auto"/>
              <w:jc w:val="both"/>
            </w:pPr>
            <w:r w:rsidRPr="007176B0">
              <w:t xml:space="preserve">Не превышение значений целевых показателей заработной платы, установленных в планах изменений в отраслях социальной сферы, направленных на повышение эффективности культуры, в части использования показателя среднемесячного дохода от трудовой деятельности и обеспечения уровня номинальной заработной платы в среднем по отдельным категориям работников бюджетной сферы в размерах на уровне, достигнутом в отчетном году. </w:t>
            </w:r>
          </w:p>
        </w:tc>
        <w:tc>
          <w:tcPr>
            <w:tcW w:w="2726" w:type="dxa"/>
          </w:tcPr>
          <w:p w:rsidR="00AA5FDE" w:rsidRPr="007176B0" w:rsidRDefault="00914EB8" w:rsidP="00914EB8">
            <w:pPr>
              <w:spacing w:line="232" w:lineRule="auto"/>
              <w:jc w:val="center"/>
            </w:pPr>
            <w:r w:rsidRPr="00914EB8">
              <w:t xml:space="preserve">Сектор </w:t>
            </w:r>
            <w:r w:rsidR="00AA5FDE" w:rsidRPr="007176B0">
              <w:t xml:space="preserve">экономики и финансов Администрации </w:t>
            </w:r>
            <w:r>
              <w:t>Маркинского</w:t>
            </w:r>
            <w:r w:rsidR="00AA5FDE" w:rsidRPr="007176B0">
              <w:t xml:space="preserve"> сельского поселения</w:t>
            </w:r>
          </w:p>
        </w:tc>
        <w:tc>
          <w:tcPr>
            <w:tcW w:w="1651" w:type="dxa"/>
          </w:tcPr>
          <w:p w:rsidR="00AA5FDE" w:rsidRPr="007176B0" w:rsidRDefault="00AA5FDE" w:rsidP="00AA5FDE">
            <w:pPr>
              <w:spacing w:line="232" w:lineRule="auto"/>
              <w:jc w:val="center"/>
            </w:pPr>
            <w:r w:rsidRPr="007176B0">
              <w:t>Ежегодно</w:t>
            </w:r>
          </w:p>
        </w:tc>
        <w:tc>
          <w:tcPr>
            <w:tcW w:w="1217" w:type="dxa"/>
          </w:tcPr>
          <w:p w:rsidR="00AA5FDE" w:rsidRPr="00D97D26" w:rsidRDefault="00AA5FDE" w:rsidP="00AA5FDE">
            <w:pPr>
              <w:jc w:val="center"/>
            </w:pPr>
            <w:r>
              <w:rPr>
                <w:lang w:val="en-US"/>
              </w:rPr>
              <w:t>*</w:t>
            </w:r>
            <w:r>
              <w:t>*</w:t>
            </w:r>
          </w:p>
        </w:tc>
        <w:tc>
          <w:tcPr>
            <w:tcW w:w="1147" w:type="dxa"/>
          </w:tcPr>
          <w:p w:rsidR="00AA5FDE" w:rsidRPr="007176B0" w:rsidRDefault="00AA5FDE" w:rsidP="00AA5FDE">
            <w:pPr>
              <w:jc w:val="center"/>
            </w:pPr>
            <w:r w:rsidRPr="007176B0">
              <w:t>*</w:t>
            </w:r>
            <w:r>
              <w:t>*</w:t>
            </w:r>
          </w:p>
        </w:tc>
        <w:tc>
          <w:tcPr>
            <w:tcW w:w="1437" w:type="dxa"/>
          </w:tcPr>
          <w:p w:rsidR="00AA5FDE" w:rsidRPr="007176B0" w:rsidRDefault="00AA5FDE" w:rsidP="00AA5FDE">
            <w:pPr>
              <w:jc w:val="center"/>
            </w:pPr>
            <w:r w:rsidRPr="007176B0">
              <w:t>*</w:t>
            </w:r>
            <w:r>
              <w:t>*</w:t>
            </w:r>
          </w:p>
        </w:tc>
      </w:tr>
      <w:tr w:rsidR="00AA5FDE" w:rsidRPr="007176B0" w:rsidTr="00914EB8">
        <w:trPr>
          <w:gridAfter w:val="1"/>
          <w:wAfter w:w="9" w:type="dxa"/>
        </w:trPr>
        <w:tc>
          <w:tcPr>
            <w:tcW w:w="705" w:type="dxa"/>
          </w:tcPr>
          <w:p w:rsidR="00AA5FDE" w:rsidRPr="007176B0" w:rsidRDefault="00AA5FDE" w:rsidP="00AA5FDE">
            <w:pPr>
              <w:spacing w:line="232" w:lineRule="auto"/>
              <w:jc w:val="center"/>
            </w:pPr>
            <w:r>
              <w:t>2</w:t>
            </w:r>
            <w:r w:rsidRPr="007176B0">
              <w:t>.2.</w:t>
            </w:r>
          </w:p>
        </w:tc>
        <w:tc>
          <w:tcPr>
            <w:tcW w:w="6670" w:type="dxa"/>
          </w:tcPr>
          <w:p w:rsidR="00AA5FDE" w:rsidRPr="007176B0" w:rsidRDefault="00AA5FDE" w:rsidP="00AA5FDE">
            <w:pPr>
              <w:spacing w:line="232" w:lineRule="auto"/>
              <w:jc w:val="both"/>
            </w:pPr>
            <w:r w:rsidRPr="007176B0">
              <w:t>Соблюдение показателей оптимизации численности работников отдельных категорий бюджетной сферы в соответствии с утвержденными «дорожными картами»</w:t>
            </w:r>
          </w:p>
        </w:tc>
        <w:tc>
          <w:tcPr>
            <w:tcW w:w="2726" w:type="dxa"/>
          </w:tcPr>
          <w:p w:rsidR="00AA5FDE" w:rsidRPr="007176B0" w:rsidRDefault="00914EB8" w:rsidP="00AA5FDE">
            <w:pPr>
              <w:spacing w:line="211" w:lineRule="auto"/>
              <w:jc w:val="center"/>
            </w:pPr>
            <w:r w:rsidRPr="00914EB8">
              <w:t>Ведущий специалист (ОК) Администрации Маркинского сельского поселения</w:t>
            </w:r>
          </w:p>
        </w:tc>
        <w:tc>
          <w:tcPr>
            <w:tcW w:w="1651" w:type="dxa"/>
          </w:tcPr>
          <w:p w:rsidR="00AA5FDE" w:rsidRPr="007176B0" w:rsidRDefault="00AA5FDE" w:rsidP="00AA5FDE">
            <w:pPr>
              <w:spacing w:line="232" w:lineRule="auto"/>
              <w:jc w:val="center"/>
            </w:pPr>
            <w:r w:rsidRPr="007176B0">
              <w:t>Ежегодно</w:t>
            </w:r>
          </w:p>
        </w:tc>
        <w:tc>
          <w:tcPr>
            <w:tcW w:w="1217" w:type="dxa"/>
          </w:tcPr>
          <w:p w:rsidR="00AA5FDE" w:rsidRPr="007176B0" w:rsidRDefault="00AA5FDE" w:rsidP="00AA5FDE">
            <w:pPr>
              <w:jc w:val="center"/>
            </w:pPr>
            <w:r>
              <w:t>**</w:t>
            </w:r>
          </w:p>
          <w:p w:rsidR="00AA5FDE" w:rsidRPr="007176B0" w:rsidRDefault="00AA5FDE" w:rsidP="00AA5FDE">
            <w:pPr>
              <w:jc w:val="center"/>
            </w:pPr>
          </w:p>
        </w:tc>
        <w:tc>
          <w:tcPr>
            <w:tcW w:w="1147" w:type="dxa"/>
          </w:tcPr>
          <w:p w:rsidR="00AA5FDE" w:rsidRPr="007176B0" w:rsidRDefault="00AA5FDE" w:rsidP="00AA5FDE">
            <w:pPr>
              <w:jc w:val="center"/>
            </w:pPr>
            <w:r>
              <w:t>**</w:t>
            </w:r>
          </w:p>
        </w:tc>
        <w:tc>
          <w:tcPr>
            <w:tcW w:w="1437" w:type="dxa"/>
          </w:tcPr>
          <w:p w:rsidR="00AA5FDE" w:rsidRPr="007176B0" w:rsidRDefault="00AA5FDE" w:rsidP="00AA5FDE">
            <w:pPr>
              <w:jc w:val="center"/>
            </w:pPr>
            <w:r>
              <w:t>**</w:t>
            </w:r>
          </w:p>
        </w:tc>
      </w:tr>
      <w:tr w:rsidR="00AA5FDE" w:rsidRPr="007176B0" w:rsidTr="00914EB8">
        <w:trPr>
          <w:gridAfter w:val="1"/>
          <w:wAfter w:w="9" w:type="dxa"/>
        </w:trPr>
        <w:tc>
          <w:tcPr>
            <w:tcW w:w="705" w:type="dxa"/>
          </w:tcPr>
          <w:p w:rsidR="00AA5FDE" w:rsidRPr="007176B0" w:rsidRDefault="00AA5FDE" w:rsidP="00AA5FDE">
            <w:pPr>
              <w:spacing w:line="233" w:lineRule="auto"/>
              <w:jc w:val="center"/>
            </w:pPr>
            <w:r>
              <w:lastRenderedPageBreak/>
              <w:t>2</w:t>
            </w:r>
            <w:r w:rsidRPr="007176B0">
              <w:t>.3</w:t>
            </w:r>
          </w:p>
        </w:tc>
        <w:tc>
          <w:tcPr>
            <w:tcW w:w="6670" w:type="dxa"/>
          </w:tcPr>
          <w:p w:rsidR="00AA5FDE" w:rsidRPr="007176B0" w:rsidRDefault="00AA5FDE" w:rsidP="00AA5FDE">
            <w:pPr>
              <w:spacing w:line="228" w:lineRule="auto"/>
              <w:jc w:val="both"/>
            </w:pPr>
            <w:r w:rsidRPr="007176B0">
              <w:t>Увеличение объема расходов за счет доходов от внебюджетной деятельности бюджетного учреждения</w:t>
            </w:r>
          </w:p>
        </w:tc>
        <w:tc>
          <w:tcPr>
            <w:tcW w:w="2726" w:type="dxa"/>
          </w:tcPr>
          <w:p w:rsidR="00AA5FDE" w:rsidRPr="007176B0" w:rsidRDefault="00914EB8" w:rsidP="00AA5FDE">
            <w:pPr>
              <w:spacing w:line="228" w:lineRule="auto"/>
              <w:jc w:val="center"/>
            </w:pPr>
            <w:r w:rsidRPr="00914EB8">
              <w:t>Сектор экономики и финансов Администрации Маркинского сельского поселения</w:t>
            </w:r>
          </w:p>
        </w:tc>
        <w:tc>
          <w:tcPr>
            <w:tcW w:w="1651" w:type="dxa"/>
          </w:tcPr>
          <w:p w:rsidR="00AA5FDE" w:rsidRPr="007176B0" w:rsidRDefault="00AA5FDE" w:rsidP="00AA5FDE">
            <w:pPr>
              <w:spacing w:line="228" w:lineRule="auto"/>
              <w:jc w:val="center"/>
            </w:pPr>
            <w:r w:rsidRPr="007176B0">
              <w:t>Ежегодно</w:t>
            </w:r>
          </w:p>
        </w:tc>
        <w:tc>
          <w:tcPr>
            <w:tcW w:w="1217" w:type="dxa"/>
          </w:tcPr>
          <w:p w:rsidR="00AA5FDE" w:rsidRPr="00071C56" w:rsidRDefault="00071C56" w:rsidP="00AA5FDE">
            <w:pPr>
              <w:spacing w:line="228" w:lineRule="auto"/>
              <w:jc w:val="center"/>
            </w:pPr>
            <w:r>
              <w:t>51,7</w:t>
            </w:r>
          </w:p>
        </w:tc>
        <w:tc>
          <w:tcPr>
            <w:tcW w:w="1147" w:type="dxa"/>
          </w:tcPr>
          <w:p w:rsidR="00AA5FDE" w:rsidRPr="00071C56" w:rsidRDefault="00071C56" w:rsidP="00AA5FDE">
            <w:pPr>
              <w:spacing w:line="228" w:lineRule="auto"/>
              <w:jc w:val="center"/>
            </w:pPr>
            <w:r>
              <w:t>52,2</w:t>
            </w:r>
          </w:p>
        </w:tc>
        <w:tc>
          <w:tcPr>
            <w:tcW w:w="1437" w:type="dxa"/>
          </w:tcPr>
          <w:p w:rsidR="00AA5FDE" w:rsidRPr="00071C56" w:rsidRDefault="00071C56" w:rsidP="00AA5FDE">
            <w:pPr>
              <w:spacing w:line="228" w:lineRule="auto"/>
              <w:jc w:val="center"/>
            </w:pPr>
            <w:r>
              <w:t>52,7</w:t>
            </w:r>
          </w:p>
        </w:tc>
      </w:tr>
      <w:tr w:rsidR="00AA5FDE" w:rsidRPr="007176B0" w:rsidTr="00914EB8">
        <w:trPr>
          <w:gridAfter w:val="1"/>
          <w:wAfter w:w="9" w:type="dxa"/>
        </w:trPr>
        <w:tc>
          <w:tcPr>
            <w:tcW w:w="705" w:type="dxa"/>
          </w:tcPr>
          <w:p w:rsidR="00AA5FDE" w:rsidRPr="007176B0" w:rsidRDefault="00AA5FDE" w:rsidP="00AA5FDE">
            <w:pPr>
              <w:spacing w:line="233" w:lineRule="auto"/>
              <w:jc w:val="center"/>
            </w:pPr>
            <w:r>
              <w:t>2</w:t>
            </w:r>
            <w:r w:rsidRPr="007176B0">
              <w:t>.4.</w:t>
            </w:r>
          </w:p>
        </w:tc>
        <w:tc>
          <w:tcPr>
            <w:tcW w:w="6670" w:type="dxa"/>
          </w:tcPr>
          <w:p w:rsidR="00AA5FDE" w:rsidRPr="007176B0" w:rsidRDefault="00AA5FDE" w:rsidP="00AA5FDE">
            <w:pPr>
              <w:spacing w:line="228" w:lineRule="auto"/>
              <w:jc w:val="both"/>
            </w:pPr>
            <w:r w:rsidRPr="007176B0">
              <w:t>Анализ нагрузки на бюджетную сеть (контингент, количество бюджетного учреждения, количество персонала, используемые фонды, объемы и качество предоставляемых муниципальных услуг по бюджетному учреждению)</w:t>
            </w:r>
          </w:p>
        </w:tc>
        <w:tc>
          <w:tcPr>
            <w:tcW w:w="2726" w:type="dxa"/>
          </w:tcPr>
          <w:p w:rsidR="00AA5FDE" w:rsidRPr="007176B0" w:rsidRDefault="00914EB8" w:rsidP="00AA5FDE">
            <w:pPr>
              <w:spacing w:line="228" w:lineRule="auto"/>
              <w:jc w:val="center"/>
            </w:pPr>
            <w:r w:rsidRPr="00914EB8">
              <w:t xml:space="preserve">Ведущий специалист (ОК) Администрации Маркинского сельского поселения </w:t>
            </w:r>
            <w:r w:rsidR="00AA5FDE" w:rsidRPr="007176B0">
              <w:t xml:space="preserve">и </w:t>
            </w:r>
            <w:r w:rsidRPr="00914EB8">
              <w:t>Сектор экономики и финансов Администрации Маркинского сельского поселения</w:t>
            </w:r>
          </w:p>
        </w:tc>
        <w:tc>
          <w:tcPr>
            <w:tcW w:w="1651" w:type="dxa"/>
          </w:tcPr>
          <w:p w:rsidR="00AA5FDE" w:rsidRPr="007176B0" w:rsidRDefault="00AA5FDE" w:rsidP="00AA5FDE">
            <w:pPr>
              <w:spacing w:line="228" w:lineRule="auto"/>
              <w:jc w:val="center"/>
            </w:pPr>
            <w:r w:rsidRPr="007176B0">
              <w:t>Ежегодно</w:t>
            </w:r>
          </w:p>
        </w:tc>
        <w:tc>
          <w:tcPr>
            <w:tcW w:w="1217" w:type="dxa"/>
          </w:tcPr>
          <w:p w:rsidR="00AA5FDE" w:rsidRPr="007176B0" w:rsidRDefault="00AA5FDE" w:rsidP="00AA5FDE">
            <w:pPr>
              <w:jc w:val="center"/>
            </w:pPr>
            <w:r>
              <w:t>**</w:t>
            </w:r>
          </w:p>
          <w:p w:rsidR="00AA5FDE" w:rsidRPr="007176B0" w:rsidRDefault="00AA5FDE" w:rsidP="00AA5FDE">
            <w:pPr>
              <w:jc w:val="center"/>
            </w:pPr>
          </w:p>
        </w:tc>
        <w:tc>
          <w:tcPr>
            <w:tcW w:w="1147" w:type="dxa"/>
          </w:tcPr>
          <w:p w:rsidR="00AA5FDE" w:rsidRPr="007176B0" w:rsidRDefault="00AA5FDE" w:rsidP="00AA5FDE">
            <w:pPr>
              <w:jc w:val="center"/>
            </w:pPr>
            <w:r>
              <w:t>**</w:t>
            </w:r>
          </w:p>
        </w:tc>
        <w:tc>
          <w:tcPr>
            <w:tcW w:w="1437" w:type="dxa"/>
          </w:tcPr>
          <w:p w:rsidR="00AA5FDE" w:rsidRPr="007176B0" w:rsidRDefault="00AA5FDE" w:rsidP="00AA5FDE">
            <w:pPr>
              <w:jc w:val="center"/>
            </w:pPr>
            <w:r>
              <w:t>**</w:t>
            </w:r>
          </w:p>
        </w:tc>
      </w:tr>
      <w:tr w:rsidR="00AA5FDE" w:rsidRPr="007176B0" w:rsidTr="00914EB8">
        <w:trPr>
          <w:gridAfter w:val="1"/>
          <w:wAfter w:w="9" w:type="dxa"/>
        </w:trPr>
        <w:tc>
          <w:tcPr>
            <w:tcW w:w="705" w:type="dxa"/>
          </w:tcPr>
          <w:p w:rsidR="00AA5FDE" w:rsidRPr="007176B0" w:rsidRDefault="00AA5FDE" w:rsidP="00AA5FDE">
            <w:pPr>
              <w:spacing w:line="232" w:lineRule="auto"/>
              <w:jc w:val="center"/>
            </w:pPr>
            <w:r>
              <w:t>2</w:t>
            </w:r>
            <w:r w:rsidRPr="007176B0">
              <w:t>.5.</w:t>
            </w:r>
          </w:p>
        </w:tc>
        <w:tc>
          <w:tcPr>
            <w:tcW w:w="6670" w:type="dxa"/>
          </w:tcPr>
          <w:p w:rsidR="00AA5FDE" w:rsidRPr="007176B0" w:rsidRDefault="00AA5FDE" w:rsidP="00AA5FDE">
            <w:pPr>
              <w:jc w:val="both"/>
            </w:pPr>
            <w:r w:rsidRPr="007176B0">
              <w:t xml:space="preserve">Включение в нормативные затраты на содержание имущества только затрат на имущество, используемое для выполнения  муниципального задания, а также отказ от содержания имущества, неиспользуемого для выполнения муниципального задания </w:t>
            </w:r>
          </w:p>
        </w:tc>
        <w:tc>
          <w:tcPr>
            <w:tcW w:w="2726" w:type="dxa"/>
          </w:tcPr>
          <w:p w:rsidR="00AA5FDE" w:rsidRPr="007176B0" w:rsidRDefault="00914EB8" w:rsidP="00AA5FDE">
            <w:pPr>
              <w:jc w:val="center"/>
            </w:pPr>
            <w:r w:rsidRPr="00914EB8">
              <w:t>Сектор экономики и финансов Администрации Маркинского сельского поселения</w:t>
            </w:r>
          </w:p>
        </w:tc>
        <w:tc>
          <w:tcPr>
            <w:tcW w:w="1651" w:type="dxa"/>
          </w:tcPr>
          <w:p w:rsidR="00AA5FDE" w:rsidRPr="007176B0" w:rsidRDefault="00AA5FDE" w:rsidP="00AA5FDE">
            <w:pPr>
              <w:jc w:val="center"/>
            </w:pPr>
            <w:r w:rsidRPr="007176B0">
              <w:t>Постоянно</w:t>
            </w:r>
          </w:p>
        </w:tc>
        <w:tc>
          <w:tcPr>
            <w:tcW w:w="1217" w:type="dxa"/>
          </w:tcPr>
          <w:p w:rsidR="00AA5FDE" w:rsidRPr="007176B0" w:rsidRDefault="00AA5FDE" w:rsidP="00AA5FDE">
            <w:pPr>
              <w:jc w:val="center"/>
            </w:pPr>
            <w:r>
              <w:t>**</w:t>
            </w:r>
          </w:p>
          <w:p w:rsidR="00AA5FDE" w:rsidRPr="007176B0" w:rsidRDefault="00AA5FDE" w:rsidP="00AA5FDE">
            <w:pPr>
              <w:jc w:val="center"/>
            </w:pPr>
          </w:p>
        </w:tc>
        <w:tc>
          <w:tcPr>
            <w:tcW w:w="1147" w:type="dxa"/>
          </w:tcPr>
          <w:p w:rsidR="00AA5FDE" w:rsidRPr="007176B0" w:rsidRDefault="00AA5FDE" w:rsidP="00AA5FDE">
            <w:pPr>
              <w:jc w:val="center"/>
            </w:pPr>
            <w:r>
              <w:t>**</w:t>
            </w:r>
          </w:p>
        </w:tc>
        <w:tc>
          <w:tcPr>
            <w:tcW w:w="1437" w:type="dxa"/>
          </w:tcPr>
          <w:p w:rsidR="00AA5FDE" w:rsidRPr="007176B0" w:rsidRDefault="00AA5FDE" w:rsidP="00AA5FDE">
            <w:pPr>
              <w:jc w:val="center"/>
            </w:pPr>
            <w:r>
              <w:t>**</w:t>
            </w:r>
          </w:p>
        </w:tc>
      </w:tr>
      <w:tr w:rsidR="00AA5FDE" w:rsidRPr="007176B0" w:rsidTr="00914EB8">
        <w:trPr>
          <w:gridAfter w:val="1"/>
          <w:wAfter w:w="9" w:type="dxa"/>
        </w:trPr>
        <w:tc>
          <w:tcPr>
            <w:tcW w:w="705" w:type="dxa"/>
          </w:tcPr>
          <w:p w:rsidR="00AA5FDE" w:rsidRPr="00D34719" w:rsidRDefault="00AA5FDE" w:rsidP="00AA5FDE">
            <w:pPr>
              <w:spacing w:line="232" w:lineRule="auto"/>
              <w:jc w:val="center"/>
            </w:pPr>
            <w:r>
              <w:t>2.6.</w:t>
            </w:r>
          </w:p>
        </w:tc>
        <w:tc>
          <w:tcPr>
            <w:tcW w:w="6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DE" w:rsidRPr="00E317D1" w:rsidRDefault="00AA5FDE" w:rsidP="00AA5FDE">
            <w:pPr>
              <w:shd w:val="clear" w:color="auto" w:fill="FFFFFF"/>
              <w:suppressAutoHyphens w:val="0"/>
              <w:rPr>
                <w:rFonts w:eastAsia="Lucida Sans Unicode"/>
                <w:bCs/>
                <w:kern w:val="1"/>
              </w:rPr>
            </w:pPr>
            <w:r w:rsidRPr="00E317D1">
              <w:rPr>
                <w:rFonts w:eastAsia="Lucida Sans Unicode"/>
                <w:bCs/>
                <w:kern w:val="1"/>
              </w:rPr>
              <w:t>Повышение эффективности планирования муниципального задания.</w:t>
            </w:r>
          </w:p>
          <w:p w:rsidR="00AA5FDE" w:rsidRPr="00E317D1" w:rsidRDefault="00AA5FDE" w:rsidP="00AA5FDE">
            <w:pPr>
              <w:shd w:val="clear" w:color="auto" w:fill="FFFFFF"/>
              <w:suppressAutoHyphens w:val="0"/>
              <w:rPr>
                <w:rFonts w:eastAsia="Lucida Sans Unicode"/>
                <w:bCs/>
                <w:kern w:val="1"/>
              </w:rPr>
            </w:pPr>
          </w:p>
        </w:tc>
        <w:tc>
          <w:tcPr>
            <w:tcW w:w="2726" w:type="dxa"/>
          </w:tcPr>
          <w:p w:rsidR="00AA5FDE" w:rsidRPr="007176B0" w:rsidRDefault="00914EB8" w:rsidP="00AA5FDE">
            <w:pPr>
              <w:jc w:val="center"/>
            </w:pPr>
            <w:r w:rsidRPr="00914EB8">
              <w:t>Сектор экономики и финансов Администрации Маркинского сельского поселения</w:t>
            </w:r>
          </w:p>
        </w:tc>
        <w:tc>
          <w:tcPr>
            <w:tcW w:w="1651" w:type="dxa"/>
          </w:tcPr>
          <w:p w:rsidR="00AA5FDE" w:rsidRPr="007176B0" w:rsidRDefault="00AA5FDE" w:rsidP="00AA5FDE">
            <w:pPr>
              <w:jc w:val="center"/>
            </w:pPr>
            <w:r w:rsidRPr="007176B0">
              <w:t>Постоянно</w:t>
            </w:r>
          </w:p>
        </w:tc>
        <w:tc>
          <w:tcPr>
            <w:tcW w:w="1217" w:type="dxa"/>
          </w:tcPr>
          <w:p w:rsidR="00AA5FDE" w:rsidRPr="007176B0" w:rsidRDefault="00AA5FDE" w:rsidP="00AA5FDE">
            <w:pPr>
              <w:jc w:val="center"/>
            </w:pPr>
            <w:r>
              <w:t>**</w:t>
            </w:r>
          </w:p>
          <w:p w:rsidR="00AA5FDE" w:rsidRPr="007176B0" w:rsidRDefault="00AA5FDE" w:rsidP="00AA5FDE">
            <w:pPr>
              <w:jc w:val="center"/>
            </w:pPr>
          </w:p>
        </w:tc>
        <w:tc>
          <w:tcPr>
            <w:tcW w:w="1147" w:type="dxa"/>
          </w:tcPr>
          <w:p w:rsidR="00AA5FDE" w:rsidRPr="007176B0" w:rsidRDefault="00AA5FDE" w:rsidP="00AA5FDE">
            <w:pPr>
              <w:jc w:val="center"/>
            </w:pPr>
            <w:r>
              <w:t>**</w:t>
            </w:r>
          </w:p>
        </w:tc>
        <w:tc>
          <w:tcPr>
            <w:tcW w:w="1437" w:type="dxa"/>
          </w:tcPr>
          <w:p w:rsidR="00AA5FDE" w:rsidRPr="007176B0" w:rsidRDefault="00AA5FDE" w:rsidP="00AA5FDE">
            <w:pPr>
              <w:jc w:val="center"/>
            </w:pPr>
            <w:r>
              <w:t>**</w:t>
            </w:r>
          </w:p>
        </w:tc>
      </w:tr>
      <w:tr w:rsidR="00AA5FDE" w:rsidRPr="007176B0" w:rsidTr="00914EB8">
        <w:trPr>
          <w:gridAfter w:val="1"/>
          <w:wAfter w:w="9" w:type="dxa"/>
        </w:trPr>
        <w:tc>
          <w:tcPr>
            <w:tcW w:w="705" w:type="dxa"/>
          </w:tcPr>
          <w:p w:rsidR="00AA5FDE" w:rsidRPr="00914EB8" w:rsidRDefault="00AA5FDE" w:rsidP="00AA5FDE">
            <w:pPr>
              <w:spacing w:line="232" w:lineRule="auto"/>
              <w:jc w:val="center"/>
            </w:pPr>
            <w:r>
              <w:t>2</w:t>
            </w:r>
            <w:r w:rsidR="00914EB8">
              <w:rPr>
                <w:lang w:val="en-US"/>
              </w:rPr>
              <w:t>.7</w:t>
            </w:r>
            <w:r w:rsidR="00914EB8">
              <w:t>.</w:t>
            </w:r>
          </w:p>
        </w:tc>
        <w:tc>
          <w:tcPr>
            <w:tcW w:w="6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DE" w:rsidRPr="00E317D1" w:rsidRDefault="00AA5FDE" w:rsidP="00AA5FDE">
            <w:pPr>
              <w:shd w:val="clear" w:color="auto" w:fill="FFFFFF"/>
              <w:suppressAutoHyphens w:val="0"/>
              <w:rPr>
                <w:rFonts w:eastAsia="Lucida Sans Unicode"/>
                <w:bCs/>
                <w:kern w:val="1"/>
              </w:rPr>
            </w:pPr>
            <w:r w:rsidRPr="00E317D1">
              <w:rPr>
                <w:rFonts w:eastAsia="Lucida Sans Unicode"/>
                <w:bCs/>
                <w:kern w:val="1"/>
              </w:rPr>
              <w:t>Обеспечение контроля за возвратомостатков субсидий на иные цели, оставшихся неиспользованными в текущемфинансовом году.</w:t>
            </w:r>
          </w:p>
          <w:p w:rsidR="00AA5FDE" w:rsidRPr="00E317D1" w:rsidRDefault="00AA5FDE" w:rsidP="00AA5FDE">
            <w:pPr>
              <w:shd w:val="clear" w:color="auto" w:fill="FFFFFF"/>
              <w:suppressAutoHyphens w:val="0"/>
              <w:rPr>
                <w:rFonts w:eastAsia="Lucida Sans Unicode"/>
                <w:bCs/>
                <w:kern w:val="1"/>
              </w:rPr>
            </w:pPr>
          </w:p>
        </w:tc>
        <w:tc>
          <w:tcPr>
            <w:tcW w:w="2726" w:type="dxa"/>
          </w:tcPr>
          <w:p w:rsidR="00AA5FDE" w:rsidRPr="007176B0" w:rsidRDefault="00914EB8" w:rsidP="00AA5FDE">
            <w:pPr>
              <w:jc w:val="center"/>
            </w:pPr>
            <w:r w:rsidRPr="00914EB8">
              <w:t>Сектор экономики и финансов Администрации Маркинского сельского поселения</w:t>
            </w:r>
          </w:p>
        </w:tc>
        <w:tc>
          <w:tcPr>
            <w:tcW w:w="1651" w:type="dxa"/>
          </w:tcPr>
          <w:p w:rsidR="00AA5FDE" w:rsidRPr="007176B0" w:rsidRDefault="00AA5FDE" w:rsidP="00AA5FDE">
            <w:pPr>
              <w:jc w:val="center"/>
            </w:pPr>
            <w:r w:rsidRPr="007176B0">
              <w:t>Постоянно</w:t>
            </w:r>
          </w:p>
        </w:tc>
        <w:tc>
          <w:tcPr>
            <w:tcW w:w="1217" w:type="dxa"/>
          </w:tcPr>
          <w:p w:rsidR="00AA5FDE" w:rsidRPr="007176B0" w:rsidRDefault="00AA5FDE" w:rsidP="00AA5FDE">
            <w:pPr>
              <w:jc w:val="center"/>
            </w:pPr>
            <w:r>
              <w:t>**</w:t>
            </w:r>
          </w:p>
          <w:p w:rsidR="00AA5FDE" w:rsidRPr="007176B0" w:rsidRDefault="00AA5FDE" w:rsidP="00AA5FDE">
            <w:pPr>
              <w:jc w:val="center"/>
            </w:pPr>
          </w:p>
        </w:tc>
        <w:tc>
          <w:tcPr>
            <w:tcW w:w="1147" w:type="dxa"/>
          </w:tcPr>
          <w:p w:rsidR="00AA5FDE" w:rsidRPr="007176B0" w:rsidRDefault="00AA5FDE" w:rsidP="00AA5FDE">
            <w:pPr>
              <w:jc w:val="center"/>
            </w:pPr>
            <w:r>
              <w:t>**</w:t>
            </w:r>
          </w:p>
        </w:tc>
        <w:tc>
          <w:tcPr>
            <w:tcW w:w="1437" w:type="dxa"/>
          </w:tcPr>
          <w:p w:rsidR="00AA5FDE" w:rsidRPr="007176B0" w:rsidRDefault="00AA5FDE" w:rsidP="00AA5FDE">
            <w:pPr>
              <w:jc w:val="center"/>
            </w:pPr>
            <w:r>
              <w:t>**</w:t>
            </w:r>
          </w:p>
        </w:tc>
      </w:tr>
      <w:tr w:rsidR="00AA5FDE" w:rsidRPr="007176B0" w:rsidTr="00914EB8">
        <w:trPr>
          <w:gridAfter w:val="1"/>
          <w:wAfter w:w="9" w:type="dxa"/>
        </w:trPr>
        <w:tc>
          <w:tcPr>
            <w:tcW w:w="705" w:type="dxa"/>
          </w:tcPr>
          <w:p w:rsidR="00AA5FDE" w:rsidRPr="00D34719" w:rsidRDefault="00AA5FDE" w:rsidP="00AA5FDE">
            <w:pPr>
              <w:spacing w:line="232" w:lineRule="auto"/>
              <w:jc w:val="center"/>
            </w:pPr>
            <w:r>
              <w:t>2.8.</w:t>
            </w:r>
          </w:p>
        </w:tc>
        <w:tc>
          <w:tcPr>
            <w:tcW w:w="6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DE" w:rsidRPr="00E317D1" w:rsidRDefault="00AA5FDE" w:rsidP="00AA5FDE">
            <w:pPr>
              <w:shd w:val="clear" w:color="auto" w:fill="FFFFFF"/>
              <w:suppressAutoHyphens w:val="0"/>
              <w:rPr>
                <w:rFonts w:eastAsia="Lucida Sans Unicode"/>
                <w:bCs/>
                <w:kern w:val="1"/>
              </w:rPr>
            </w:pPr>
            <w:r w:rsidRPr="00E317D1">
              <w:rPr>
                <w:rFonts w:eastAsia="Lucida Sans Unicode"/>
                <w:bCs/>
                <w:kern w:val="1"/>
              </w:rPr>
              <w:t xml:space="preserve">Осуществление контроля за фактическимпотреблением и правильностью начислений за оказанные услуги тепло-, водо- и электроснабжения, финансируемым за счет средств бюджета </w:t>
            </w:r>
            <w:r w:rsidR="00914EB8">
              <w:rPr>
                <w:rFonts w:eastAsia="Lucida Sans Unicode"/>
                <w:bCs/>
                <w:kern w:val="1"/>
              </w:rPr>
              <w:t>Маркинского сельского поселения</w:t>
            </w:r>
          </w:p>
          <w:p w:rsidR="00AA5FDE" w:rsidRPr="00E317D1" w:rsidRDefault="00AA5FDE" w:rsidP="00AA5FDE">
            <w:pPr>
              <w:shd w:val="clear" w:color="auto" w:fill="FFFFFF"/>
              <w:suppressAutoHyphens w:val="0"/>
              <w:rPr>
                <w:rFonts w:eastAsia="Lucida Sans Unicode"/>
                <w:bCs/>
                <w:kern w:val="1"/>
              </w:rPr>
            </w:pPr>
          </w:p>
        </w:tc>
        <w:tc>
          <w:tcPr>
            <w:tcW w:w="2726" w:type="dxa"/>
          </w:tcPr>
          <w:p w:rsidR="00AA5FDE" w:rsidRPr="007176B0" w:rsidRDefault="00914EB8" w:rsidP="00AA5FDE">
            <w:pPr>
              <w:jc w:val="center"/>
            </w:pPr>
            <w:r w:rsidRPr="00914EB8">
              <w:t>Сектор экономики и финансов Администрации Маркинского сельского поселения</w:t>
            </w:r>
          </w:p>
        </w:tc>
        <w:tc>
          <w:tcPr>
            <w:tcW w:w="1651" w:type="dxa"/>
          </w:tcPr>
          <w:p w:rsidR="00AA5FDE" w:rsidRPr="007176B0" w:rsidRDefault="00AA5FDE" w:rsidP="00AA5FDE">
            <w:pPr>
              <w:jc w:val="center"/>
            </w:pPr>
            <w:r w:rsidRPr="007176B0">
              <w:t>Постоянно</w:t>
            </w:r>
          </w:p>
        </w:tc>
        <w:tc>
          <w:tcPr>
            <w:tcW w:w="1217" w:type="dxa"/>
          </w:tcPr>
          <w:p w:rsidR="00AA5FDE" w:rsidRPr="007176B0" w:rsidRDefault="00AA5FDE" w:rsidP="00AA5FDE">
            <w:pPr>
              <w:jc w:val="center"/>
            </w:pPr>
            <w:r>
              <w:t>**</w:t>
            </w:r>
          </w:p>
          <w:p w:rsidR="00AA5FDE" w:rsidRPr="007176B0" w:rsidRDefault="00AA5FDE" w:rsidP="00AA5FDE">
            <w:pPr>
              <w:jc w:val="center"/>
            </w:pPr>
          </w:p>
        </w:tc>
        <w:tc>
          <w:tcPr>
            <w:tcW w:w="1147" w:type="dxa"/>
          </w:tcPr>
          <w:p w:rsidR="00AA5FDE" w:rsidRPr="007176B0" w:rsidRDefault="00AA5FDE" w:rsidP="00AA5FDE">
            <w:pPr>
              <w:jc w:val="center"/>
            </w:pPr>
            <w:r>
              <w:t>**</w:t>
            </w:r>
          </w:p>
        </w:tc>
        <w:tc>
          <w:tcPr>
            <w:tcW w:w="1437" w:type="dxa"/>
          </w:tcPr>
          <w:p w:rsidR="00AA5FDE" w:rsidRPr="007176B0" w:rsidRDefault="00AA5FDE" w:rsidP="00AA5FDE">
            <w:pPr>
              <w:jc w:val="center"/>
            </w:pPr>
            <w:r>
              <w:t>**</w:t>
            </w:r>
          </w:p>
        </w:tc>
      </w:tr>
      <w:tr w:rsidR="00AA5FDE" w:rsidRPr="007176B0" w:rsidTr="00914EB8">
        <w:trPr>
          <w:gridAfter w:val="1"/>
          <w:wAfter w:w="9" w:type="dxa"/>
        </w:trPr>
        <w:tc>
          <w:tcPr>
            <w:tcW w:w="705" w:type="dxa"/>
          </w:tcPr>
          <w:p w:rsidR="00AA5FDE" w:rsidRPr="00914EB8" w:rsidRDefault="00AA5FDE" w:rsidP="00AA5FDE">
            <w:pPr>
              <w:spacing w:line="232" w:lineRule="auto"/>
              <w:jc w:val="center"/>
            </w:pPr>
            <w:r>
              <w:lastRenderedPageBreak/>
              <w:t>2</w:t>
            </w:r>
            <w:r w:rsidR="00914EB8">
              <w:rPr>
                <w:lang w:val="en-US"/>
              </w:rPr>
              <w:t>.9</w:t>
            </w:r>
            <w:r w:rsidR="00914EB8">
              <w:t>.</w:t>
            </w:r>
          </w:p>
        </w:tc>
        <w:tc>
          <w:tcPr>
            <w:tcW w:w="6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DE" w:rsidRPr="00E317D1" w:rsidRDefault="00AA5FDE" w:rsidP="00AA5FDE">
            <w:pPr>
              <w:shd w:val="clear" w:color="auto" w:fill="FFFFFF"/>
              <w:suppressAutoHyphens w:val="0"/>
              <w:rPr>
                <w:rFonts w:eastAsia="Lucida Sans Unicode"/>
                <w:bCs/>
                <w:kern w:val="1"/>
              </w:rPr>
            </w:pPr>
            <w:r w:rsidRPr="00E317D1">
              <w:rPr>
                <w:rFonts w:eastAsia="Lucida Sans Unicode"/>
                <w:bCs/>
                <w:kern w:val="1"/>
              </w:rPr>
              <w:t xml:space="preserve">Организация работы с экономией бюджетных средств, образующейся на счетах бюджетных и автономных учреждений </w:t>
            </w:r>
            <w:r w:rsidR="00914EB8">
              <w:rPr>
                <w:rFonts w:eastAsia="Lucida Sans Unicode"/>
                <w:bCs/>
                <w:kern w:val="1"/>
              </w:rPr>
              <w:t>Маркинского сельского поселения</w:t>
            </w:r>
            <w:r w:rsidRPr="00E317D1">
              <w:rPr>
                <w:rFonts w:eastAsia="Lucida Sans Unicode"/>
                <w:bCs/>
                <w:kern w:val="1"/>
              </w:rPr>
              <w:t xml:space="preserve"> с целью проведения анализа, обоснованностиих расходования.</w:t>
            </w:r>
          </w:p>
          <w:p w:rsidR="00AA5FDE" w:rsidRPr="00E317D1" w:rsidRDefault="00AA5FDE" w:rsidP="00AA5FDE">
            <w:pPr>
              <w:shd w:val="clear" w:color="auto" w:fill="FFFFFF"/>
              <w:suppressAutoHyphens w:val="0"/>
              <w:rPr>
                <w:rFonts w:eastAsia="Lucida Sans Unicode"/>
                <w:bCs/>
                <w:kern w:val="1"/>
              </w:rPr>
            </w:pPr>
          </w:p>
        </w:tc>
        <w:tc>
          <w:tcPr>
            <w:tcW w:w="2726" w:type="dxa"/>
          </w:tcPr>
          <w:p w:rsidR="00AA5FDE" w:rsidRPr="007176B0" w:rsidRDefault="00914EB8" w:rsidP="00AA5FDE">
            <w:pPr>
              <w:jc w:val="center"/>
            </w:pPr>
            <w:r w:rsidRPr="00914EB8">
              <w:t>Сектор экономики и финансов Администрации Маркинского сельского поселения</w:t>
            </w:r>
          </w:p>
        </w:tc>
        <w:tc>
          <w:tcPr>
            <w:tcW w:w="1651" w:type="dxa"/>
          </w:tcPr>
          <w:p w:rsidR="00AA5FDE" w:rsidRPr="007176B0" w:rsidRDefault="00AA5FDE" w:rsidP="00AA5FDE">
            <w:pPr>
              <w:jc w:val="center"/>
            </w:pPr>
            <w:r w:rsidRPr="007176B0">
              <w:t>Постоянно</w:t>
            </w:r>
          </w:p>
        </w:tc>
        <w:tc>
          <w:tcPr>
            <w:tcW w:w="1217" w:type="dxa"/>
          </w:tcPr>
          <w:p w:rsidR="00AA5FDE" w:rsidRPr="007176B0" w:rsidRDefault="00AA5FDE" w:rsidP="00AA5FDE">
            <w:pPr>
              <w:jc w:val="center"/>
            </w:pPr>
            <w:r>
              <w:t>**</w:t>
            </w:r>
          </w:p>
          <w:p w:rsidR="00AA5FDE" w:rsidRPr="007176B0" w:rsidRDefault="00AA5FDE" w:rsidP="00AA5FDE">
            <w:pPr>
              <w:jc w:val="center"/>
            </w:pPr>
          </w:p>
        </w:tc>
        <w:tc>
          <w:tcPr>
            <w:tcW w:w="1147" w:type="dxa"/>
          </w:tcPr>
          <w:p w:rsidR="00AA5FDE" w:rsidRPr="007176B0" w:rsidRDefault="00AA5FDE" w:rsidP="00AA5FDE">
            <w:pPr>
              <w:jc w:val="center"/>
            </w:pPr>
            <w:r>
              <w:t>**</w:t>
            </w:r>
          </w:p>
        </w:tc>
        <w:tc>
          <w:tcPr>
            <w:tcW w:w="1437" w:type="dxa"/>
          </w:tcPr>
          <w:p w:rsidR="00AA5FDE" w:rsidRPr="007176B0" w:rsidRDefault="00AA5FDE" w:rsidP="00AA5FDE">
            <w:pPr>
              <w:jc w:val="center"/>
            </w:pPr>
            <w:r>
              <w:t>**</w:t>
            </w:r>
          </w:p>
        </w:tc>
      </w:tr>
      <w:tr w:rsidR="00AA5FDE" w:rsidRPr="007176B0" w:rsidTr="00914EB8">
        <w:tc>
          <w:tcPr>
            <w:tcW w:w="705" w:type="dxa"/>
          </w:tcPr>
          <w:p w:rsidR="00AA5FDE" w:rsidRPr="007176B0" w:rsidRDefault="00AA5FDE" w:rsidP="00AA5FDE">
            <w:pPr>
              <w:spacing w:line="232" w:lineRule="auto"/>
              <w:jc w:val="center"/>
            </w:pPr>
            <w:r>
              <w:t>3</w:t>
            </w:r>
            <w:r w:rsidRPr="007176B0">
              <w:t>.</w:t>
            </w:r>
          </w:p>
        </w:tc>
        <w:tc>
          <w:tcPr>
            <w:tcW w:w="14857" w:type="dxa"/>
            <w:gridSpan w:val="7"/>
          </w:tcPr>
          <w:p w:rsidR="00AA5FDE" w:rsidRPr="007176B0" w:rsidRDefault="00AA5FDE" w:rsidP="00AA5FDE">
            <w:pPr>
              <w:jc w:val="center"/>
            </w:pPr>
            <w:r w:rsidRPr="00D34719">
              <w:t>Совершенствование системы закупок для муниципальных нужд</w:t>
            </w:r>
          </w:p>
        </w:tc>
      </w:tr>
      <w:tr w:rsidR="00914EB8" w:rsidRPr="007176B0" w:rsidTr="00914EB8">
        <w:trPr>
          <w:gridAfter w:val="1"/>
          <w:wAfter w:w="9" w:type="dxa"/>
        </w:trPr>
        <w:tc>
          <w:tcPr>
            <w:tcW w:w="705" w:type="dxa"/>
          </w:tcPr>
          <w:p w:rsidR="00914EB8" w:rsidRPr="007176B0" w:rsidRDefault="00914EB8" w:rsidP="00AA5FDE">
            <w:pPr>
              <w:spacing w:line="232" w:lineRule="auto"/>
              <w:jc w:val="center"/>
            </w:pPr>
            <w:r>
              <w:t>3</w:t>
            </w:r>
            <w:r w:rsidRPr="007176B0">
              <w:t>.1.</w:t>
            </w:r>
          </w:p>
        </w:tc>
        <w:tc>
          <w:tcPr>
            <w:tcW w:w="6670" w:type="dxa"/>
          </w:tcPr>
          <w:p w:rsidR="00914EB8" w:rsidRPr="007176B0" w:rsidRDefault="00914EB8" w:rsidP="00AA5FDE">
            <w:pPr>
              <w:autoSpaceDE w:val="0"/>
              <w:autoSpaceDN w:val="0"/>
              <w:adjustRightInd w:val="0"/>
              <w:jc w:val="both"/>
            </w:pPr>
            <w:r w:rsidRPr="007176B0">
              <w:t>Обеспечение результативности претензионной работы в случае нарушения поставщиком (подрядчиком, исполнителей) условий муниципальных контрактов</w:t>
            </w:r>
          </w:p>
        </w:tc>
        <w:tc>
          <w:tcPr>
            <w:tcW w:w="2726" w:type="dxa"/>
          </w:tcPr>
          <w:p w:rsidR="00914EB8" w:rsidRDefault="00914EB8" w:rsidP="00914EB8">
            <w:pPr>
              <w:jc w:val="center"/>
            </w:pPr>
            <w:r w:rsidRPr="007F0E1A">
              <w:t>Сектор экономики и финансов Администрации Маркинского сельского поселения</w:t>
            </w:r>
          </w:p>
        </w:tc>
        <w:tc>
          <w:tcPr>
            <w:tcW w:w="1651" w:type="dxa"/>
          </w:tcPr>
          <w:p w:rsidR="00914EB8" w:rsidRPr="007176B0" w:rsidRDefault="00914EB8" w:rsidP="00AA5FDE">
            <w:pPr>
              <w:jc w:val="center"/>
            </w:pPr>
            <w:r w:rsidRPr="007176B0">
              <w:t>Постоянно</w:t>
            </w:r>
          </w:p>
        </w:tc>
        <w:tc>
          <w:tcPr>
            <w:tcW w:w="1217" w:type="dxa"/>
          </w:tcPr>
          <w:p w:rsidR="00914EB8" w:rsidRPr="007176B0" w:rsidRDefault="00914EB8" w:rsidP="00AA5FDE">
            <w:pPr>
              <w:jc w:val="center"/>
            </w:pPr>
            <w:r>
              <w:t>**</w:t>
            </w:r>
          </w:p>
          <w:p w:rsidR="00914EB8" w:rsidRPr="007176B0" w:rsidRDefault="00914EB8" w:rsidP="00AA5FDE">
            <w:pPr>
              <w:jc w:val="center"/>
            </w:pPr>
          </w:p>
        </w:tc>
        <w:tc>
          <w:tcPr>
            <w:tcW w:w="1147" w:type="dxa"/>
          </w:tcPr>
          <w:p w:rsidR="00914EB8" w:rsidRPr="007176B0" w:rsidRDefault="00914EB8" w:rsidP="00AA5FDE">
            <w:pPr>
              <w:jc w:val="center"/>
            </w:pPr>
            <w:r>
              <w:t>**</w:t>
            </w:r>
          </w:p>
        </w:tc>
        <w:tc>
          <w:tcPr>
            <w:tcW w:w="1437" w:type="dxa"/>
          </w:tcPr>
          <w:p w:rsidR="00914EB8" w:rsidRPr="007176B0" w:rsidRDefault="00914EB8" w:rsidP="00AA5FDE">
            <w:pPr>
              <w:jc w:val="center"/>
            </w:pPr>
            <w:r>
              <w:t>**</w:t>
            </w:r>
          </w:p>
        </w:tc>
      </w:tr>
      <w:tr w:rsidR="00914EB8" w:rsidRPr="007176B0" w:rsidTr="00914EB8">
        <w:trPr>
          <w:gridAfter w:val="1"/>
          <w:wAfter w:w="9" w:type="dxa"/>
          <w:trHeight w:val="1517"/>
        </w:trPr>
        <w:tc>
          <w:tcPr>
            <w:tcW w:w="705" w:type="dxa"/>
          </w:tcPr>
          <w:p w:rsidR="00914EB8" w:rsidRPr="007176B0" w:rsidRDefault="00914EB8" w:rsidP="00AA5FDE">
            <w:pPr>
              <w:spacing w:line="252" w:lineRule="auto"/>
              <w:jc w:val="center"/>
            </w:pPr>
            <w:r>
              <w:t>3</w:t>
            </w:r>
            <w:r w:rsidRPr="007176B0">
              <w:t>.2.</w:t>
            </w:r>
          </w:p>
        </w:tc>
        <w:tc>
          <w:tcPr>
            <w:tcW w:w="6670" w:type="dxa"/>
          </w:tcPr>
          <w:p w:rsidR="00914EB8" w:rsidRPr="007176B0" w:rsidRDefault="00914EB8" w:rsidP="00AA5FD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7176B0">
              <w:t>Использование возможностей регионального портала закупок малого объема для осуществления закупок малого объема для осуществления закупок малого объема в прозрачной конкуренткой среде, обеспечивающей возможность достижения экономии от таких закупок</w:t>
            </w:r>
          </w:p>
        </w:tc>
        <w:tc>
          <w:tcPr>
            <w:tcW w:w="2726" w:type="dxa"/>
          </w:tcPr>
          <w:p w:rsidR="00914EB8" w:rsidRDefault="00914EB8" w:rsidP="00914EB8">
            <w:pPr>
              <w:jc w:val="center"/>
            </w:pPr>
            <w:r w:rsidRPr="007F0E1A">
              <w:t>Сектор экономики и финансов Администрации Маркинского сельского поселения</w:t>
            </w:r>
          </w:p>
        </w:tc>
        <w:tc>
          <w:tcPr>
            <w:tcW w:w="1651" w:type="dxa"/>
          </w:tcPr>
          <w:p w:rsidR="00914EB8" w:rsidRPr="007176B0" w:rsidRDefault="00914EB8" w:rsidP="00AA5FDE">
            <w:pPr>
              <w:spacing w:line="252" w:lineRule="auto"/>
              <w:jc w:val="center"/>
            </w:pPr>
            <w:r w:rsidRPr="007176B0">
              <w:t xml:space="preserve">Ежегодно </w:t>
            </w:r>
          </w:p>
        </w:tc>
        <w:tc>
          <w:tcPr>
            <w:tcW w:w="1217" w:type="dxa"/>
          </w:tcPr>
          <w:p w:rsidR="00914EB8" w:rsidRPr="00071C56" w:rsidRDefault="00AC1DC6" w:rsidP="00AA5FDE">
            <w:pPr>
              <w:spacing w:line="252" w:lineRule="auto"/>
              <w:jc w:val="center"/>
            </w:pPr>
            <w:r>
              <w:t>30</w:t>
            </w:r>
            <w:r w:rsidR="00071C56">
              <w:t>,0</w:t>
            </w:r>
          </w:p>
        </w:tc>
        <w:tc>
          <w:tcPr>
            <w:tcW w:w="1147" w:type="dxa"/>
          </w:tcPr>
          <w:p w:rsidR="00914EB8" w:rsidRPr="007176B0" w:rsidRDefault="00AC1DC6" w:rsidP="00AA5FDE">
            <w:pPr>
              <w:spacing w:line="252" w:lineRule="auto"/>
              <w:jc w:val="center"/>
            </w:pPr>
            <w:r>
              <w:t>30</w:t>
            </w:r>
            <w:r w:rsidR="00914EB8" w:rsidRPr="007176B0">
              <w:t>,0</w:t>
            </w:r>
          </w:p>
        </w:tc>
        <w:tc>
          <w:tcPr>
            <w:tcW w:w="1437" w:type="dxa"/>
          </w:tcPr>
          <w:p w:rsidR="00914EB8" w:rsidRPr="007176B0" w:rsidRDefault="00AC1DC6" w:rsidP="00AA5FDE">
            <w:pPr>
              <w:spacing w:line="252" w:lineRule="auto"/>
              <w:jc w:val="center"/>
            </w:pPr>
            <w:r>
              <w:t>30</w:t>
            </w:r>
            <w:r w:rsidR="00914EB8" w:rsidRPr="007176B0">
              <w:t>,0</w:t>
            </w:r>
          </w:p>
        </w:tc>
      </w:tr>
      <w:tr w:rsidR="00914EB8" w:rsidRPr="007176B0" w:rsidTr="00914EB8">
        <w:trPr>
          <w:gridAfter w:val="1"/>
          <w:wAfter w:w="9" w:type="dxa"/>
          <w:trHeight w:val="1521"/>
        </w:trPr>
        <w:tc>
          <w:tcPr>
            <w:tcW w:w="705" w:type="dxa"/>
          </w:tcPr>
          <w:p w:rsidR="00914EB8" w:rsidRPr="007176B0" w:rsidRDefault="00914EB8" w:rsidP="00AA5FDE">
            <w:pPr>
              <w:spacing w:line="252" w:lineRule="auto"/>
              <w:jc w:val="center"/>
            </w:pPr>
            <w:r>
              <w:t>3</w:t>
            </w:r>
            <w:r w:rsidRPr="007176B0">
              <w:t>.3.</w:t>
            </w:r>
          </w:p>
        </w:tc>
        <w:tc>
          <w:tcPr>
            <w:tcW w:w="6670" w:type="dxa"/>
          </w:tcPr>
          <w:p w:rsidR="00914EB8" w:rsidRPr="007176B0" w:rsidRDefault="00914EB8" w:rsidP="00AA5FD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7176B0">
              <w:t>Обеспечение обоснованности формирования начальных (максимальных) цен контрактов, цен контрактов, заключаемых с единственными поставщиками (подрядчиками, исполнителями), включаемых в планы-графики</w:t>
            </w:r>
          </w:p>
        </w:tc>
        <w:tc>
          <w:tcPr>
            <w:tcW w:w="2726" w:type="dxa"/>
          </w:tcPr>
          <w:p w:rsidR="00914EB8" w:rsidRDefault="00914EB8" w:rsidP="00914EB8">
            <w:pPr>
              <w:jc w:val="center"/>
            </w:pPr>
            <w:r w:rsidRPr="007F0E1A">
              <w:t>Сектор экономики и финансов Администрации Маркинского сельского поселения</w:t>
            </w:r>
          </w:p>
        </w:tc>
        <w:tc>
          <w:tcPr>
            <w:tcW w:w="1651" w:type="dxa"/>
          </w:tcPr>
          <w:p w:rsidR="00914EB8" w:rsidRPr="007176B0" w:rsidRDefault="00914EB8" w:rsidP="00AA5FDE">
            <w:pPr>
              <w:spacing w:line="252" w:lineRule="auto"/>
              <w:jc w:val="center"/>
            </w:pPr>
            <w:r w:rsidRPr="007176B0">
              <w:t>Постоянно</w:t>
            </w:r>
          </w:p>
        </w:tc>
        <w:tc>
          <w:tcPr>
            <w:tcW w:w="1217" w:type="dxa"/>
          </w:tcPr>
          <w:p w:rsidR="00914EB8" w:rsidRPr="007176B0" w:rsidRDefault="00914EB8" w:rsidP="00AA5FDE">
            <w:pPr>
              <w:jc w:val="center"/>
            </w:pPr>
            <w:r>
              <w:t>**</w:t>
            </w:r>
          </w:p>
          <w:p w:rsidR="00914EB8" w:rsidRPr="007176B0" w:rsidRDefault="00914EB8" w:rsidP="00AA5FDE">
            <w:pPr>
              <w:jc w:val="center"/>
            </w:pPr>
          </w:p>
        </w:tc>
        <w:tc>
          <w:tcPr>
            <w:tcW w:w="1147" w:type="dxa"/>
          </w:tcPr>
          <w:p w:rsidR="00914EB8" w:rsidRPr="007176B0" w:rsidRDefault="00914EB8" w:rsidP="00AA5FDE">
            <w:pPr>
              <w:jc w:val="center"/>
            </w:pPr>
            <w:r>
              <w:t>**</w:t>
            </w:r>
          </w:p>
        </w:tc>
        <w:tc>
          <w:tcPr>
            <w:tcW w:w="1437" w:type="dxa"/>
          </w:tcPr>
          <w:p w:rsidR="00914EB8" w:rsidRPr="007176B0" w:rsidRDefault="00914EB8" w:rsidP="00AA5FDE">
            <w:pPr>
              <w:jc w:val="center"/>
            </w:pPr>
            <w:r>
              <w:t>**</w:t>
            </w:r>
          </w:p>
        </w:tc>
      </w:tr>
      <w:tr w:rsidR="00AA5FDE" w:rsidRPr="007176B0" w:rsidTr="00914EB8">
        <w:tc>
          <w:tcPr>
            <w:tcW w:w="705" w:type="dxa"/>
          </w:tcPr>
          <w:p w:rsidR="00AA5FDE" w:rsidRPr="007176B0" w:rsidRDefault="00AA5FDE" w:rsidP="00AA5FDE">
            <w:pPr>
              <w:spacing w:line="223" w:lineRule="auto"/>
              <w:jc w:val="center"/>
            </w:pPr>
            <w:r>
              <w:t>4</w:t>
            </w:r>
            <w:r w:rsidRPr="007176B0">
              <w:t>.</w:t>
            </w:r>
          </w:p>
        </w:tc>
        <w:tc>
          <w:tcPr>
            <w:tcW w:w="14857" w:type="dxa"/>
            <w:gridSpan w:val="7"/>
          </w:tcPr>
          <w:p w:rsidR="00AA5FDE" w:rsidRPr="007176B0" w:rsidRDefault="00AA5FDE" w:rsidP="00AA5FDE">
            <w:pPr>
              <w:spacing w:line="223" w:lineRule="auto"/>
              <w:jc w:val="center"/>
            </w:pPr>
            <w:r w:rsidRPr="007176B0">
              <w:t>Оптимизация мер социальной поддержки</w:t>
            </w:r>
          </w:p>
        </w:tc>
      </w:tr>
      <w:tr w:rsidR="00AA5FDE" w:rsidRPr="007176B0" w:rsidTr="00914EB8">
        <w:trPr>
          <w:gridAfter w:val="1"/>
          <w:wAfter w:w="9" w:type="dxa"/>
          <w:trHeight w:val="1122"/>
        </w:trPr>
        <w:tc>
          <w:tcPr>
            <w:tcW w:w="705" w:type="dxa"/>
          </w:tcPr>
          <w:p w:rsidR="00AA5FDE" w:rsidRPr="007176B0" w:rsidRDefault="00AA5FDE" w:rsidP="00AA5FDE">
            <w:pPr>
              <w:spacing w:line="223" w:lineRule="auto"/>
              <w:jc w:val="center"/>
            </w:pPr>
            <w:r>
              <w:t>4</w:t>
            </w:r>
            <w:r w:rsidRPr="007176B0">
              <w:t>.1</w:t>
            </w:r>
          </w:p>
        </w:tc>
        <w:tc>
          <w:tcPr>
            <w:tcW w:w="6670" w:type="dxa"/>
          </w:tcPr>
          <w:p w:rsidR="00AA5FDE" w:rsidRPr="007176B0" w:rsidRDefault="00AA5FDE" w:rsidP="00AA5FDE">
            <w:pPr>
              <w:spacing w:line="223" w:lineRule="auto"/>
              <w:jc w:val="both"/>
            </w:pPr>
            <w:r w:rsidRPr="007176B0">
              <w:t xml:space="preserve">Недопущение роста размера доплаты к пенсии неработающим лицам, замещавшим должности в органах местного самоуправления </w:t>
            </w:r>
            <w:r w:rsidR="00914EB8">
              <w:t>Маркинского</w:t>
            </w:r>
            <w:r w:rsidRPr="007176B0">
              <w:t xml:space="preserve"> сельского поселения, выше темпов роста расходов на выплату заработной платы с начислениями работникам органов местного самоуправления</w:t>
            </w:r>
          </w:p>
        </w:tc>
        <w:tc>
          <w:tcPr>
            <w:tcW w:w="2726" w:type="dxa"/>
          </w:tcPr>
          <w:p w:rsidR="00AA5FDE" w:rsidRPr="007176B0" w:rsidRDefault="00914EB8" w:rsidP="00AA5FDE">
            <w:pPr>
              <w:spacing w:line="223" w:lineRule="auto"/>
              <w:jc w:val="center"/>
            </w:pPr>
            <w:r w:rsidRPr="00914EB8">
              <w:t>Сектор экономики и финансов Администрации Маркинского сельского поселения</w:t>
            </w:r>
          </w:p>
        </w:tc>
        <w:tc>
          <w:tcPr>
            <w:tcW w:w="1651" w:type="dxa"/>
          </w:tcPr>
          <w:p w:rsidR="00AA5FDE" w:rsidRPr="007176B0" w:rsidRDefault="00AA5FDE" w:rsidP="00AA5FDE">
            <w:pPr>
              <w:spacing w:line="223" w:lineRule="auto"/>
              <w:jc w:val="center"/>
            </w:pPr>
            <w:r w:rsidRPr="007176B0">
              <w:t>Постоянно</w:t>
            </w:r>
          </w:p>
        </w:tc>
        <w:tc>
          <w:tcPr>
            <w:tcW w:w="1217" w:type="dxa"/>
          </w:tcPr>
          <w:p w:rsidR="00AA5FDE" w:rsidRPr="00D97D26" w:rsidRDefault="00AA5FDE" w:rsidP="00AA5FDE">
            <w:pPr>
              <w:spacing w:line="223" w:lineRule="auto"/>
              <w:jc w:val="center"/>
            </w:pPr>
            <w:r>
              <w:t>Х</w:t>
            </w:r>
          </w:p>
        </w:tc>
        <w:tc>
          <w:tcPr>
            <w:tcW w:w="1147" w:type="dxa"/>
          </w:tcPr>
          <w:p w:rsidR="00AA5FDE" w:rsidRPr="007176B0" w:rsidRDefault="00AA5FDE" w:rsidP="00AA5FDE">
            <w:pPr>
              <w:spacing w:line="223" w:lineRule="auto"/>
              <w:jc w:val="center"/>
            </w:pPr>
            <w:r>
              <w:t>Х</w:t>
            </w:r>
          </w:p>
        </w:tc>
        <w:tc>
          <w:tcPr>
            <w:tcW w:w="1437" w:type="dxa"/>
          </w:tcPr>
          <w:p w:rsidR="00AA5FDE" w:rsidRPr="007176B0" w:rsidRDefault="00AA5FDE" w:rsidP="00AA5FDE">
            <w:pPr>
              <w:spacing w:line="223" w:lineRule="auto"/>
              <w:jc w:val="center"/>
            </w:pPr>
            <w:r>
              <w:t>Х</w:t>
            </w:r>
          </w:p>
        </w:tc>
      </w:tr>
      <w:tr w:rsidR="00AA5FDE" w:rsidRPr="007176B0" w:rsidTr="00914EB8">
        <w:tc>
          <w:tcPr>
            <w:tcW w:w="705" w:type="dxa"/>
          </w:tcPr>
          <w:p w:rsidR="00AA5FDE" w:rsidRPr="007176B0" w:rsidRDefault="00AA5FDE" w:rsidP="00AA5FDE">
            <w:pPr>
              <w:spacing w:line="223" w:lineRule="auto"/>
              <w:jc w:val="center"/>
            </w:pPr>
            <w:r>
              <w:t>5</w:t>
            </w:r>
            <w:r w:rsidRPr="007176B0">
              <w:t>.</w:t>
            </w:r>
          </w:p>
        </w:tc>
        <w:tc>
          <w:tcPr>
            <w:tcW w:w="14857" w:type="dxa"/>
            <w:gridSpan w:val="7"/>
          </w:tcPr>
          <w:p w:rsidR="00AA5FDE" w:rsidRPr="007176B0" w:rsidRDefault="00AA5FDE" w:rsidP="00AA5FDE">
            <w:pPr>
              <w:spacing w:line="223" w:lineRule="auto"/>
              <w:jc w:val="center"/>
            </w:pPr>
            <w:r w:rsidRPr="007176B0">
              <w:t xml:space="preserve">                     Планирование бюджета </w:t>
            </w:r>
            <w:r w:rsidR="00914EB8">
              <w:t>Маркинского</w:t>
            </w:r>
            <w:r w:rsidRPr="007176B0">
              <w:t xml:space="preserve"> сельского поселения Цимлянского района</w:t>
            </w:r>
          </w:p>
        </w:tc>
      </w:tr>
      <w:tr w:rsidR="00914EB8" w:rsidRPr="007176B0" w:rsidTr="00914EB8">
        <w:trPr>
          <w:gridAfter w:val="1"/>
          <w:wAfter w:w="9" w:type="dxa"/>
        </w:trPr>
        <w:tc>
          <w:tcPr>
            <w:tcW w:w="705" w:type="dxa"/>
          </w:tcPr>
          <w:p w:rsidR="00914EB8" w:rsidRPr="007176B0" w:rsidRDefault="00914EB8" w:rsidP="00AA5FDE">
            <w:pPr>
              <w:spacing w:line="223" w:lineRule="auto"/>
              <w:jc w:val="center"/>
            </w:pPr>
            <w:r>
              <w:t>5</w:t>
            </w:r>
            <w:r w:rsidRPr="007176B0">
              <w:t>.1.</w:t>
            </w:r>
          </w:p>
        </w:tc>
        <w:tc>
          <w:tcPr>
            <w:tcW w:w="6670" w:type="dxa"/>
          </w:tcPr>
          <w:p w:rsidR="00914EB8" w:rsidRPr="007176B0" w:rsidRDefault="00914EB8" w:rsidP="00AA5FDE">
            <w:pPr>
              <w:spacing w:line="223" w:lineRule="auto"/>
              <w:jc w:val="both"/>
            </w:pPr>
            <w:r w:rsidRPr="007176B0">
              <w:t xml:space="preserve">Планирование бюджета </w:t>
            </w:r>
            <w:r>
              <w:t>Маркинского</w:t>
            </w:r>
            <w:r w:rsidRPr="007176B0">
              <w:t xml:space="preserve"> сельского поселения  Цимлянского района в рамках муниципальных программ </w:t>
            </w:r>
            <w:r>
              <w:t>Маркинского</w:t>
            </w:r>
            <w:r w:rsidRPr="007176B0">
              <w:t xml:space="preserve"> сельского поселения Цимлянского района</w:t>
            </w:r>
          </w:p>
        </w:tc>
        <w:tc>
          <w:tcPr>
            <w:tcW w:w="2726" w:type="dxa"/>
          </w:tcPr>
          <w:p w:rsidR="00914EB8" w:rsidRDefault="00914EB8" w:rsidP="00914EB8">
            <w:pPr>
              <w:jc w:val="center"/>
            </w:pPr>
            <w:r w:rsidRPr="00635574">
              <w:t xml:space="preserve">Сектор экономики и финансов Администрации Маркинского сельского </w:t>
            </w:r>
            <w:r w:rsidRPr="00635574">
              <w:lastRenderedPageBreak/>
              <w:t>поселения</w:t>
            </w:r>
          </w:p>
        </w:tc>
        <w:tc>
          <w:tcPr>
            <w:tcW w:w="1651" w:type="dxa"/>
          </w:tcPr>
          <w:p w:rsidR="00914EB8" w:rsidRPr="007176B0" w:rsidRDefault="00914EB8" w:rsidP="00AA5FDE">
            <w:pPr>
              <w:spacing w:line="223" w:lineRule="auto"/>
              <w:jc w:val="center"/>
            </w:pPr>
            <w:r w:rsidRPr="007176B0">
              <w:lastRenderedPageBreak/>
              <w:t>Ежегодно</w:t>
            </w:r>
          </w:p>
        </w:tc>
        <w:tc>
          <w:tcPr>
            <w:tcW w:w="1217" w:type="dxa"/>
          </w:tcPr>
          <w:p w:rsidR="00914EB8" w:rsidRPr="007176B0" w:rsidRDefault="00914EB8" w:rsidP="00AA5FDE">
            <w:pPr>
              <w:jc w:val="center"/>
            </w:pPr>
            <w:r>
              <w:t>**</w:t>
            </w:r>
          </w:p>
          <w:p w:rsidR="00914EB8" w:rsidRPr="007176B0" w:rsidRDefault="00914EB8" w:rsidP="00AA5FDE">
            <w:pPr>
              <w:jc w:val="center"/>
            </w:pPr>
          </w:p>
        </w:tc>
        <w:tc>
          <w:tcPr>
            <w:tcW w:w="1147" w:type="dxa"/>
          </w:tcPr>
          <w:p w:rsidR="00914EB8" w:rsidRPr="007176B0" w:rsidRDefault="00914EB8" w:rsidP="00AA5FDE">
            <w:pPr>
              <w:jc w:val="center"/>
            </w:pPr>
            <w:r>
              <w:t>**</w:t>
            </w:r>
          </w:p>
        </w:tc>
        <w:tc>
          <w:tcPr>
            <w:tcW w:w="1437" w:type="dxa"/>
          </w:tcPr>
          <w:p w:rsidR="00914EB8" w:rsidRPr="007176B0" w:rsidRDefault="00914EB8" w:rsidP="00AA5FDE">
            <w:pPr>
              <w:jc w:val="center"/>
            </w:pPr>
            <w:r>
              <w:t>**</w:t>
            </w:r>
          </w:p>
        </w:tc>
      </w:tr>
      <w:tr w:rsidR="00914EB8" w:rsidRPr="007176B0" w:rsidTr="00914EB8">
        <w:trPr>
          <w:gridAfter w:val="1"/>
          <w:wAfter w:w="9" w:type="dxa"/>
        </w:trPr>
        <w:tc>
          <w:tcPr>
            <w:tcW w:w="705" w:type="dxa"/>
          </w:tcPr>
          <w:p w:rsidR="00914EB8" w:rsidRPr="007176B0" w:rsidRDefault="00914EB8" w:rsidP="00547AE9">
            <w:pPr>
              <w:spacing w:line="232" w:lineRule="auto"/>
              <w:jc w:val="center"/>
            </w:pPr>
            <w:r>
              <w:lastRenderedPageBreak/>
              <w:t>5</w:t>
            </w:r>
            <w:r w:rsidRPr="007176B0">
              <w:t>.</w:t>
            </w:r>
            <w:r w:rsidR="00547AE9">
              <w:t>2</w:t>
            </w:r>
            <w:r w:rsidRPr="007176B0">
              <w:t>.</w:t>
            </w:r>
          </w:p>
        </w:tc>
        <w:tc>
          <w:tcPr>
            <w:tcW w:w="6670" w:type="dxa"/>
          </w:tcPr>
          <w:p w:rsidR="00914EB8" w:rsidRPr="007176B0" w:rsidRDefault="00914EB8" w:rsidP="00AA5FDE">
            <w:pPr>
              <w:spacing w:line="232" w:lineRule="auto"/>
              <w:jc w:val="both"/>
            </w:pPr>
            <w:r w:rsidRPr="007176B0">
              <w:t xml:space="preserve">Совершенствование методологии разработки </w:t>
            </w:r>
            <w:r w:rsidRPr="007176B0">
              <w:br/>
              <w:t xml:space="preserve">и реализации муниципальных программ </w:t>
            </w:r>
            <w:r>
              <w:t>Маркинского</w:t>
            </w:r>
            <w:r w:rsidRPr="007176B0">
              <w:t xml:space="preserve"> сельского поселения Цимлянского района</w:t>
            </w:r>
          </w:p>
        </w:tc>
        <w:tc>
          <w:tcPr>
            <w:tcW w:w="2726" w:type="dxa"/>
          </w:tcPr>
          <w:p w:rsidR="00914EB8" w:rsidRDefault="00914EB8" w:rsidP="00914EB8">
            <w:pPr>
              <w:jc w:val="center"/>
            </w:pPr>
            <w:r w:rsidRPr="00635574">
              <w:t>Сектор экономики и финансов Администрации Маркинского сельского поселения</w:t>
            </w:r>
          </w:p>
        </w:tc>
        <w:tc>
          <w:tcPr>
            <w:tcW w:w="1651" w:type="dxa"/>
          </w:tcPr>
          <w:p w:rsidR="00914EB8" w:rsidRPr="007176B0" w:rsidRDefault="00914EB8" w:rsidP="00AA5FDE">
            <w:pPr>
              <w:spacing w:line="232" w:lineRule="auto"/>
              <w:jc w:val="center"/>
            </w:pPr>
            <w:r w:rsidRPr="007176B0">
              <w:t>Ежегодно</w:t>
            </w:r>
          </w:p>
        </w:tc>
        <w:tc>
          <w:tcPr>
            <w:tcW w:w="1217" w:type="dxa"/>
          </w:tcPr>
          <w:p w:rsidR="00914EB8" w:rsidRPr="007176B0" w:rsidRDefault="00914EB8" w:rsidP="00AA5FDE">
            <w:pPr>
              <w:jc w:val="center"/>
            </w:pPr>
            <w:r>
              <w:t>Х</w:t>
            </w:r>
          </w:p>
          <w:p w:rsidR="00914EB8" w:rsidRPr="007176B0" w:rsidRDefault="00914EB8" w:rsidP="00AA5FDE">
            <w:pPr>
              <w:jc w:val="center"/>
            </w:pPr>
          </w:p>
        </w:tc>
        <w:tc>
          <w:tcPr>
            <w:tcW w:w="1147" w:type="dxa"/>
          </w:tcPr>
          <w:p w:rsidR="00914EB8" w:rsidRPr="007176B0" w:rsidRDefault="00914EB8" w:rsidP="00AA5FDE">
            <w:pPr>
              <w:jc w:val="center"/>
            </w:pPr>
            <w:r w:rsidRPr="007176B0">
              <w:t>Х</w:t>
            </w:r>
          </w:p>
        </w:tc>
        <w:tc>
          <w:tcPr>
            <w:tcW w:w="1437" w:type="dxa"/>
          </w:tcPr>
          <w:p w:rsidR="00914EB8" w:rsidRPr="007176B0" w:rsidRDefault="00914EB8" w:rsidP="00AA5FDE">
            <w:pPr>
              <w:jc w:val="center"/>
            </w:pPr>
            <w:r w:rsidRPr="007176B0">
              <w:t>Х</w:t>
            </w:r>
          </w:p>
        </w:tc>
      </w:tr>
      <w:tr w:rsidR="00AA5FDE" w:rsidRPr="007176B0" w:rsidTr="00914EB8">
        <w:trPr>
          <w:gridAfter w:val="1"/>
          <w:wAfter w:w="9" w:type="dxa"/>
        </w:trPr>
        <w:tc>
          <w:tcPr>
            <w:tcW w:w="705" w:type="dxa"/>
          </w:tcPr>
          <w:p w:rsidR="00AA5FDE" w:rsidRDefault="00AA5FDE" w:rsidP="00AA5FDE">
            <w:pPr>
              <w:spacing w:line="232" w:lineRule="auto"/>
              <w:jc w:val="center"/>
            </w:pPr>
            <w:r>
              <w:t>6.</w:t>
            </w:r>
          </w:p>
        </w:tc>
        <w:tc>
          <w:tcPr>
            <w:tcW w:w="14848" w:type="dxa"/>
            <w:gridSpan w:val="6"/>
          </w:tcPr>
          <w:p w:rsidR="00AA5FDE" w:rsidRPr="007176B0" w:rsidRDefault="00AA5FDE" w:rsidP="00AA5FDE">
            <w:pPr>
              <w:spacing w:line="232" w:lineRule="auto"/>
              <w:jc w:val="center"/>
            </w:pPr>
            <w:r>
              <w:t>Совершенствование межбюджетных отношений</w:t>
            </w:r>
          </w:p>
        </w:tc>
      </w:tr>
      <w:tr w:rsidR="00AA5FDE" w:rsidRPr="007176B0" w:rsidTr="00914EB8">
        <w:trPr>
          <w:gridAfter w:val="1"/>
          <w:wAfter w:w="9" w:type="dxa"/>
        </w:trPr>
        <w:tc>
          <w:tcPr>
            <w:tcW w:w="705" w:type="dxa"/>
          </w:tcPr>
          <w:p w:rsidR="00AA5FDE" w:rsidRDefault="00AA5FDE" w:rsidP="00AA5FDE">
            <w:pPr>
              <w:spacing w:line="232" w:lineRule="auto"/>
              <w:jc w:val="center"/>
            </w:pPr>
            <w:r>
              <w:t>6.1.</w:t>
            </w:r>
          </w:p>
        </w:tc>
        <w:tc>
          <w:tcPr>
            <w:tcW w:w="6670" w:type="dxa"/>
          </w:tcPr>
          <w:p w:rsidR="00AA5FDE" w:rsidRPr="007176B0" w:rsidRDefault="00AA5FDE" w:rsidP="00AA5FDE">
            <w:pPr>
              <w:spacing w:line="232" w:lineRule="auto"/>
              <w:jc w:val="both"/>
            </w:pPr>
            <w:r>
              <w:t xml:space="preserve">Инвентаризация и уточнение нормативных правовых актов, регламентирующих порядок предоставления иных межбюджетных трансфертов из бюджета </w:t>
            </w:r>
            <w:r w:rsidR="00914EB8">
              <w:t>Маркинского</w:t>
            </w:r>
            <w:r>
              <w:t xml:space="preserve"> сельского поселения</w:t>
            </w:r>
          </w:p>
        </w:tc>
        <w:tc>
          <w:tcPr>
            <w:tcW w:w="2726" w:type="dxa"/>
          </w:tcPr>
          <w:p w:rsidR="00AA5FDE" w:rsidRPr="007176B0" w:rsidRDefault="00914EB8" w:rsidP="00AA5FDE">
            <w:pPr>
              <w:spacing w:line="232" w:lineRule="auto"/>
              <w:jc w:val="center"/>
            </w:pPr>
            <w:r w:rsidRPr="00914EB8">
              <w:t>Сектор экономики и финансов Администрации Маркинского сельского поселения</w:t>
            </w:r>
          </w:p>
        </w:tc>
        <w:tc>
          <w:tcPr>
            <w:tcW w:w="1651" w:type="dxa"/>
          </w:tcPr>
          <w:p w:rsidR="00AA5FDE" w:rsidRPr="007176B0" w:rsidRDefault="00AA5FDE" w:rsidP="00AA5FDE">
            <w:pPr>
              <w:spacing w:line="232" w:lineRule="auto"/>
              <w:jc w:val="center"/>
            </w:pPr>
            <w:r w:rsidRPr="007176B0">
              <w:t>Ежегодно</w:t>
            </w:r>
          </w:p>
        </w:tc>
        <w:tc>
          <w:tcPr>
            <w:tcW w:w="1217" w:type="dxa"/>
          </w:tcPr>
          <w:p w:rsidR="00AA5FDE" w:rsidRPr="007176B0" w:rsidRDefault="00AA5FDE" w:rsidP="00AA5FDE">
            <w:pPr>
              <w:jc w:val="center"/>
            </w:pPr>
            <w:r>
              <w:t>Х</w:t>
            </w:r>
          </w:p>
          <w:p w:rsidR="00AA5FDE" w:rsidRPr="007176B0" w:rsidRDefault="00AA5FDE" w:rsidP="00AA5FDE">
            <w:pPr>
              <w:jc w:val="center"/>
            </w:pPr>
          </w:p>
        </w:tc>
        <w:tc>
          <w:tcPr>
            <w:tcW w:w="1147" w:type="dxa"/>
          </w:tcPr>
          <w:p w:rsidR="00AA5FDE" w:rsidRPr="007176B0" w:rsidRDefault="00AA5FDE" w:rsidP="00AA5FDE">
            <w:pPr>
              <w:jc w:val="center"/>
            </w:pPr>
            <w:r w:rsidRPr="007176B0">
              <w:t>Х</w:t>
            </w:r>
          </w:p>
        </w:tc>
        <w:tc>
          <w:tcPr>
            <w:tcW w:w="1437" w:type="dxa"/>
          </w:tcPr>
          <w:p w:rsidR="00AA5FDE" w:rsidRPr="007176B0" w:rsidRDefault="00AA5FDE" w:rsidP="00AA5FDE">
            <w:pPr>
              <w:jc w:val="center"/>
            </w:pPr>
            <w:r w:rsidRPr="007176B0">
              <w:t>Х</w:t>
            </w:r>
          </w:p>
        </w:tc>
      </w:tr>
      <w:tr w:rsidR="00AA5FDE" w:rsidRPr="007176B0" w:rsidTr="00914EB8">
        <w:tc>
          <w:tcPr>
            <w:tcW w:w="705" w:type="dxa"/>
          </w:tcPr>
          <w:p w:rsidR="00AA5FDE" w:rsidRPr="007176B0" w:rsidRDefault="00AA5FDE" w:rsidP="00AA5FDE">
            <w:pPr>
              <w:spacing w:line="232" w:lineRule="auto"/>
              <w:jc w:val="center"/>
            </w:pPr>
            <w:r>
              <w:t>7</w:t>
            </w:r>
            <w:r w:rsidRPr="007176B0">
              <w:t>.</w:t>
            </w:r>
          </w:p>
        </w:tc>
        <w:tc>
          <w:tcPr>
            <w:tcW w:w="14857" w:type="dxa"/>
            <w:gridSpan w:val="7"/>
          </w:tcPr>
          <w:p w:rsidR="00AA5FDE" w:rsidRPr="007176B0" w:rsidRDefault="00AA5FDE" w:rsidP="00AA5FDE">
            <w:pPr>
              <w:spacing w:line="232" w:lineRule="auto"/>
              <w:jc w:val="center"/>
            </w:pPr>
            <w:r w:rsidRPr="007176B0">
              <w:t>Система внутреннего финансового контроля и внутреннего финансового аудита</w:t>
            </w:r>
          </w:p>
        </w:tc>
      </w:tr>
      <w:tr w:rsidR="00EB6CF0" w:rsidRPr="007176B0" w:rsidTr="00914EB8">
        <w:trPr>
          <w:gridAfter w:val="1"/>
          <w:wAfter w:w="9" w:type="dxa"/>
        </w:trPr>
        <w:tc>
          <w:tcPr>
            <w:tcW w:w="705" w:type="dxa"/>
          </w:tcPr>
          <w:p w:rsidR="00EB6CF0" w:rsidRPr="007176B0" w:rsidRDefault="00EB6CF0" w:rsidP="00AA5FDE">
            <w:pPr>
              <w:spacing w:line="232" w:lineRule="auto"/>
              <w:jc w:val="center"/>
            </w:pPr>
            <w:r>
              <w:t>7</w:t>
            </w:r>
            <w:r w:rsidRPr="007176B0">
              <w:t>.1.</w:t>
            </w:r>
          </w:p>
        </w:tc>
        <w:tc>
          <w:tcPr>
            <w:tcW w:w="6670" w:type="dxa"/>
          </w:tcPr>
          <w:p w:rsidR="00EB6CF0" w:rsidRPr="007176B0" w:rsidRDefault="00EB6CF0" w:rsidP="00AA5FDE">
            <w:pPr>
              <w:spacing w:line="232" w:lineRule="auto"/>
              <w:jc w:val="both"/>
            </w:pPr>
            <w:r w:rsidRPr="000E3101">
              <w:rPr>
                <w:rFonts w:eastAsia="Lucida Sans Unicode"/>
                <w:color w:val="000000"/>
                <w:kern w:val="1"/>
              </w:rPr>
              <w:t xml:space="preserve">Осуществление внутреннего муниципального финансового контроля с целью своевременного выявления и пресечения нарушений в сфере бюджетного законодательства Российской Федерации и законодательства Российской Федерации о контрактной системе в сфере закупок и недопущение и пресечение их в дальнейшем, а также возмещение ущерба, причиненного бюджету </w:t>
            </w:r>
            <w:r>
              <w:t>Маркинского</w:t>
            </w:r>
            <w:r w:rsidRPr="007176B0">
              <w:t xml:space="preserve"> сельского поселения</w:t>
            </w:r>
            <w:r w:rsidRPr="000E3101">
              <w:rPr>
                <w:rFonts w:eastAsia="Lucida Sans Unicode"/>
                <w:color w:val="000000"/>
                <w:kern w:val="1"/>
              </w:rPr>
              <w:t>, оплата административных штрафов</w:t>
            </w:r>
          </w:p>
        </w:tc>
        <w:tc>
          <w:tcPr>
            <w:tcW w:w="2726" w:type="dxa"/>
          </w:tcPr>
          <w:p w:rsidR="00EB6CF0" w:rsidRDefault="00EB6CF0" w:rsidP="00EB6CF0">
            <w:pPr>
              <w:jc w:val="center"/>
            </w:pPr>
            <w:r w:rsidRPr="00EB06AE">
              <w:t>Сектор экономики и финансов Администрации Маркинского сельского поселения</w:t>
            </w:r>
          </w:p>
        </w:tc>
        <w:tc>
          <w:tcPr>
            <w:tcW w:w="1651" w:type="dxa"/>
          </w:tcPr>
          <w:p w:rsidR="00EB6CF0" w:rsidRPr="007176B0" w:rsidRDefault="00EB6CF0" w:rsidP="00AA5FDE">
            <w:pPr>
              <w:spacing w:line="232" w:lineRule="auto"/>
              <w:jc w:val="center"/>
            </w:pPr>
            <w:r w:rsidRPr="007176B0">
              <w:t>Постоянно</w:t>
            </w:r>
          </w:p>
        </w:tc>
        <w:tc>
          <w:tcPr>
            <w:tcW w:w="1217" w:type="dxa"/>
          </w:tcPr>
          <w:p w:rsidR="00EB6CF0" w:rsidRPr="007176B0" w:rsidRDefault="00EB6CF0" w:rsidP="00AA5FDE">
            <w:pPr>
              <w:jc w:val="center"/>
            </w:pPr>
            <w:r>
              <w:t>**</w:t>
            </w:r>
          </w:p>
          <w:p w:rsidR="00EB6CF0" w:rsidRPr="007176B0" w:rsidRDefault="00EB6CF0" w:rsidP="00AA5FDE">
            <w:pPr>
              <w:jc w:val="center"/>
            </w:pPr>
          </w:p>
        </w:tc>
        <w:tc>
          <w:tcPr>
            <w:tcW w:w="1147" w:type="dxa"/>
          </w:tcPr>
          <w:p w:rsidR="00EB6CF0" w:rsidRPr="007176B0" w:rsidRDefault="00EB6CF0" w:rsidP="00AA5FDE">
            <w:pPr>
              <w:jc w:val="center"/>
            </w:pPr>
            <w:r>
              <w:t>**</w:t>
            </w:r>
          </w:p>
        </w:tc>
        <w:tc>
          <w:tcPr>
            <w:tcW w:w="1437" w:type="dxa"/>
          </w:tcPr>
          <w:p w:rsidR="00EB6CF0" w:rsidRPr="007176B0" w:rsidRDefault="00EB6CF0" w:rsidP="00AA5FDE">
            <w:pPr>
              <w:jc w:val="center"/>
            </w:pPr>
            <w:r>
              <w:t>**</w:t>
            </w:r>
          </w:p>
        </w:tc>
      </w:tr>
      <w:tr w:rsidR="00EB6CF0" w:rsidRPr="007176B0" w:rsidTr="00914EB8">
        <w:trPr>
          <w:gridAfter w:val="1"/>
          <w:wAfter w:w="9" w:type="dxa"/>
        </w:trPr>
        <w:tc>
          <w:tcPr>
            <w:tcW w:w="705" w:type="dxa"/>
          </w:tcPr>
          <w:p w:rsidR="00EB6CF0" w:rsidRPr="007176B0" w:rsidRDefault="00EB6CF0" w:rsidP="00AA5FDE">
            <w:pPr>
              <w:spacing w:line="232" w:lineRule="auto"/>
              <w:jc w:val="center"/>
            </w:pPr>
            <w:r>
              <w:t>7</w:t>
            </w:r>
            <w:r w:rsidRPr="007176B0">
              <w:t>.2.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0" w:rsidRPr="000E3101" w:rsidRDefault="00EB6CF0" w:rsidP="00AA5F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2"/>
                <w:lang w:eastAsia="en-US"/>
              </w:rPr>
            </w:pPr>
            <w:r w:rsidRPr="000E3101">
              <w:rPr>
                <w:rFonts w:eastAsia="Lucida Sans Unicode"/>
                <w:color w:val="000000"/>
                <w:kern w:val="1"/>
              </w:rPr>
              <w:t xml:space="preserve">Повышение качества организации и осуществления главными распорядителями средств бюджета </w:t>
            </w:r>
            <w:r>
              <w:t>Маркинского</w:t>
            </w:r>
            <w:r w:rsidRPr="007176B0">
              <w:t xml:space="preserve"> сельского поселения </w:t>
            </w:r>
            <w:r w:rsidRPr="000E3101">
              <w:rPr>
                <w:rFonts w:eastAsia="Lucida Sans Unicode"/>
                <w:color w:val="000000"/>
                <w:kern w:val="1"/>
              </w:rPr>
              <w:t>внутреннего финансового контроля и внутреннего финансового аудита с целью повышения экономности и результативности использования бюджетных средств</w:t>
            </w:r>
          </w:p>
        </w:tc>
        <w:tc>
          <w:tcPr>
            <w:tcW w:w="2726" w:type="dxa"/>
          </w:tcPr>
          <w:p w:rsidR="00EB6CF0" w:rsidRDefault="00EB6CF0" w:rsidP="00EB6CF0">
            <w:pPr>
              <w:jc w:val="center"/>
            </w:pPr>
            <w:r w:rsidRPr="00EB06AE">
              <w:t>Сектор экономики и финансов Администрации Маркинского сельского поселения</w:t>
            </w:r>
          </w:p>
        </w:tc>
        <w:tc>
          <w:tcPr>
            <w:tcW w:w="1651" w:type="dxa"/>
          </w:tcPr>
          <w:p w:rsidR="00EB6CF0" w:rsidRPr="007176B0" w:rsidRDefault="00EB6CF0" w:rsidP="00AA5FDE">
            <w:pPr>
              <w:spacing w:line="232" w:lineRule="auto"/>
              <w:jc w:val="center"/>
            </w:pPr>
            <w:r w:rsidRPr="007176B0">
              <w:t>Постоянно</w:t>
            </w:r>
          </w:p>
        </w:tc>
        <w:tc>
          <w:tcPr>
            <w:tcW w:w="1217" w:type="dxa"/>
          </w:tcPr>
          <w:p w:rsidR="00EB6CF0" w:rsidRPr="007176B0" w:rsidRDefault="00EB6CF0" w:rsidP="00AA5FDE">
            <w:pPr>
              <w:jc w:val="center"/>
            </w:pPr>
            <w:r>
              <w:t>**</w:t>
            </w:r>
          </w:p>
          <w:p w:rsidR="00EB6CF0" w:rsidRPr="007176B0" w:rsidRDefault="00EB6CF0" w:rsidP="00AA5FDE">
            <w:pPr>
              <w:jc w:val="center"/>
            </w:pPr>
          </w:p>
        </w:tc>
        <w:tc>
          <w:tcPr>
            <w:tcW w:w="1147" w:type="dxa"/>
          </w:tcPr>
          <w:p w:rsidR="00EB6CF0" w:rsidRPr="007176B0" w:rsidRDefault="00EB6CF0" w:rsidP="00AA5FDE">
            <w:pPr>
              <w:jc w:val="center"/>
            </w:pPr>
            <w:r>
              <w:t>**</w:t>
            </w:r>
          </w:p>
        </w:tc>
        <w:tc>
          <w:tcPr>
            <w:tcW w:w="1437" w:type="dxa"/>
          </w:tcPr>
          <w:p w:rsidR="00EB6CF0" w:rsidRPr="007176B0" w:rsidRDefault="00EB6CF0" w:rsidP="00AA5FDE">
            <w:pPr>
              <w:jc w:val="center"/>
            </w:pPr>
            <w:r>
              <w:t>**</w:t>
            </w:r>
          </w:p>
        </w:tc>
      </w:tr>
      <w:tr w:rsidR="00EB6CF0" w:rsidRPr="007176B0" w:rsidTr="00914EB8">
        <w:trPr>
          <w:gridAfter w:val="1"/>
          <w:wAfter w:w="9" w:type="dxa"/>
        </w:trPr>
        <w:tc>
          <w:tcPr>
            <w:tcW w:w="705" w:type="dxa"/>
          </w:tcPr>
          <w:p w:rsidR="00EB6CF0" w:rsidRPr="007176B0" w:rsidRDefault="00EB6CF0" w:rsidP="00AA5FDE">
            <w:pPr>
              <w:spacing w:line="232" w:lineRule="auto"/>
              <w:jc w:val="center"/>
            </w:pPr>
            <w:r>
              <w:t>7</w:t>
            </w:r>
            <w:r w:rsidRPr="007176B0">
              <w:t>.3.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0" w:rsidRPr="000E3101" w:rsidRDefault="00EB6CF0" w:rsidP="00AA5FDE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0E3101">
              <w:rPr>
                <w:rFonts w:eastAsia="Lucida Sans Unicode"/>
                <w:color w:val="000000"/>
                <w:kern w:val="1"/>
              </w:rPr>
              <w:t xml:space="preserve">Осуществление главными распорядителями средств бюджета </w:t>
            </w:r>
            <w:r w:rsidR="00E57E55">
              <w:rPr>
                <w:rFonts w:eastAsia="Lucida Sans Unicode"/>
                <w:color w:val="000000"/>
                <w:kern w:val="1"/>
              </w:rPr>
              <w:t>Маркинского сельского поселения</w:t>
            </w:r>
            <w:r w:rsidRPr="000E3101">
              <w:rPr>
                <w:rFonts w:eastAsia="Lucida Sans Unicode"/>
                <w:color w:val="000000"/>
                <w:kern w:val="1"/>
              </w:rPr>
              <w:t xml:space="preserve"> внутреннего финансового аудита в соответствии с </w:t>
            </w:r>
            <w:r w:rsidRPr="000E3101">
              <w:rPr>
                <w:color w:val="000000"/>
                <w:lang w:eastAsia="ru-RU"/>
              </w:rPr>
              <w:t xml:space="preserve">  федеральными стандартами внутреннего финансового аудита, установленными Министерством финансов Российской Федерации.</w:t>
            </w:r>
          </w:p>
          <w:p w:rsidR="00EB6CF0" w:rsidRPr="000E3101" w:rsidRDefault="00EB6CF0" w:rsidP="00AA5FDE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rFonts w:eastAsia="Lucida Sans Unicode"/>
                <w:color w:val="000000"/>
                <w:kern w:val="1"/>
              </w:rPr>
            </w:pPr>
          </w:p>
        </w:tc>
        <w:tc>
          <w:tcPr>
            <w:tcW w:w="2726" w:type="dxa"/>
          </w:tcPr>
          <w:p w:rsidR="00EB6CF0" w:rsidRDefault="00EB6CF0" w:rsidP="00EB6CF0">
            <w:pPr>
              <w:jc w:val="center"/>
            </w:pPr>
            <w:r w:rsidRPr="00EB06AE">
              <w:t>Сектор экономики и финансов Администрации Маркинского сельского поселения</w:t>
            </w:r>
          </w:p>
        </w:tc>
        <w:tc>
          <w:tcPr>
            <w:tcW w:w="1651" w:type="dxa"/>
          </w:tcPr>
          <w:p w:rsidR="00EB6CF0" w:rsidRPr="007176B0" w:rsidRDefault="00EB6CF0" w:rsidP="00AA5FDE">
            <w:pPr>
              <w:spacing w:line="232" w:lineRule="auto"/>
              <w:jc w:val="center"/>
            </w:pPr>
            <w:r w:rsidRPr="007176B0">
              <w:t>Постоянно</w:t>
            </w:r>
          </w:p>
        </w:tc>
        <w:tc>
          <w:tcPr>
            <w:tcW w:w="1217" w:type="dxa"/>
          </w:tcPr>
          <w:p w:rsidR="00EB6CF0" w:rsidRPr="007176B0" w:rsidRDefault="00EB6CF0" w:rsidP="00AA5FDE">
            <w:pPr>
              <w:jc w:val="center"/>
            </w:pPr>
            <w:r>
              <w:t>**</w:t>
            </w:r>
          </w:p>
          <w:p w:rsidR="00EB6CF0" w:rsidRPr="007176B0" w:rsidRDefault="00EB6CF0" w:rsidP="00AA5FDE">
            <w:pPr>
              <w:jc w:val="center"/>
            </w:pPr>
          </w:p>
        </w:tc>
        <w:tc>
          <w:tcPr>
            <w:tcW w:w="1147" w:type="dxa"/>
          </w:tcPr>
          <w:p w:rsidR="00EB6CF0" w:rsidRPr="007176B0" w:rsidRDefault="00EB6CF0" w:rsidP="00AA5FDE">
            <w:pPr>
              <w:jc w:val="center"/>
            </w:pPr>
            <w:r>
              <w:t>**</w:t>
            </w:r>
          </w:p>
        </w:tc>
        <w:tc>
          <w:tcPr>
            <w:tcW w:w="1437" w:type="dxa"/>
          </w:tcPr>
          <w:p w:rsidR="00EB6CF0" w:rsidRPr="007176B0" w:rsidRDefault="00EB6CF0" w:rsidP="00AA5FDE">
            <w:pPr>
              <w:jc w:val="center"/>
            </w:pPr>
            <w:r>
              <w:t>**</w:t>
            </w:r>
          </w:p>
        </w:tc>
      </w:tr>
    </w:tbl>
    <w:p w:rsidR="00AA5FDE" w:rsidRDefault="00AA5FDE" w:rsidP="00AA5FDE">
      <w:pPr>
        <w:ind w:firstLine="709"/>
        <w:jc w:val="both"/>
        <w:rPr>
          <w:rFonts w:eastAsia="Calibri"/>
          <w:kern w:val="2"/>
          <w:lang w:eastAsia="en-US"/>
        </w:rPr>
      </w:pPr>
    </w:p>
    <w:p w:rsidR="00AA5FDE" w:rsidRPr="004F044E" w:rsidRDefault="00AA5FDE" w:rsidP="00AA5FDE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  <w:r w:rsidRPr="004F044E">
        <w:rPr>
          <w:rFonts w:ascii="Times New Roman" w:hAnsi="Times New Roman" w:cs="Times New Roman"/>
          <w:color w:val="000000"/>
          <w:sz w:val="24"/>
          <w:szCs w:val="24"/>
        </w:rPr>
        <w:lastRenderedPageBreak/>
        <w:t>* Финансовая оценка (бюджетный эффект) рассчитывается:</w:t>
      </w:r>
    </w:p>
    <w:p w:rsidR="00AA5FDE" w:rsidRPr="004F044E" w:rsidRDefault="00AA5FDE" w:rsidP="00AA5FDE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  <w:r w:rsidRPr="004F044E">
        <w:rPr>
          <w:rFonts w:ascii="Times New Roman" w:hAnsi="Times New Roman" w:cs="Times New Roman"/>
          <w:color w:val="000000"/>
          <w:sz w:val="24"/>
          <w:szCs w:val="24"/>
        </w:rPr>
        <w:t>по I разделу – как планируемое увеличение поступлений в муниципальный бюджет в соответствующем году по итогам проведения мероприятия;</w:t>
      </w:r>
    </w:p>
    <w:p w:rsidR="00AA5FDE" w:rsidRPr="004F044E" w:rsidRDefault="00AA5FDE" w:rsidP="00AA5FDE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  <w:r w:rsidRPr="004F044E">
        <w:rPr>
          <w:rFonts w:ascii="Times New Roman" w:hAnsi="Times New Roman" w:cs="Times New Roman"/>
          <w:color w:val="000000"/>
          <w:sz w:val="24"/>
          <w:szCs w:val="24"/>
        </w:rPr>
        <w:t xml:space="preserve">по II разделу – как планируемая оптимизация расходов бюджета </w:t>
      </w:r>
      <w:r w:rsidR="00914EB8">
        <w:rPr>
          <w:rFonts w:ascii="Times New Roman" w:hAnsi="Times New Roman" w:cs="Times New Roman"/>
          <w:color w:val="000000"/>
          <w:sz w:val="24"/>
          <w:szCs w:val="24"/>
        </w:rPr>
        <w:t>Маркинского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4F044E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соответствующем году по итогам проведения мероприятия; </w:t>
      </w:r>
    </w:p>
    <w:p w:rsidR="00AA5FDE" w:rsidRPr="004F044E" w:rsidRDefault="00AA5FDE" w:rsidP="00AA5FDE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  <w:r w:rsidRPr="004F044E">
        <w:rPr>
          <w:rFonts w:ascii="Times New Roman" w:hAnsi="Times New Roman" w:cs="Times New Roman"/>
          <w:color w:val="000000"/>
          <w:sz w:val="24"/>
          <w:szCs w:val="24"/>
        </w:rPr>
        <w:t xml:space="preserve">**  Запланировать финансовую оценку (бюджетный эффект) не представляется возможным. Финансовая оценка (бюджетный эффект) будет определена по итогам проведения мероприятия и отражена в отчете. </w:t>
      </w:r>
    </w:p>
    <w:p w:rsidR="00AA5FDE" w:rsidRPr="004F044E" w:rsidRDefault="00AA5FDE" w:rsidP="00AA5FDE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p w:rsidR="00AA5FDE" w:rsidRPr="004F044E" w:rsidRDefault="00AA5FDE" w:rsidP="00AA5FDE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  <w:r w:rsidRPr="004F044E">
        <w:rPr>
          <w:rFonts w:ascii="Times New Roman" w:hAnsi="Times New Roman" w:cs="Times New Roman"/>
          <w:color w:val="000000"/>
          <w:sz w:val="24"/>
          <w:szCs w:val="24"/>
        </w:rPr>
        <w:t>Примечание:</w:t>
      </w:r>
    </w:p>
    <w:p w:rsidR="00AA5FDE" w:rsidRPr="004F044E" w:rsidRDefault="00AA5FDE" w:rsidP="00AA5FDE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F044E">
        <w:rPr>
          <w:rFonts w:ascii="Times New Roman" w:hAnsi="Times New Roman" w:cs="Times New Roman"/>
          <w:color w:val="000000"/>
          <w:sz w:val="24"/>
          <w:szCs w:val="24"/>
        </w:rPr>
        <w:t xml:space="preserve">          Х – данные ячейки не заполняются.</w:t>
      </w:r>
    </w:p>
    <w:p w:rsidR="00AA5FDE" w:rsidRPr="000E3101" w:rsidRDefault="00AA5FDE" w:rsidP="00AA5FDE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A5FDE" w:rsidRPr="000E3101" w:rsidRDefault="00AA5FDE" w:rsidP="00AA5FDE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A5FDE" w:rsidRDefault="00AA5FDE" w:rsidP="00AA5FD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A5FDE" w:rsidRDefault="00AA5FDE" w:rsidP="00AA5FD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A5FDE" w:rsidRDefault="00AA5FDE" w:rsidP="00AA5FD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A5FDE" w:rsidRDefault="00AA5FDE" w:rsidP="00AA5FD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A5FDE" w:rsidRDefault="00AA5FDE" w:rsidP="00AA5FD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A5FDE" w:rsidRDefault="00AA5FDE" w:rsidP="00AA5F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A5FDE" w:rsidRDefault="00AA5FDE" w:rsidP="00AA5F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B6CF0" w:rsidRDefault="00EB6CF0" w:rsidP="00AA5F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B6CF0" w:rsidRDefault="00EB6CF0" w:rsidP="00AA5F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B6CF0" w:rsidRDefault="00EB6CF0" w:rsidP="00AA5F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B6CF0" w:rsidRDefault="00EB6CF0" w:rsidP="00AA5F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B6CF0" w:rsidRDefault="00EB6CF0" w:rsidP="00AA5F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B6CF0" w:rsidRDefault="00EB6CF0" w:rsidP="00AA5F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B6CF0" w:rsidRDefault="00EB6CF0" w:rsidP="00AA5F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B6CF0" w:rsidRDefault="00EB6CF0" w:rsidP="00AA5F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7E55" w:rsidRDefault="00E57E55" w:rsidP="00AA5F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7E55" w:rsidRDefault="00E57E55" w:rsidP="00AA5F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7E55" w:rsidRDefault="00E57E55" w:rsidP="00AA5F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7E55" w:rsidRDefault="00E57E55" w:rsidP="00AA5F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7E55" w:rsidRDefault="00E57E55" w:rsidP="00AA5F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7E55" w:rsidRDefault="00E57E55" w:rsidP="00AA5F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7E55" w:rsidRDefault="00E57E55" w:rsidP="00AA5F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A5FDE" w:rsidRPr="00850DF9" w:rsidRDefault="00AA5FDE" w:rsidP="00AA5F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0DF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AA5FDE" w:rsidRPr="00D1027D" w:rsidRDefault="00AA5FDE" w:rsidP="00AA5F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AA5FDE" w:rsidRDefault="00AA5FDE" w:rsidP="00AA5FD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50DF9">
        <w:rPr>
          <w:rFonts w:ascii="Times New Roman" w:hAnsi="Times New Roman" w:cs="Times New Roman"/>
          <w:sz w:val="28"/>
          <w:szCs w:val="28"/>
        </w:rPr>
        <w:t xml:space="preserve">от </w:t>
      </w:r>
      <w:r w:rsidR="0019094D">
        <w:rPr>
          <w:rFonts w:ascii="Times New Roman" w:hAnsi="Times New Roman" w:cs="Times New Roman"/>
          <w:sz w:val="28"/>
          <w:szCs w:val="28"/>
        </w:rPr>
        <w:t>00</w:t>
      </w:r>
      <w:r w:rsidRPr="00850DF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50DF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850DF9"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AA5FDE" w:rsidRDefault="00AA5FDE" w:rsidP="00AA5FD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A5FDE" w:rsidRPr="003C3EA7" w:rsidRDefault="00AA5FDE" w:rsidP="00AA5FDE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3C3EA7">
        <w:rPr>
          <w:rFonts w:eastAsia="Calibri"/>
          <w:kern w:val="2"/>
          <w:sz w:val="28"/>
          <w:szCs w:val="28"/>
          <w:lang w:eastAsia="en-US"/>
        </w:rPr>
        <w:t>ОТЧЕТ</w:t>
      </w:r>
    </w:p>
    <w:p w:rsidR="00AA5FDE" w:rsidRDefault="00AA5FDE" w:rsidP="00AA5FDE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3C3EA7">
        <w:rPr>
          <w:rFonts w:eastAsia="Calibri"/>
          <w:kern w:val="2"/>
          <w:sz w:val="28"/>
          <w:szCs w:val="28"/>
          <w:lang w:eastAsia="en-US"/>
        </w:rPr>
        <w:t xml:space="preserve">по Плану мероприятий по росту доходного потенциала </w:t>
      </w:r>
      <w:r>
        <w:rPr>
          <w:rFonts w:eastAsia="Calibri"/>
          <w:kern w:val="2"/>
          <w:sz w:val="28"/>
          <w:szCs w:val="28"/>
          <w:lang w:eastAsia="en-US"/>
        </w:rPr>
        <w:t>и</w:t>
      </w:r>
    </w:p>
    <w:p w:rsidR="00AA5FDE" w:rsidRDefault="00AA5FDE" w:rsidP="00AA5FDE">
      <w:pPr>
        <w:jc w:val="center"/>
        <w:rPr>
          <w:rFonts w:eastAsia="Calibri"/>
          <w:sz w:val="28"/>
          <w:szCs w:val="28"/>
        </w:rPr>
      </w:pPr>
      <w:r w:rsidRPr="003C3EA7">
        <w:rPr>
          <w:rFonts w:eastAsia="Calibri"/>
          <w:kern w:val="2"/>
          <w:sz w:val="28"/>
          <w:szCs w:val="28"/>
          <w:lang w:eastAsia="en-US"/>
        </w:rPr>
        <w:t>оптимизации расходов бюджета</w:t>
      </w:r>
      <w:r w:rsidR="00914EB8">
        <w:rPr>
          <w:rFonts w:eastAsia="Calibri"/>
          <w:kern w:val="2"/>
          <w:sz w:val="28"/>
          <w:szCs w:val="28"/>
          <w:lang w:eastAsia="en-US"/>
        </w:rPr>
        <w:t>Маркинского</w:t>
      </w:r>
      <w:r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</w:t>
      </w:r>
      <w:r>
        <w:rPr>
          <w:rFonts w:eastAsia="Calibri"/>
          <w:sz w:val="28"/>
          <w:szCs w:val="28"/>
        </w:rPr>
        <w:t>на 2024-2026 годы</w:t>
      </w:r>
    </w:p>
    <w:p w:rsidR="00AA5FDE" w:rsidRPr="003C3EA7" w:rsidRDefault="00AA5FDE" w:rsidP="00AA5FDE">
      <w:pPr>
        <w:jc w:val="center"/>
        <w:rPr>
          <w:rFonts w:eastAsia="Calibri"/>
          <w:kern w:val="2"/>
          <w:sz w:val="22"/>
          <w:szCs w:val="22"/>
          <w:lang w:eastAsia="en-US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04"/>
        <w:gridCol w:w="1910"/>
        <w:gridCol w:w="1637"/>
        <w:gridCol w:w="957"/>
        <w:gridCol w:w="957"/>
        <w:gridCol w:w="1637"/>
        <w:gridCol w:w="2045"/>
        <w:gridCol w:w="1638"/>
        <w:gridCol w:w="1908"/>
        <w:gridCol w:w="1365"/>
      </w:tblGrid>
      <w:tr w:rsidR="00AA5FDE" w:rsidRPr="003C3EA7" w:rsidTr="00AA5FDE">
        <w:tc>
          <w:tcPr>
            <w:tcW w:w="624" w:type="dxa"/>
            <w:vMerge w:val="restart"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spacing w:val="-4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 xml:space="preserve">№ </w:t>
            </w:r>
            <w:r w:rsidRPr="00D875F0">
              <w:rPr>
                <w:rFonts w:eastAsia="Calibri"/>
                <w:spacing w:val="-4"/>
                <w:kern w:val="2"/>
                <w:sz w:val="22"/>
                <w:szCs w:val="22"/>
              </w:rPr>
              <w:t>п/п*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>Наименование мероприятия*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>Ответственный исполнитель*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>Срок исполнения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>Финансовая оценка (бюджетный эффект),</w:t>
            </w:r>
          </w:p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>(тыс. рублей)*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 xml:space="preserve">Финансовая оценка (бюджетный эффект), предусмотренная </w:t>
            </w:r>
          </w:p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>в решении о бюджете на отчетную дату</w:t>
            </w:r>
          </w:p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 xml:space="preserve">Полученный финансовый (бюджетный) эффект, </w:t>
            </w:r>
          </w:p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>Полученный результат**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>Примечание</w:t>
            </w:r>
          </w:p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>***</w:t>
            </w:r>
          </w:p>
        </w:tc>
      </w:tr>
      <w:tr w:rsidR="00AA5FDE" w:rsidRPr="003C3EA7" w:rsidTr="00AA5FDE">
        <w:tc>
          <w:tcPr>
            <w:tcW w:w="624" w:type="dxa"/>
            <w:vMerge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>план*</w:t>
            </w:r>
          </w:p>
        </w:tc>
        <w:tc>
          <w:tcPr>
            <w:tcW w:w="992" w:type="dxa"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>факт</w:t>
            </w:r>
          </w:p>
        </w:tc>
        <w:tc>
          <w:tcPr>
            <w:tcW w:w="1701" w:type="dxa"/>
            <w:vMerge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</w:p>
        </w:tc>
      </w:tr>
      <w:tr w:rsidR="00AA5FDE" w:rsidRPr="003C3EA7" w:rsidTr="00AA5FDE">
        <w:tc>
          <w:tcPr>
            <w:tcW w:w="624" w:type="dxa"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>7</w:t>
            </w:r>
          </w:p>
        </w:tc>
        <w:tc>
          <w:tcPr>
            <w:tcW w:w="1702" w:type="dxa"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>10</w:t>
            </w:r>
          </w:p>
        </w:tc>
      </w:tr>
      <w:tr w:rsidR="00AA5FDE" w:rsidRPr="003C3EA7" w:rsidTr="00AA5FDE">
        <w:tc>
          <w:tcPr>
            <w:tcW w:w="624" w:type="dxa"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A5FDE" w:rsidRPr="00D875F0" w:rsidRDefault="00AA5FDE" w:rsidP="00AA5FDE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</w:p>
        </w:tc>
      </w:tr>
    </w:tbl>
    <w:p w:rsidR="00AA5FDE" w:rsidRPr="003C3EA7" w:rsidRDefault="00AA5FDE" w:rsidP="00AA5FD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AA5FDE" w:rsidRPr="00765D21" w:rsidRDefault="00AA5FDE" w:rsidP="00AA5FDE">
      <w:pPr>
        <w:ind w:firstLine="709"/>
        <w:jc w:val="both"/>
        <w:rPr>
          <w:rFonts w:eastAsia="Calibri"/>
          <w:kern w:val="2"/>
          <w:lang w:eastAsia="en-US"/>
        </w:rPr>
      </w:pPr>
      <w:r w:rsidRPr="00765D21">
        <w:rPr>
          <w:rFonts w:eastAsia="Calibri"/>
          <w:kern w:val="2"/>
          <w:lang w:eastAsia="en-US"/>
        </w:rPr>
        <w:t>* Заполняется в соответствии с приложением № 1.</w:t>
      </w:r>
    </w:p>
    <w:p w:rsidR="00AA5FDE" w:rsidRPr="00765D21" w:rsidRDefault="00AA5FDE" w:rsidP="00AA5FDE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lang w:eastAsia="en-US"/>
        </w:rPr>
      </w:pPr>
      <w:r w:rsidRPr="00765D21">
        <w:rPr>
          <w:rFonts w:eastAsia="Calibri"/>
          <w:kern w:val="2"/>
          <w:lang w:eastAsia="en-US"/>
        </w:rPr>
        <w:t>** Указываются правовые, финансовые, организационные и иные инструменты, используемые для эффективного выполнения мероприятия.</w:t>
      </w:r>
    </w:p>
    <w:p w:rsidR="00AA5FDE" w:rsidRPr="00765D21" w:rsidRDefault="00AA5FDE" w:rsidP="00AA5FDE">
      <w:pPr>
        <w:ind w:firstLine="709"/>
        <w:jc w:val="both"/>
        <w:rPr>
          <w:rFonts w:eastAsia="Calibri"/>
          <w:kern w:val="2"/>
          <w:lang w:eastAsia="en-US"/>
        </w:rPr>
      </w:pPr>
      <w:r w:rsidRPr="00765D21">
        <w:rPr>
          <w:rFonts w:eastAsia="Calibri"/>
          <w:kern w:val="2"/>
          <w:lang w:eastAsia="en-US"/>
        </w:rPr>
        <w:t>*** Заполняется в случае неисполнения плановых значений финансовой оценки (бюджетного эффекта).</w:t>
      </w:r>
    </w:p>
    <w:p w:rsidR="00AA5FDE" w:rsidRDefault="00AA5FDE" w:rsidP="00AA5FD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A5FDE" w:rsidRDefault="00AA5FDE" w:rsidP="00AA5FD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A5FDE" w:rsidRDefault="00AA5FDE" w:rsidP="00AA5FD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A5FDE" w:rsidRDefault="00AA5FDE" w:rsidP="00AA5FD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A5FDE" w:rsidRDefault="00AA5FDE" w:rsidP="00DB484F">
      <w:pPr>
        <w:suppressAutoHyphens w:val="0"/>
        <w:jc w:val="center"/>
        <w:rPr>
          <w:sz w:val="28"/>
          <w:szCs w:val="28"/>
          <w:lang w:eastAsia="ru-RU"/>
        </w:rPr>
      </w:pPr>
    </w:p>
    <w:sectPr w:rsidR="00AA5FDE" w:rsidSect="00ED53EA">
      <w:pgSz w:w="16838" w:h="11906" w:orient="landscape"/>
      <w:pgMar w:top="851" w:right="1134" w:bottom="284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1E1" w:rsidRDefault="002E71E1">
      <w:r>
        <w:separator/>
      </w:r>
    </w:p>
  </w:endnote>
  <w:endnote w:type="continuationSeparator" w:id="1">
    <w:p w:rsidR="002E71E1" w:rsidRDefault="002E7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FDE" w:rsidRDefault="004D5CE3">
    <w:pPr>
      <w:pStyle w:val="af6"/>
      <w:jc w:val="right"/>
    </w:pPr>
    <w:r>
      <w:rPr>
        <w:sz w:val="24"/>
        <w:szCs w:val="24"/>
      </w:rPr>
      <w:fldChar w:fldCharType="begin"/>
    </w:r>
    <w:r w:rsidR="00AA5FDE"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19094D">
      <w:rPr>
        <w:noProof/>
        <w:sz w:val="24"/>
        <w:szCs w:val="24"/>
      </w:rPr>
      <w:t>10</w:t>
    </w:r>
    <w:r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1E1" w:rsidRDefault="002E71E1">
      <w:r>
        <w:separator/>
      </w:r>
    </w:p>
  </w:footnote>
  <w:footnote w:type="continuationSeparator" w:id="1">
    <w:p w:rsidR="002E71E1" w:rsidRDefault="002E71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94D" w:rsidRDefault="0019094D" w:rsidP="0019094D">
    <w:pPr>
      <w:pStyle w:val="af3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7E92"/>
    <w:multiLevelType w:val="hybridMultilevel"/>
    <w:tmpl w:val="FB08F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42880"/>
    <w:multiLevelType w:val="hybridMultilevel"/>
    <w:tmpl w:val="C548D0E6"/>
    <w:lvl w:ilvl="0" w:tplc="4D120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063FA"/>
    <w:multiLevelType w:val="hybridMultilevel"/>
    <w:tmpl w:val="65DE701E"/>
    <w:lvl w:ilvl="0" w:tplc="24AEAA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1755774"/>
    <w:multiLevelType w:val="hybridMultilevel"/>
    <w:tmpl w:val="4C468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AD61A3"/>
    <w:multiLevelType w:val="hybridMultilevel"/>
    <w:tmpl w:val="09D8185A"/>
    <w:lvl w:ilvl="0" w:tplc="10D8A7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3801"/>
    <w:rsid w:val="00006179"/>
    <w:rsid w:val="000212D1"/>
    <w:rsid w:val="000274BF"/>
    <w:rsid w:val="00036970"/>
    <w:rsid w:val="00044CF9"/>
    <w:rsid w:val="000478E1"/>
    <w:rsid w:val="0005762E"/>
    <w:rsid w:val="00061BB9"/>
    <w:rsid w:val="0006289C"/>
    <w:rsid w:val="00064A7B"/>
    <w:rsid w:val="00071C56"/>
    <w:rsid w:val="0007255F"/>
    <w:rsid w:val="00074267"/>
    <w:rsid w:val="00081C8D"/>
    <w:rsid w:val="000A192E"/>
    <w:rsid w:val="000A3955"/>
    <w:rsid w:val="000B06A3"/>
    <w:rsid w:val="000B38BA"/>
    <w:rsid w:val="000E3101"/>
    <w:rsid w:val="000E544C"/>
    <w:rsid w:val="000E6BCA"/>
    <w:rsid w:val="00106B07"/>
    <w:rsid w:val="001436C2"/>
    <w:rsid w:val="00156100"/>
    <w:rsid w:val="00166346"/>
    <w:rsid w:val="0019094D"/>
    <w:rsid w:val="001C6326"/>
    <w:rsid w:val="001D44BF"/>
    <w:rsid w:val="001E57DF"/>
    <w:rsid w:val="001E7B79"/>
    <w:rsid w:val="0020448E"/>
    <w:rsid w:val="00211E61"/>
    <w:rsid w:val="0021480E"/>
    <w:rsid w:val="00241B74"/>
    <w:rsid w:val="00244692"/>
    <w:rsid w:val="00246BD2"/>
    <w:rsid w:val="00255450"/>
    <w:rsid w:val="00272181"/>
    <w:rsid w:val="002C7FC6"/>
    <w:rsid w:val="002D3915"/>
    <w:rsid w:val="002E39DF"/>
    <w:rsid w:val="002E71E1"/>
    <w:rsid w:val="002F5EDB"/>
    <w:rsid w:val="00326F36"/>
    <w:rsid w:val="00327495"/>
    <w:rsid w:val="00340565"/>
    <w:rsid w:val="00367457"/>
    <w:rsid w:val="003A483F"/>
    <w:rsid w:val="003C1247"/>
    <w:rsid w:val="003C1306"/>
    <w:rsid w:val="003C40CF"/>
    <w:rsid w:val="003C7414"/>
    <w:rsid w:val="003E1950"/>
    <w:rsid w:val="003F5743"/>
    <w:rsid w:val="004042AC"/>
    <w:rsid w:val="00416D03"/>
    <w:rsid w:val="00431BC6"/>
    <w:rsid w:val="00436ED1"/>
    <w:rsid w:val="00437029"/>
    <w:rsid w:val="00445C70"/>
    <w:rsid w:val="0046764A"/>
    <w:rsid w:val="00470C3F"/>
    <w:rsid w:val="004A76EA"/>
    <w:rsid w:val="004C03CB"/>
    <w:rsid w:val="004C7C0E"/>
    <w:rsid w:val="004D21C9"/>
    <w:rsid w:val="004D5CE3"/>
    <w:rsid w:val="004F48A2"/>
    <w:rsid w:val="004F760E"/>
    <w:rsid w:val="00537A9E"/>
    <w:rsid w:val="00547AE9"/>
    <w:rsid w:val="005554DF"/>
    <w:rsid w:val="005709F6"/>
    <w:rsid w:val="005839AC"/>
    <w:rsid w:val="005B5E2C"/>
    <w:rsid w:val="005C0088"/>
    <w:rsid w:val="005C280B"/>
    <w:rsid w:val="005D5BCA"/>
    <w:rsid w:val="005D67FA"/>
    <w:rsid w:val="005F4DB5"/>
    <w:rsid w:val="005F53E7"/>
    <w:rsid w:val="006018BA"/>
    <w:rsid w:val="0060734B"/>
    <w:rsid w:val="00610489"/>
    <w:rsid w:val="00623A86"/>
    <w:rsid w:val="00624D9D"/>
    <w:rsid w:val="00662293"/>
    <w:rsid w:val="0066404B"/>
    <w:rsid w:val="00696C10"/>
    <w:rsid w:val="006A6A12"/>
    <w:rsid w:val="006C5F7A"/>
    <w:rsid w:val="006C75C8"/>
    <w:rsid w:val="006D10FF"/>
    <w:rsid w:val="006E06B4"/>
    <w:rsid w:val="006E0CBF"/>
    <w:rsid w:val="00707F40"/>
    <w:rsid w:val="00710C14"/>
    <w:rsid w:val="00725B60"/>
    <w:rsid w:val="00734132"/>
    <w:rsid w:val="007529E4"/>
    <w:rsid w:val="007633FC"/>
    <w:rsid w:val="0076501C"/>
    <w:rsid w:val="007848C6"/>
    <w:rsid w:val="00793701"/>
    <w:rsid w:val="007C3C4A"/>
    <w:rsid w:val="007C6BF4"/>
    <w:rsid w:val="007D60EB"/>
    <w:rsid w:val="007E06BE"/>
    <w:rsid w:val="007E16F1"/>
    <w:rsid w:val="007E1B69"/>
    <w:rsid w:val="00803396"/>
    <w:rsid w:val="00805072"/>
    <w:rsid w:val="00806CBE"/>
    <w:rsid w:val="008400B6"/>
    <w:rsid w:val="00850B6B"/>
    <w:rsid w:val="00850DF9"/>
    <w:rsid w:val="00870CED"/>
    <w:rsid w:val="008757C5"/>
    <w:rsid w:val="00882DEA"/>
    <w:rsid w:val="008A51A8"/>
    <w:rsid w:val="008A5F0A"/>
    <w:rsid w:val="008B20D0"/>
    <w:rsid w:val="008B2783"/>
    <w:rsid w:val="008B3812"/>
    <w:rsid w:val="008B4EDA"/>
    <w:rsid w:val="008D10A1"/>
    <w:rsid w:val="008D5416"/>
    <w:rsid w:val="008D7BD7"/>
    <w:rsid w:val="008E4F6C"/>
    <w:rsid w:val="008F6E74"/>
    <w:rsid w:val="00906195"/>
    <w:rsid w:val="00914EB8"/>
    <w:rsid w:val="00926640"/>
    <w:rsid w:val="0092675A"/>
    <w:rsid w:val="00963247"/>
    <w:rsid w:val="009718F0"/>
    <w:rsid w:val="00984342"/>
    <w:rsid w:val="009B582C"/>
    <w:rsid w:val="009B62AB"/>
    <w:rsid w:val="009D50AC"/>
    <w:rsid w:val="009D77D7"/>
    <w:rsid w:val="009E2059"/>
    <w:rsid w:val="009F195D"/>
    <w:rsid w:val="009F5BAA"/>
    <w:rsid w:val="00A1732C"/>
    <w:rsid w:val="00A42787"/>
    <w:rsid w:val="00A432B0"/>
    <w:rsid w:val="00A62643"/>
    <w:rsid w:val="00A750E7"/>
    <w:rsid w:val="00AA5FDE"/>
    <w:rsid w:val="00AC0892"/>
    <w:rsid w:val="00AC1DC6"/>
    <w:rsid w:val="00AE66CE"/>
    <w:rsid w:val="00AF4BF7"/>
    <w:rsid w:val="00B012A0"/>
    <w:rsid w:val="00B12A3B"/>
    <w:rsid w:val="00B12C4F"/>
    <w:rsid w:val="00B25713"/>
    <w:rsid w:val="00B30757"/>
    <w:rsid w:val="00B345D1"/>
    <w:rsid w:val="00B35605"/>
    <w:rsid w:val="00B36659"/>
    <w:rsid w:val="00B53E6E"/>
    <w:rsid w:val="00B61A92"/>
    <w:rsid w:val="00B739E0"/>
    <w:rsid w:val="00B80CD1"/>
    <w:rsid w:val="00BA6D09"/>
    <w:rsid w:val="00BB0E32"/>
    <w:rsid w:val="00BC3EB9"/>
    <w:rsid w:val="00BC434C"/>
    <w:rsid w:val="00C16573"/>
    <w:rsid w:val="00C45B0D"/>
    <w:rsid w:val="00C5461C"/>
    <w:rsid w:val="00C61875"/>
    <w:rsid w:val="00C80156"/>
    <w:rsid w:val="00C94503"/>
    <w:rsid w:val="00C95652"/>
    <w:rsid w:val="00CB3D0A"/>
    <w:rsid w:val="00CB626B"/>
    <w:rsid w:val="00D0128A"/>
    <w:rsid w:val="00D03AD7"/>
    <w:rsid w:val="00D34816"/>
    <w:rsid w:val="00D635BF"/>
    <w:rsid w:val="00D702AA"/>
    <w:rsid w:val="00D776BF"/>
    <w:rsid w:val="00D80D7B"/>
    <w:rsid w:val="00D875F0"/>
    <w:rsid w:val="00DA37CE"/>
    <w:rsid w:val="00DA6126"/>
    <w:rsid w:val="00DB2C20"/>
    <w:rsid w:val="00DB484F"/>
    <w:rsid w:val="00DC0205"/>
    <w:rsid w:val="00DC65AB"/>
    <w:rsid w:val="00DD2D2F"/>
    <w:rsid w:val="00E11FEE"/>
    <w:rsid w:val="00E1345F"/>
    <w:rsid w:val="00E317D1"/>
    <w:rsid w:val="00E40B9D"/>
    <w:rsid w:val="00E53E10"/>
    <w:rsid w:val="00E57E55"/>
    <w:rsid w:val="00E64538"/>
    <w:rsid w:val="00E764FB"/>
    <w:rsid w:val="00E91689"/>
    <w:rsid w:val="00E93801"/>
    <w:rsid w:val="00EB25D1"/>
    <w:rsid w:val="00EB2D23"/>
    <w:rsid w:val="00EB31FA"/>
    <w:rsid w:val="00EB6CF0"/>
    <w:rsid w:val="00ED53EA"/>
    <w:rsid w:val="00F018DD"/>
    <w:rsid w:val="00F22B43"/>
    <w:rsid w:val="00F64E01"/>
    <w:rsid w:val="00F7216D"/>
    <w:rsid w:val="00F83522"/>
    <w:rsid w:val="00F9587A"/>
    <w:rsid w:val="00FA2B27"/>
    <w:rsid w:val="00FA545B"/>
    <w:rsid w:val="00FB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CE3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D5CE3"/>
    <w:rPr>
      <w:rFonts w:hint="default"/>
    </w:rPr>
  </w:style>
  <w:style w:type="character" w:customStyle="1" w:styleId="WW8Num2z0">
    <w:name w:val="WW8Num2z0"/>
    <w:rsid w:val="004D5CE3"/>
  </w:style>
  <w:style w:type="character" w:customStyle="1" w:styleId="WW8Num2z1">
    <w:name w:val="WW8Num2z1"/>
    <w:rsid w:val="004D5CE3"/>
  </w:style>
  <w:style w:type="character" w:customStyle="1" w:styleId="WW8Num2z2">
    <w:name w:val="WW8Num2z2"/>
    <w:rsid w:val="004D5CE3"/>
  </w:style>
  <w:style w:type="character" w:customStyle="1" w:styleId="WW8Num2z3">
    <w:name w:val="WW8Num2z3"/>
    <w:rsid w:val="004D5CE3"/>
  </w:style>
  <w:style w:type="character" w:customStyle="1" w:styleId="WW8Num2z4">
    <w:name w:val="WW8Num2z4"/>
    <w:rsid w:val="004D5CE3"/>
  </w:style>
  <w:style w:type="character" w:customStyle="1" w:styleId="WW8Num2z5">
    <w:name w:val="WW8Num2z5"/>
    <w:rsid w:val="004D5CE3"/>
  </w:style>
  <w:style w:type="character" w:customStyle="1" w:styleId="WW8Num2z6">
    <w:name w:val="WW8Num2z6"/>
    <w:rsid w:val="004D5CE3"/>
  </w:style>
  <w:style w:type="character" w:customStyle="1" w:styleId="WW8Num2z7">
    <w:name w:val="WW8Num2z7"/>
    <w:rsid w:val="004D5CE3"/>
  </w:style>
  <w:style w:type="character" w:customStyle="1" w:styleId="WW8Num2z8">
    <w:name w:val="WW8Num2z8"/>
    <w:rsid w:val="004D5CE3"/>
  </w:style>
  <w:style w:type="character" w:customStyle="1" w:styleId="WW8Num3z0">
    <w:name w:val="WW8Num3z0"/>
    <w:rsid w:val="004D5CE3"/>
    <w:rPr>
      <w:rFonts w:hint="default"/>
    </w:rPr>
  </w:style>
  <w:style w:type="character" w:customStyle="1" w:styleId="WW8Num3z1">
    <w:name w:val="WW8Num3z1"/>
    <w:rsid w:val="004D5CE3"/>
  </w:style>
  <w:style w:type="character" w:customStyle="1" w:styleId="WW8Num3z2">
    <w:name w:val="WW8Num3z2"/>
    <w:rsid w:val="004D5CE3"/>
  </w:style>
  <w:style w:type="character" w:customStyle="1" w:styleId="WW8Num3z3">
    <w:name w:val="WW8Num3z3"/>
    <w:rsid w:val="004D5CE3"/>
  </w:style>
  <w:style w:type="character" w:customStyle="1" w:styleId="WW8Num3z4">
    <w:name w:val="WW8Num3z4"/>
    <w:rsid w:val="004D5CE3"/>
  </w:style>
  <w:style w:type="character" w:customStyle="1" w:styleId="WW8Num3z5">
    <w:name w:val="WW8Num3z5"/>
    <w:rsid w:val="004D5CE3"/>
  </w:style>
  <w:style w:type="character" w:customStyle="1" w:styleId="WW8Num3z6">
    <w:name w:val="WW8Num3z6"/>
    <w:rsid w:val="004D5CE3"/>
  </w:style>
  <w:style w:type="character" w:customStyle="1" w:styleId="WW8Num3z7">
    <w:name w:val="WW8Num3z7"/>
    <w:rsid w:val="004D5CE3"/>
  </w:style>
  <w:style w:type="character" w:customStyle="1" w:styleId="WW8Num3z8">
    <w:name w:val="WW8Num3z8"/>
    <w:rsid w:val="004D5CE3"/>
  </w:style>
  <w:style w:type="character" w:customStyle="1" w:styleId="WW8Num4z0">
    <w:name w:val="WW8Num4z0"/>
    <w:rsid w:val="004D5CE3"/>
    <w:rPr>
      <w:rFonts w:hint="default"/>
    </w:rPr>
  </w:style>
  <w:style w:type="character" w:customStyle="1" w:styleId="WW8Num4z1">
    <w:name w:val="WW8Num4z1"/>
    <w:rsid w:val="004D5CE3"/>
  </w:style>
  <w:style w:type="character" w:customStyle="1" w:styleId="WW8Num4z2">
    <w:name w:val="WW8Num4z2"/>
    <w:rsid w:val="004D5CE3"/>
  </w:style>
  <w:style w:type="character" w:customStyle="1" w:styleId="WW8Num4z3">
    <w:name w:val="WW8Num4z3"/>
    <w:rsid w:val="004D5CE3"/>
  </w:style>
  <w:style w:type="character" w:customStyle="1" w:styleId="WW8Num4z4">
    <w:name w:val="WW8Num4z4"/>
    <w:rsid w:val="004D5CE3"/>
  </w:style>
  <w:style w:type="character" w:customStyle="1" w:styleId="WW8Num4z5">
    <w:name w:val="WW8Num4z5"/>
    <w:rsid w:val="004D5CE3"/>
  </w:style>
  <w:style w:type="character" w:customStyle="1" w:styleId="WW8Num4z6">
    <w:name w:val="WW8Num4z6"/>
    <w:rsid w:val="004D5CE3"/>
  </w:style>
  <w:style w:type="character" w:customStyle="1" w:styleId="WW8Num4z7">
    <w:name w:val="WW8Num4z7"/>
    <w:rsid w:val="004D5CE3"/>
  </w:style>
  <w:style w:type="character" w:customStyle="1" w:styleId="WW8Num4z8">
    <w:name w:val="WW8Num4z8"/>
    <w:rsid w:val="004D5CE3"/>
  </w:style>
  <w:style w:type="character" w:customStyle="1" w:styleId="WW8Num5z0">
    <w:name w:val="WW8Num5z0"/>
    <w:rsid w:val="004D5CE3"/>
    <w:rPr>
      <w:rFonts w:hint="default"/>
    </w:rPr>
  </w:style>
  <w:style w:type="character" w:customStyle="1" w:styleId="WW8Num5z1">
    <w:name w:val="WW8Num5z1"/>
    <w:rsid w:val="004D5CE3"/>
  </w:style>
  <w:style w:type="character" w:customStyle="1" w:styleId="WW8Num5z2">
    <w:name w:val="WW8Num5z2"/>
    <w:rsid w:val="004D5CE3"/>
  </w:style>
  <w:style w:type="character" w:customStyle="1" w:styleId="WW8Num5z3">
    <w:name w:val="WW8Num5z3"/>
    <w:rsid w:val="004D5CE3"/>
  </w:style>
  <w:style w:type="character" w:customStyle="1" w:styleId="WW8Num5z4">
    <w:name w:val="WW8Num5z4"/>
    <w:rsid w:val="004D5CE3"/>
  </w:style>
  <w:style w:type="character" w:customStyle="1" w:styleId="WW8Num5z5">
    <w:name w:val="WW8Num5z5"/>
    <w:rsid w:val="004D5CE3"/>
  </w:style>
  <w:style w:type="character" w:customStyle="1" w:styleId="WW8Num5z6">
    <w:name w:val="WW8Num5z6"/>
    <w:rsid w:val="004D5CE3"/>
  </w:style>
  <w:style w:type="character" w:customStyle="1" w:styleId="WW8Num5z7">
    <w:name w:val="WW8Num5z7"/>
    <w:rsid w:val="004D5CE3"/>
  </w:style>
  <w:style w:type="character" w:customStyle="1" w:styleId="WW8Num5z8">
    <w:name w:val="WW8Num5z8"/>
    <w:rsid w:val="004D5CE3"/>
  </w:style>
  <w:style w:type="character" w:customStyle="1" w:styleId="WW8Num6z0">
    <w:name w:val="WW8Num6z0"/>
    <w:rsid w:val="004D5CE3"/>
    <w:rPr>
      <w:rFonts w:hint="default"/>
    </w:rPr>
  </w:style>
  <w:style w:type="character" w:customStyle="1" w:styleId="WW8Num6z1">
    <w:name w:val="WW8Num6z1"/>
    <w:rsid w:val="004D5CE3"/>
  </w:style>
  <w:style w:type="character" w:customStyle="1" w:styleId="WW8Num6z2">
    <w:name w:val="WW8Num6z2"/>
    <w:rsid w:val="004D5CE3"/>
  </w:style>
  <w:style w:type="character" w:customStyle="1" w:styleId="WW8Num6z3">
    <w:name w:val="WW8Num6z3"/>
    <w:rsid w:val="004D5CE3"/>
  </w:style>
  <w:style w:type="character" w:customStyle="1" w:styleId="WW8Num6z4">
    <w:name w:val="WW8Num6z4"/>
    <w:rsid w:val="004D5CE3"/>
  </w:style>
  <w:style w:type="character" w:customStyle="1" w:styleId="WW8Num6z5">
    <w:name w:val="WW8Num6z5"/>
    <w:rsid w:val="004D5CE3"/>
  </w:style>
  <w:style w:type="character" w:customStyle="1" w:styleId="WW8Num6z6">
    <w:name w:val="WW8Num6z6"/>
    <w:rsid w:val="004D5CE3"/>
  </w:style>
  <w:style w:type="character" w:customStyle="1" w:styleId="WW8Num6z7">
    <w:name w:val="WW8Num6z7"/>
    <w:rsid w:val="004D5CE3"/>
  </w:style>
  <w:style w:type="character" w:customStyle="1" w:styleId="WW8Num6z8">
    <w:name w:val="WW8Num6z8"/>
    <w:rsid w:val="004D5CE3"/>
  </w:style>
  <w:style w:type="character" w:customStyle="1" w:styleId="WW8Num7z0">
    <w:name w:val="WW8Num7z0"/>
    <w:rsid w:val="004D5CE3"/>
    <w:rPr>
      <w:rFonts w:hint="default"/>
    </w:rPr>
  </w:style>
  <w:style w:type="character" w:customStyle="1" w:styleId="WW8Num7z1">
    <w:name w:val="WW8Num7z1"/>
    <w:rsid w:val="004D5CE3"/>
  </w:style>
  <w:style w:type="character" w:customStyle="1" w:styleId="WW8Num7z2">
    <w:name w:val="WW8Num7z2"/>
    <w:rsid w:val="004D5CE3"/>
  </w:style>
  <w:style w:type="character" w:customStyle="1" w:styleId="WW8Num7z3">
    <w:name w:val="WW8Num7z3"/>
    <w:rsid w:val="004D5CE3"/>
  </w:style>
  <w:style w:type="character" w:customStyle="1" w:styleId="WW8Num7z4">
    <w:name w:val="WW8Num7z4"/>
    <w:rsid w:val="004D5CE3"/>
  </w:style>
  <w:style w:type="character" w:customStyle="1" w:styleId="WW8Num7z5">
    <w:name w:val="WW8Num7z5"/>
    <w:rsid w:val="004D5CE3"/>
  </w:style>
  <w:style w:type="character" w:customStyle="1" w:styleId="WW8Num7z6">
    <w:name w:val="WW8Num7z6"/>
    <w:rsid w:val="004D5CE3"/>
  </w:style>
  <w:style w:type="character" w:customStyle="1" w:styleId="WW8Num7z7">
    <w:name w:val="WW8Num7z7"/>
    <w:rsid w:val="004D5CE3"/>
  </w:style>
  <w:style w:type="character" w:customStyle="1" w:styleId="WW8Num7z8">
    <w:name w:val="WW8Num7z8"/>
    <w:rsid w:val="004D5CE3"/>
  </w:style>
  <w:style w:type="character" w:customStyle="1" w:styleId="WW8Num8z0">
    <w:name w:val="WW8Num8z0"/>
    <w:rsid w:val="004D5CE3"/>
  </w:style>
  <w:style w:type="character" w:customStyle="1" w:styleId="WW8Num8z1">
    <w:name w:val="WW8Num8z1"/>
    <w:rsid w:val="004D5CE3"/>
  </w:style>
  <w:style w:type="character" w:customStyle="1" w:styleId="WW8Num8z2">
    <w:name w:val="WW8Num8z2"/>
    <w:rsid w:val="004D5CE3"/>
  </w:style>
  <w:style w:type="character" w:customStyle="1" w:styleId="WW8Num8z3">
    <w:name w:val="WW8Num8z3"/>
    <w:rsid w:val="004D5CE3"/>
  </w:style>
  <w:style w:type="character" w:customStyle="1" w:styleId="WW8Num8z4">
    <w:name w:val="WW8Num8z4"/>
    <w:rsid w:val="004D5CE3"/>
  </w:style>
  <w:style w:type="character" w:customStyle="1" w:styleId="WW8Num8z5">
    <w:name w:val="WW8Num8z5"/>
    <w:rsid w:val="004D5CE3"/>
  </w:style>
  <w:style w:type="character" w:customStyle="1" w:styleId="WW8Num8z6">
    <w:name w:val="WW8Num8z6"/>
    <w:rsid w:val="004D5CE3"/>
  </w:style>
  <w:style w:type="character" w:customStyle="1" w:styleId="WW8Num8z7">
    <w:name w:val="WW8Num8z7"/>
    <w:rsid w:val="004D5CE3"/>
  </w:style>
  <w:style w:type="character" w:customStyle="1" w:styleId="WW8Num8z8">
    <w:name w:val="WW8Num8z8"/>
    <w:rsid w:val="004D5CE3"/>
  </w:style>
  <w:style w:type="character" w:customStyle="1" w:styleId="WW8Num9z0">
    <w:name w:val="WW8Num9z0"/>
    <w:rsid w:val="004D5CE3"/>
    <w:rPr>
      <w:rFonts w:hint="default"/>
    </w:rPr>
  </w:style>
  <w:style w:type="character" w:customStyle="1" w:styleId="WW8Num9z1">
    <w:name w:val="WW8Num9z1"/>
    <w:rsid w:val="004D5CE3"/>
  </w:style>
  <w:style w:type="character" w:customStyle="1" w:styleId="WW8Num9z2">
    <w:name w:val="WW8Num9z2"/>
    <w:rsid w:val="004D5CE3"/>
  </w:style>
  <w:style w:type="character" w:customStyle="1" w:styleId="WW8Num9z3">
    <w:name w:val="WW8Num9z3"/>
    <w:rsid w:val="004D5CE3"/>
  </w:style>
  <w:style w:type="character" w:customStyle="1" w:styleId="WW8Num9z4">
    <w:name w:val="WW8Num9z4"/>
    <w:rsid w:val="004D5CE3"/>
  </w:style>
  <w:style w:type="character" w:customStyle="1" w:styleId="WW8Num9z5">
    <w:name w:val="WW8Num9z5"/>
    <w:rsid w:val="004D5CE3"/>
  </w:style>
  <w:style w:type="character" w:customStyle="1" w:styleId="WW8Num9z6">
    <w:name w:val="WW8Num9z6"/>
    <w:rsid w:val="004D5CE3"/>
  </w:style>
  <w:style w:type="character" w:customStyle="1" w:styleId="WW8Num9z7">
    <w:name w:val="WW8Num9z7"/>
    <w:rsid w:val="004D5CE3"/>
  </w:style>
  <w:style w:type="character" w:customStyle="1" w:styleId="WW8Num9z8">
    <w:name w:val="WW8Num9z8"/>
    <w:rsid w:val="004D5CE3"/>
  </w:style>
  <w:style w:type="character" w:customStyle="1" w:styleId="WW8Num10z0">
    <w:name w:val="WW8Num10z0"/>
    <w:rsid w:val="004D5CE3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4D5CE3"/>
  </w:style>
  <w:style w:type="character" w:customStyle="1" w:styleId="WW8Num10z2">
    <w:name w:val="WW8Num10z2"/>
    <w:rsid w:val="004D5CE3"/>
  </w:style>
  <w:style w:type="character" w:customStyle="1" w:styleId="WW8Num10z3">
    <w:name w:val="WW8Num10z3"/>
    <w:rsid w:val="004D5CE3"/>
  </w:style>
  <w:style w:type="character" w:customStyle="1" w:styleId="WW8Num10z4">
    <w:name w:val="WW8Num10z4"/>
    <w:rsid w:val="004D5CE3"/>
  </w:style>
  <w:style w:type="character" w:customStyle="1" w:styleId="WW8Num10z5">
    <w:name w:val="WW8Num10z5"/>
    <w:rsid w:val="004D5CE3"/>
  </w:style>
  <w:style w:type="character" w:customStyle="1" w:styleId="WW8Num10z6">
    <w:name w:val="WW8Num10z6"/>
    <w:rsid w:val="004D5CE3"/>
  </w:style>
  <w:style w:type="character" w:customStyle="1" w:styleId="WW8Num10z7">
    <w:name w:val="WW8Num10z7"/>
    <w:rsid w:val="004D5CE3"/>
  </w:style>
  <w:style w:type="character" w:customStyle="1" w:styleId="WW8Num10z8">
    <w:name w:val="WW8Num10z8"/>
    <w:rsid w:val="004D5CE3"/>
  </w:style>
  <w:style w:type="character" w:customStyle="1" w:styleId="WW8Num11z0">
    <w:name w:val="WW8Num11z0"/>
    <w:rsid w:val="004D5CE3"/>
    <w:rPr>
      <w:rFonts w:hint="default"/>
    </w:rPr>
  </w:style>
  <w:style w:type="character" w:customStyle="1" w:styleId="WW8Num11z1">
    <w:name w:val="WW8Num11z1"/>
    <w:rsid w:val="004D5CE3"/>
  </w:style>
  <w:style w:type="character" w:customStyle="1" w:styleId="WW8Num11z2">
    <w:name w:val="WW8Num11z2"/>
    <w:rsid w:val="004D5CE3"/>
  </w:style>
  <w:style w:type="character" w:customStyle="1" w:styleId="WW8Num11z3">
    <w:name w:val="WW8Num11z3"/>
    <w:rsid w:val="004D5CE3"/>
  </w:style>
  <w:style w:type="character" w:customStyle="1" w:styleId="WW8Num11z4">
    <w:name w:val="WW8Num11z4"/>
    <w:rsid w:val="004D5CE3"/>
  </w:style>
  <w:style w:type="character" w:customStyle="1" w:styleId="WW8Num11z5">
    <w:name w:val="WW8Num11z5"/>
    <w:rsid w:val="004D5CE3"/>
  </w:style>
  <w:style w:type="character" w:customStyle="1" w:styleId="WW8Num11z6">
    <w:name w:val="WW8Num11z6"/>
    <w:rsid w:val="004D5CE3"/>
  </w:style>
  <w:style w:type="character" w:customStyle="1" w:styleId="WW8Num11z7">
    <w:name w:val="WW8Num11z7"/>
    <w:rsid w:val="004D5CE3"/>
  </w:style>
  <w:style w:type="character" w:customStyle="1" w:styleId="WW8Num11z8">
    <w:name w:val="WW8Num11z8"/>
    <w:rsid w:val="004D5CE3"/>
  </w:style>
  <w:style w:type="character" w:customStyle="1" w:styleId="WW8Num12z0">
    <w:name w:val="WW8Num12z0"/>
    <w:rsid w:val="004D5CE3"/>
    <w:rPr>
      <w:rFonts w:hint="default"/>
    </w:rPr>
  </w:style>
  <w:style w:type="character" w:customStyle="1" w:styleId="WW8Num12z1">
    <w:name w:val="WW8Num12z1"/>
    <w:rsid w:val="004D5CE3"/>
  </w:style>
  <w:style w:type="character" w:customStyle="1" w:styleId="WW8Num12z2">
    <w:name w:val="WW8Num12z2"/>
    <w:rsid w:val="004D5CE3"/>
  </w:style>
  <w:style w:type="character" w:customStyle="1" w:styleId="WW8Num12z3">
    <w:name w:val="WW8Num12z3"/>
    <w:rsid w:val="004D5CE3"/>
  </w:style>
  <w:style w:type="character" w:customStyle="1" w:styleId="WW8Num12z4">
    <w:name w:val="WW8Num12z4"/>
    <w:rsid w:val="004D5CE3"/>
  </w:style>
  <w:style w:type="character" w:customStyle="1" w:styleId="WW8Num12z5">
    <w:name w:val="WW8Num12z5"/>
    <w:rsid w:val="004D5CE3"/>
  </w:style>
  <w:style w:type="character" w:customStyle="1" w:styleId="WW8Num12z6">
    <w:name w:val="WW8Num12z6"/>
    <w:rsid w:val="004D5CE3"/>
  </w:style>
  <w:style w:type="character" w:customStyle="1" w:styleId="WW8Num12z7">
    <w:name w:val="WW8Num12z7"/>
    <w:rsid w:val="004D5CE3"/>
  </w:style>
  <w:style w:type="character" w:customStyle="1" w:styleId="WW8Num12z8">
    <w:name w:val="WW8Num12z8"/>
    <w:rsid w:val="004D5CE3"/>
  </w:style>
  <w:style w:type="character" w:customStyle="1" w:styleId="WW8Num13z0">
    <w:name w:val="WW8Num13z0"/>
    <w:rsid w:val="004D5CE3"/>
    <w:rPr>
      <w:rFonts w:hint="default"/>
    </w:rPr>
  </w:style>
  <w:style w:type="character" w:customStyle="1" w:styleId="WW8Num13z1">
    <w:name w:val="WW8Num13z1"/>
    <w:rsid w:val="004D5CE3"/>
  </w:style>
  <w:style w:type="character" w:customStyle="1" w:styleId="WW8Num13z2">
    <w:name w:val="WW8Num13z2"/>
    <w:rsid w:val="004D5CE3"/>
  </w:style>
  <w:style w:type="character" w:customStyle="1" w:styleId="WW8Num13z3">
    <w:name w:val="WW8Num13z3"/>
    <w:rsid w:val="004D5CE3"/>
  </w:style>
  <w:style w:type="character" w:customStyle="1" w:styleId="WW8Num13z4">
    <w:name w:val="WW8Num13z4"/>
    <w:rsid w:val="004D5CE3"/>
  </w:style>
  <w:style w:type="character" w:customStyle="1" w:styleId="WW8Num13z5">
    <w:name w:val="WW8Num13z5"/>
    <w:rsid w:val="004D5CE3"/>
  </w:style>
  <w:style w:type="character" w:customStyle="1" w:styleId="WW8Num13z6">
    <w:name w:val="WW8Num13z6"/>
    <w:rsid w:val="004D5CE3"/>
  </w:style>
  <w:style w:type="character" w:customStyle="1" w:styleId="WW8Num13z7">
    <w:name w:val="WW8Num13z7"/>
    <w:rsid w:val="004D5CE3"/>
  </w:style>
  <w:style w:type="character" w:customStyle="1" w:styleId="WW8Num13z8">
    <w:name w:val="WW8Num13z8"/>
    <w:rsid w:val="004D5CE3"/>
  </w:style>
  <w:style w:type="character" w:customStyle="1" w:styleId="WW8Num14z0">
    <w:name w:val="WW8Num14z0"/>
    <w:rsid w:val="004D5CE3"/>
  </w:style>
  <w:style w:type="character" w:customStyle="1" w:styleId="WW8Num14z1">
    <w:name w:val="WW8Num14z1"/>
    <w:rsid w:val="004D5CE3"/>
    <w:rPr>
      <w:rFonts w:cs="Times New Roman"/>
    </w:rPr>
  </w:style>
  <w:style w:type="character" w:customStyle="1" w:styleId="WW8Num15z0">
    <w:name w:val="WW8Num15z0"/>
    <w:rsid w:val="004D5CE3"/>
    <w:rPr>
      <w:rFonts w:hint="default"/>
    </w:rPr>
  </w:style>
  <w:style w:type="character" w:customStyle="1" w:styleId="WW8Num15z1">
    <w:name w:val="WW8Num15z1"/>
    <w:rsid w:val="004D5CE3"/>
  </w:style>
  <w:style w:type="character" w:customStyle="1" w:styleId="WW8Num15z2">
    <w:name w:val="WW8Num15z2"/>
    <w:rsid w:val="004D5CE3"/>
  </w:style>
  <w:style w:type="character" w:customStyle="1" w:styleId="WW8Num15z3">
    <w:name w:val="WW8Num15z3"/>
    <w:rsid w:val="004D5CE3"/>
  </w:style>
  <w:style w:type="character" w:customStyle="1" w:styleId="WW8Num15z4">
    <w:name w:val="WW8Num15z4"/>
    <w:rsid w:val="004D5CE3"/>
  </w:style>
  <w:style w:type="character" w:customStyle="1" w:styleId="WW8Num15z5">
    <w:name w:val="WW8Num15z5"/>
    <w:rsid w:val="004D5CE3"/>
  </w:style>
  <w:style w:type="character" w:customStyle="1" w:styleId="WW8Num15z6">
    <w:name w:val="WW8Num15z6"/>
    <w:rsid w:val="004D5CE3"/>
  </w:style>
  <w:style w:type="character" w:customStyle="1" w:styleId="WW8Num15z7">
    <w:name w:val="WW8Num15z7"/>
    <w:rsid w:val="004D5CE3"/>
  </w:style>
  <w:style w:type="character" w:customStyle="1" w:styleId="WW8Num15z8">
    <w:name w:val="WW8Num15z8"/>
    <w:rsid w:val="004D5CE3"/>
  </w:style>
  <w:style w:type="character" w:customStyle="1" w:styleId="WW8Num16z0">
    <w:name w:val="WW8Num16z0"/>
    <w:rsid w:val="004D5CE3"/>
  </w:style>
  <w:style w:type="character" w:customStyle="1" w:styleId="WW8Num16z1">
    <w:name w:val="WW8Num16z1"/>
    <w:rsid w:val="004D5CE3"/>
  </w:style>
  <w:style w:type="character" w:customStyle="1" w:styleId="WW8Num16z2">
    <w:name w:val="WW8Num16z2"/>
    <w:rsid w:val="004D5CE3"/>
  </w:style>
  <w:style w:type="character" w:customStyle="1" w:styleId="WW8Num16z3">
    <w:name w:val="WW8Num16z3"/>
    <w:rsid w:val="004D5CE3"/>
  </w:style>
  <w:style w:type="character" w:customStyle="1" w:styleId="WW8Num16z4">
    <w:name w:val="WW8Num16z4"/>
    <w:rsid w:val="004D5CE3"/>
  </w:style>
  <w:style w:type="character" w:customStyle="1" w:styleId="WW8Num16z5">
    <w:name w:val="WW8Num16z5"/>
    <w:rsid w:val="004D5CE3"/>
  </w:style>
  <w:style w:type="character" w:customStyle="1" w:styleId="WW8Num16z6">
    <w:name w:val="WW8Num16z6"/>
    <w:rsid w:val="004D5CE3"/>
  </w:style>
  <w:style w:type="character" w:customStyle="1" w:styleId="WW8Num16z7">
    <w:name w:val="WW8Num16z7"/>
    <w:rsid w:val="004D5CE3"/>
  </w:style>
  <w:style w:type="character" w:customStyle="1" w:styleId="WW8Num16z8">
    <w:name w:val="WW8Num16z8"/>
    <w:rsid w:val="004D5CE3"/>
  </w:style>
  <w:style w:type="character" w:customStyle="1" w:styleId="1">
    <w:name w:val="Основной шрифт абзаца1"/>
    <w:rsid w:val="004D5CE3"/>
  </w:style>
  <w:style w:type="character" w:customStyle="1" w:styleId="a3">
    <w:name w:val="Верхний колонтитул Знак"/>
    <w:rsid w:val="004D5CE3"/>
    <w:rPr>
      <w:sz w:val="24"/>
      <w:szCs w:val="24"/>
      <w:lang w:val="ru-RU" w:bidi="ar-SA"/>
    </w:rPr>
  </w:style>
  <w:style w:type="character" w:styleId="a4">
    <w:name w:val="Strong"/>
    <w:qFormat/>
    <w:rsid w:val="004D5CE3"/>
    <w:rPr>
      <w:b/>
      <w:bCs/>
    </w:rPr>
  </w:style>
  <w:style w:type="character" w:customStyle="1" w:styleId="a5">
    <w:name w:val="Нижний колонтитул Знак"/>
    <w:rsid w:val="004D5CE3"/>
    <w:rPr>
      <w:sz w:val="28"/>
      <w:szCs w:val="28"/>
      <w:lang/>
    </w:rPr>
  </w:style>
  <w:style w:type="character" w:styleId="a6">
    <w:name w:val="page number"/>
    <w:rsid w:val="004D5CE3"/>
    <w:rPr>
      <w:rFonts w:cs="Times New Roman"/>
    </w:rPr>
  </w:style>
  <w:style w:type="character" w:customStyle="1" w:styleId="a7">
    <w:name w:val="Название Знак"/>
    <w:rsid w:val="004D5CE3"/>
    <w:rPr>
      <w:sz w:val="24"/>
    </w:rPr>
  </w:style>
  <w:style w:type="character" w:styleId="a8">
    <w:name w:val="Emphasis"/>
    <w:qFormat/>
    <w:rsid w:val="004D5CE3"/>
    <w:rPr>
      <w:i/>
      <w:iCs/>
    </w:rPr>
  </w:style>
  <w:style w:type="character" w:customStyle="1" w:styleId="a9">
    <w:name w:val="Текст выноски Знак"/>
    <w:rsid w:val="004D5CE3"/>
    <w:rPr>
      <w:rFonts w:ascii="Segoe UI" w:hAnsi="Segoe UI" w:cs="Segoe UI"/>
      <w:sz w:val="18"/>
      <w:szCs w:val="18"/>
    </w:rPr>
  </w:style>
  <w:style w:type="character" w:customStyle="1" w:styleId="aa">
    <w:name w:val="Гипертекстовая ссылка"/>
    <w:rsid w:val="004D5CE3"/>
    <w:rPr>
      <w:rFonts w:cs="Times New Roman"/>
      <w:b w:val="0"/>
      <w:color w:val="106BBE"/>
    </w:rPr>
  </w:style>
  <w:style w:type="character" w:styleId="ab">
    <w:name w:val="Hyperlink"/>
    <w:rsid w:val="004D5CE3"/>
    <w:rPr>
      <w:color w:val="0000FF"/>
      <w:u w:val="single"/>
    </w:rPr>
  </w:style>
  <w:style w:type="character" w:customStyle="1" w:styleId="10">
    <w:name w:val="Знак примечания1"/>
    <w:rsid w:val="004D5CE3"/>
    <w:rPr>
      <w:sz w:val="16"/>
      <w:szCs w:val="16"/>
    </w:rPr>
  </w:style>
  <w:style w:type="character" w:customStyle="1" w:styleId="ac">
    <w:name w:val="Текст примечания Знак"/>
    <w:basedOn w:val="1"/>
    <w:rsid w:val="004D5CE3"/>
  </w:style>
  <w:style w:type="character" w:customStyle="1" w:styleId="ad">
    <w:name w:val="Тема примечания Знак"/>
    <w:rsid w:val="004D5CE3"/>
    <w:rPr>
      <w:b/>
      <w:bCs/>
    </w:rPr>
  </w:style>
  <w:style w:type="paragraph" w:customStyle="1" w:styleId="ae">
    <w:name w:val="Заголовок"/>
    <w:basedOn w:val="a"/>
    <w:next w:val="af"/>
    <w:rsid w:val="004D5CE3"/>
    <w:pPr>
      <w:jc w:val="center"/>
    </w:pPr>
    <w:rPr>
      <w:szCs w:val="20"/>
      <w:lang/>
    </w:rPr>
  </w:style>
  <w:style w:type="paragraph" w:styleId="af">
    <w:name w:val="Body Text"/>
    <w:basedOn w:val="a"/>
    <w:rsid w:val="004D5CE3"/>
    <w:pPr>
      <w:spacing w:after="120"/>
    </w:pPr>
  </w:style>
  <w:style w:type="paragraph" w:styleId="af0">
    <w:name w:val="List"/>
    <w:basedOn w:val="af"/>
    <w:rsid w:val="004D5CE3"/>
    <w:rPr>
      <w:rFonts w:cs="Lohit Devanagari"/>
    </w:rPr>
  </w:style>
  <w:style w:type="paragraph" w:styleId="af1">
    <w:name w:val="caption"/>
    <w:basedOn w:val="a"/>
    <w:qFormat/>
    <w:rsid w:val="004D5CE3"/>
    <w:pPr>
      <w:suppressLineNumbers/>
      <w:spacing w:before="120" w:after="120"/>
    </w:pPr>
    <w:rPr>
      <w:rFonts w:cs="Lohit Devanagari"/>
      <w:i/>
      <w:iCs/>
    </w:rPr>
  </w:style>
  <w:style w:type="paragraph" w:customStyle="1" w:styleId="11">
    <w:name w:val="Указатель1"/>
    <w:basedOn w:val="a"/>
    <w:rsid w:val="004D5CE3"/>
    <w:pPr>
      <w:suppressLineNumbers/>
    </w:pPr>
    <w:rPr>
      <w:rFonts w:cs="Lohit Devanagari"/>
    </w:rPr>
  </w:style>
  <w:style w:type="paragraph" w:customStyle="1" w:styleId="12">
    <w:name w:val="Текст1"/>
    <w:basedOn w:val="a"/>
    <w:rsid w:val="004D5CE3"/>
    <w:rPr>
      <w:rFonts w:ascii="Courier New" w:hAnsi="Courier New" w:cs="Courier New"/>
      <w:color w:val="000000"/>
      <w:sz w:val="20"/>
      <w:szCs w:val="20"/>
    </w:rPr>
  </w:style>
  <w:style w:type="paragraph" w:customStyle="1" w:styleId="ConsPlusNormal">
    <w:name w:val="ConsPlusNormal"/>
    <w:rsid w:val="004D5CE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2">
    <w:name w:val="Body Text Indent"/>
    <w:basedOn w:val="a"/>
    <w:rsid w:val="004D5CE3"/>
    <w:pPr>
      <w:ind w:firstLine="440"/>
      <w:jc w:val="both"/>
    </w:pPr>
  </w:style>
  <w:style w:type="paragraph" w:styleId="af3">
    <w:name w:val="header"/>
    <w:basedOn w:val="a"/>
    <w:rsid w:val="004D5CE3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4D5CE3"/>
    <w:pPr>
      <w:widowControl w:val="0"/>
      <w:suppressAutoHyphens/>
      <w:autoSpaceDE w:val="0"/>
      <w:ind w:right="19772" w:firstLine="720"/>
    </w:pPr>
    <w:rPr>
      <w:rFonts w:ascii="Arial" w:hAnsi="Arial" w:cs="Arial"/>
      <w:sz w:val="28"/>
      <w:lang w:eastAsia="zh-CN"/>
    </w:rPr>
  </w:style>
  <w:style w:type="paragraph" w:customStyle="1" w:styleId="ConsNonformat">
    <w:name w:val="ConsNonformat"/>
    <w:rsid w:val="004D5CE3"/>
    <w:pPr>
      <w:widowControl w:val="0"/>
      <w:suppressAutoHyphens/>
      <w:autoSpaceDE w:val="0"/>
      <w:ind w:right="19772"/>
    </w:pPr>
    <w:rPr>
      <w:rFonts w:ascii="Courier New" w:hAnsi="Courier New" w:cs="Courier New"/>
      <w:sz w:val="28"/>
      <w:lang w:eastAsia="zh-CN"/>
    </w:rPr>
  </w:style>
  <w:style w:type="paragraph" w:customStyle="1" w:styleId="21">
    <w:name w:val="Основной текст 21"/>
    <w:basedOn w:val="a"/>
    <w:rsid w:val="004D5CE3"/>
    <w:pPr>
      <w:spacing w:after="120" w:line="480" w:lineRule="auto"/>
    </w:pPr>
  </w:style>
  <w:style w:type="paragraph" w:styleId="af4">
    <w:name w:val="No Spacing"/>
    <w:qFormat/>
    <w:rsid w:val="004D5CE3"/>
    <w:pPr>
      <w:suppressAutoHyphens/>
    </w:pPr>
    <w:rPr>
      <w:sz w:val="24"/>
      <w:szCs w:val="24"/>
      <w:lang w:eastAsia="zh-CN"/>
    </w:rPr>
  </w:style>
  <w:style w:type="paragraph" w:styleId="af5">
    <w:name w:val="Normal (Web)"/>
    <w:basedOn w:val="a"/>
    <w:rsid w:val="004D5CE3"/>
    <w:pPr>
      <w:spacing w:before="280" w:after="280"/>
    </w:pPr>
  </w:style>
  <w:style w:type="paragraph" w:styleId="af6">
    <w:name w:val="footer"/>
    <w:basedOn w:val="a"/>
    <w:rsid w:val="004D5CE3"/>
    <w:pPr>
      <w:tabs>
        <w:tab w:val="center" w:pos="4677"/>
        <w:tab w:val="right" w:pos="9355"/>
      </w:tabs>
    </w:pPr>
    <w:rPr>
      <w:sz w:val="28"/>
      <w:szCs w:val="28"/>
      <w:lang/>
    </w:rPr>
  </w:style>
  <w:style w:type="paragraph" w:customStyle="1" w:styleId="ConsPlusTitle">
    <w:name w:val="ConsPlusTitle"/>
    <w:rsid w:val="004D5CE3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7">
    <w:name w:val="Balloon Text"/>
    <w:basedOn w:val="a"/>
    <w:rsid w:val="004D5CE3"/>
    <w:rPr>
      <w:rFonts w:ascii="Segoe UI" w:hAnsi="Segoe UI" w:cs="Segoe UI"/>
      <w:sz w:val="18"/>
      <w:szCs w:val="18"/>
      <w:lang/>
    </w:rPr>
  </w:style>
  <w:style w:type="paragraph" w:customStyle="1" w:styleId="ConsPlusNonformat">
    <w:name w:val="ConsPlusNonformat"/>
    <w:rsid w:val="004D5CE3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3">
    <w:name w:val="Текст примечания1"/>
    <w:basedOn w:val="a"/>
    <w:rsid w:val="004D5CE3"/>
    <w:rPr>
      <w:sz w:val="20"/>
      <w:szCs w:val="20"/>
    </w:rPr>
  </w:style>
  <w:style w:type="paragraph" w:styleId="af8">
    <w:name w:val="annotation subject"/>
    <w:basedOn w:val="13"/>
    <w:next w:val="13"/>
    <w:rsid w:val="004D5CE3"/>
    <w:rPr>
      <w:b/>
      <w:bCs/>
      <w:lang/>
    </w:rPr>
  </w:style>
  <w:style w:type="paragraph" w:styleId="af9">
    <w:name w:val="List Paragraph"/>
    <w:basedOn w:val="a"/>
    <w:qFormat/>
    <w:rsid w:val="004D5CE3"/>
    <w:pPr>
      <w:ind w:left="720"/>
      <w:contextualSpacing/>
    </w:pPr>
    <w:rPr>
      <w:rFonts w:ascii="Calibri" w:hAnsi="Calibri" w:cs="Calibri"/>
      <w:sz w:val="22"/>
      <w:szCs w:val="22"/>
    </w:rPr>
  </w:style>
  <w:style w:type="table" w:styleId="afa">
    <w:name w:val="Table Grid"/>
    <w:basedOn w:val="a1"/>
    <w:uiPriority w:val="59"/>
    <w:rsid w:val="0076501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sz w:val="24"/>
      <w:szCs w:val="24"/>
      <w:lang w:val="ru-RU" w:bidi="ar-SA"/>
    </w:rPr>
  </w:style>
  <w:style w:type="character" w:styleId="a4">
    <w:name w:val="Strong"/>
    <w:qFormat/>
    <w:rPr>
      <w:b/>
      <w:bCs/>
    </w:rPr>
  </w:style>
  <w:style w:type="character" w:customStyle="1" w:styleId="a5">
    <w:name w:val="Нижний колонтитул Знак"/>
    <w:rPr>
      <w:sz w:val="28"/>
      <w:szCs w:val="28"/>
      <w:lang w:val="x-none"/>
    </w:rPr>
  </w:style>
  <w:style w:type="character" w:styleId="a6">
    <w:name w:val="page number"/>
    <w:rPr>
      <w:rFonts w:cs="Times New Roman"/>
    </w:rPr>
  </w:style>
  <w:style w:type="character" w:customStyle="1" w:styleId="a7">
    <w:name w:val="Название Знак"/>
    <w:rPr>
      <w:sz w:val="24"/>
    </w:rPr>
  </w:style>
  <w:style w:type="character" w:styleId="a8">
    <w:name w:val="Emphasis"/>
    <w:qFormat/>
    <w:rPr>
      <w:i/>
      <w:iCs/>
    </w:rPr>
  </w:style>
  <w:style w:type="character" w:customStyle="1" w:styleId="a9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aa">
    <w:name w:val="Гипертекстовая ссылка"/>
    <w:rPr>
      <w:rFonts w:cs="Times New Roman"/>
      <w:b w:val="0"/>
      <w:color w:val="106BBE"/>
    </w:rPr>
  </w:style>
  <w:style w:type="character" w:styleId="ab">
    <w:name w:val="Hyperlink"/>
    <w:rPr>
      <w:color w:val="0000FF"/>
      <w:u w:val="single"/>
    </w:rPr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ac">
    <w:name w:val="Текст примечания Знак"/>
    <w:basedOn w:val="1"/>
  </w:style>
  <w:style w:type="character" w:customStyle="1" w:styleId="ad">
    <w:name w:val="Тема примечания Знак"/>
    <w:rPr>
      <w:b/>
      <w:bCs/>
    </w:rPr>
  </w:style>
  <w:style w:type="paragraph" w:customStyle="1" w:styleId="ae">
    <w:name w:val="Заголовок"/>
    <w:basedOn w:val="a"/>
    <w:next w:val="af"/>
    <w:pPr>
      <w:jc w:val="center"/>
    </w:pPr>
    <w:rPr>
      <w:szCs w:val="20"/>
      <w:lang w:val="x-none"/>
    </w:rPr>
  </w:style>
  <w:style w:type="paragraph" w:styleId="af">
    <w:name w:val="Body Text"/>
    <w:basedOn w:val="a"/>
    <w:pPr>
      <w:spacing w:after="120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ohit Devanagari"/>
    </w:rPr>
  </w:style>
  <w:style w:type="paragraph" w:customStyle="1" w:styleId="12">
    <w:name w:val="Текст1"/>
    <w:basedOn w:val="a"/>
    <w:rPr>
      <w:rFonts w:ascii="Courier New" w:hAnsi="Courier New" w:cs="Courier New"/>
      <w:color w:val="000000"/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2">
    <w:name w:val="Body Text Indent"/>
    <w:basedOn w:val="a"/>
    <w:pPr>
      <w:ind w:firstLine="440"/>
      <w:jc w:val="both"/>
    </w:pPr>
  </w:style>
  <w:style w:type="paragraph" w:styleId="af3">
    <w:name w:val="header"/>
    <w:basedOn w:val="a"/>
    <w:pPr>
      <w:tabs>
        <w:tab w:val="center" w:pos="4153"/>
        <w:tab w:val="right" w:pos="8306"/>
      </w:tabs>
    </w:p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sz w:val="28"/>
      <w:lang w:eastAsia="zh-CN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sz w:val="28"/>
      <w:lang w:eastAsia="zh-CN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styleId="af4">
    <w:name w:val="No Spacing"/>
    <w:qFormat/>
    <w:pPr>
      <w:suppressAutoHyphens/>
    </w:pPr>
    <w:rPr>
      <w:sz w:val="24"/>
      <w:szCs w:val="24"/>
      <w:lang w:eastAsia="zh-CN"/>
    </w:rPr>
  </w:style>
  <w:style w:type="paragraph" w:styleId="af5">
    <w:name w:val="Normal (Web)"/>
    <w:basedOn w:val="a"/>
    <w:pPr>
      <w:spacing w:before="280" w:after="280"/>
    </w:pPr>
  </w:style>
  <w:style w:type="paragraph" w:styleId="af6">
    <w:name w:val="footer"/>
    <w:basedOn w:val="a"/>
    <w:pPr>
      <w:tabs>
        <w:tab w:val="center" w:pos="4677"/>
        <w:tab w:val="right" w:pos="9355"/>
      </w:tabs>
    </w:pPr>
    <w:rPr>
      <w:sz w:val="28"/>
      <w:szCs w:val="28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7">
    <w:name w:val="Balloon Text"/>
    <w:basedOn w:val="a"/>
    <w:rPr>
      <w:rFonts w:ascii="Segoe UI" w:hAnsi="Segoe UI" w:cs="Segoe UI"/>
      <w:sz w:val="18"/>
      <w:szCs w:val="18"/>
      <w:lang w:val="x-none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3">
    <w:name w:val="Текст примечания1"/>
    <w:basedOn w:val="a"/>
    <w:rPr>
      <w:sz w:val="20"/>
      <w:szCs w:val="20"/>
    </w:rPr>
  </w:style>
  <w:style w:type="paragraph" w:styleId="af8">
    <w:name w:val="annotation subject"/>
    <w:basedOn w:val="13"/>
    <w:next w:val="13"/>
    <w:rPr>
      <w:b/>
      <w:bCs/>
      <w:lang w:val="x-none"/>
    </w:rPr>
  </w:style>
  <w:style w:type="paragraph" w:styleId="af9">
    <w:name w:val="List Paragraph"/>
    <w:basedOn w:val="a"/>
    <w:qFormat/>
    <w:pPr>
      <w:ind w:left="720"/>
      <w:contextualSpacing/>
    </w:pPr>
    <w:rPr>
      <w:rFonts w:ascii="Calibri" w:hAnsi="Calibri" w:cs="Calibri"/>
      <w:sz w:val="22"/>
      <w:szCs w:val="22"/>
    </w:rPr>
  </w:style>
  <w:style w:type="table" w:styleId="afa">
    <w:name w:val="Table Grid"/>
    <w:basedOn w:val="a1"/>
    <w:uiPriority w:val="59"/>
    <w:rsid w:val="0076501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2385</Words>
  <Characters>13599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Лабузова</dc:creator>
  <cp:lastModifiedBy>User</cp:lastModifiedBy>
  <cp:revision>12</cp:revision>
  <cp:lastPrinted>2024-04-17T10:20:00Z</cp:lastPrinted>
  <dcterms:created xsi:type="dcterms:W3CDTF">2024-03-25T10:06:00Z</dcterms:created>
  <dcterms:modified xsi:type="dcterms:W3CDTF">2024-04-23T12:44:00Z</dcterms:modified>
</cp:coreProperties>
</file>