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36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Маркинского сельского поселения</w:t>
      </w:r>
    </w:p>
    <w:p w14:paraId="1E3910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14:paraId="3C14E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 Малого консультативного совета </w:t>
      </w:r>
    </w:p>
    <w:p w14:paraId="1EBEC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межэтническим  отношениям</w:t>
      </w:r>
    </w:p>
    <w:p w14:paraId="628F30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Администрации Маркинского сельского поселения</w:t>
      </w:r>
    </w:p>
    <w:p w14:paraId="0AB4D8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22A7E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г                                                           №1                                            ст.Маркинская</w:t>
      </w:r>
    </w:p>
    <w:p w14:paraId="47764E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57E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главы Администрации Маркинского сельского поселения</w:t>
      </w:r>
    </w:p>
    <w:p w14:paraId="7DB857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10-00ч.</w:t>
      </w:r>
    </w:p>
    <w:p w14:paraId="41F5A3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на заседании:    </w:t>
      </w:r>
    </w:p>
    <w:tbl>
      <w:tblPr>
        <w:tblStyle w:val="3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F4B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98A5F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4786" w:type="dxa"/>
          </w:tcPr>
          <w:p w14:paraId="03516C5C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Кулягина Ольга Сигизмундовна – глава Администрации</w:t>
            </w:r>
          </w:p>
        </w:tc>
      </w:tr>
      <w:tr w14:paraId="1140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6894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Зам.председателя совета:</w:t>
            </w:r>
          </w:p>
        </w:tc>
        <w:tc>
          <w:tcPr>
            <w:tcW w:w="4786" w:type="dxa"/>
          </w:tcPr>
          <w:p w14:paraId="2267360F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Виктория Анатольевна- начальник сектора экономики и финансов</w:t>
            </w:r>
          </w:p>
        </w:tc>
      </w:tr>
      <w:tr w14:paraId="75550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92CB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4786" w:type="dxa"/>
          </w:tcPr>
          <w:p w14:paraId="2E3062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Ольга Михайловна-специалист 1 категории (ОК)</w:t>
            </w:r>
          </w:p>
        </w:tc>
      </w:tr>
      <w:tr w14:paraId="2700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2997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совета:</w:t>
            </w:r>
          </w:p>
        </w:tc>
        <w:tc>
          <w:tcPr>
            <w:tcW w:w="4786" w:type="dxa"/>
          </w:tcPr>
          <w:p w14:paraId="649D559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Иванисова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директор МБУК ЦР МСП «ЦДК»</w:t>
            </w:r>
          </w:p>
          <w:p w14:paraId="7691ED4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Светлана Стефановна- директор МБОУ Маркинская СОШ</w:t>
            </w:r>
          </w:p>
          <w:p w14:paraId="201F6DC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Алеся Романовна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директор МБОУ Паршиковская СОШ</w:t>
            </w:r>
          </w:p>
          <w:p w14:paraId="738C2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Гейн Вячеслав Гукович- старший инспектор (ГО ЧС)</w:t>
            </w:r>
          </w:p>
          <w:p w14:paraId="5C6AEF4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Витерчук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Татьяна Болеславовна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старший инспектор по соц.вопросам</w:t>
            </w:r>
          </w:p>
          <w:p w14:paraId="5AFA9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 Светлана Сулеймановна – жительница ст. Маркинская</w:t>
            </w:r>
          </w:p>
          <w:p w14:paraId="32762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Багама Магомедович – житель </w:t>
            </w:r>
          </w:p>
          <w:p w14:paraId="499FF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х. Паршиков</w:t>
            </w:r>
          </w:p>
        </w:tc>
      </w:tr>
    </w:tbl>
    <w:p w14:paraId="01F3D975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Число членов Малого консультативного совета по межэтническим отношениям при Администрации Маркинского сельского поселения (далее – совет), принимающих участие в заседании, составляет 10 человек из 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утвержденных членов. Кворум для проведения заседания совета имеется. Решения совета правомочны.</w:t>
      </w:r>
    </w:p>
    <w:p w14:paraId="4CB7E6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14:paraId="4D6C0B57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Разработка </w:t>
      </w:r>
      <w:r>
        <w:rPr>
          <w:rFonts w:ascii="Times New Roman" w:hAnsi="Times New Roman"/>
          <w:sz w:val="24"/>
          <w:szCs w:val="24"/>
        </w:rPr>
        <w:t>Комплексн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мероприятий по социальной и культурной адаптации мигрантов на территории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Маркинского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Цимлянского района на 2025-2027 годы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</w:t>
      </w:r>
    </w:p>
    <w:p w14:paraId="2066D8E2">
      <w:pPr>
        <w:numPr>
          <w:numId w:val="0"/>
        </w:numPr>
        <w:spacing w:after="0"/>
        <w:ind w:firstLine="1800" w:firstLineChars="75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Кулягина О.С.- глава Администрации Маркинского сельского поселения,  </w:t>
      </w:r>
    </w:p>
    <w:p w14:paraId="0E4DDF9A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председатель Малого консультативного совета по межэтническим </w:t>
      </w:r>
    </w:p>
    <w:p w14:paraId="33C6DFE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отношениям при Администрации Маркинского сельского поселения.</w:t>
      </w:r>
    </w:p>
    <w:p w14:paraId="16B8576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изменениях в Областной закон от 25.10.2002г. №273 ЗС «Об административных правонарушениях» , утратила силу статья устанавливавшая ответственность за нарушение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содержания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сельскохозяйственных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животных и птиц на территории Маркинского  сельского поселения .</w:t>
      </w:r>
    </w:p>
    <w:p w14:paraId="612D2329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Гейн В.Г., старший инспектор ГО и ЧС, член Малого консультативного                </w:t>
      </w:r>
    </w:p>
    <w:p w14:paraId="2F57C74B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совета по межэтническим отношениям при Администрации Маркинского  </w:t>
      </w:r>
    </w:p>
    <w:p w14:paraId="16CD5F17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сельского поселения,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ответственным за реализацию государственной  </w:t>
      </w:r>
    </w:p>
    <w:p w14:paraId="0245F1A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национальной политики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территории муниципального образования  </w:t>
      </w:r>
    </w:p>
    <w:p w14:paraId="3F178EA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«Маркинское  сельское поселение».</w:t>
      </w:r>
    </w:p>
    <w:p w14:paraId="120CE2F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04A69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СЛУШАЛИ  по первому вопросу: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Кулягину  О.С.- главу Администрации Маркинского сельского поселения,  председателя Малого консультативного совета по межэтническим </w:t>
      </w:r>
    </w:p>
    <w:p w14:paraId="1EC593A6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отношениям при Администрации Маркинского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дове</w:t>
      </w:r>
      <w:r>
        <w:rPr>
          <w:rFonts w:ascii="Times New Roman" w:hAnsi="Times New Roman" w:cs="Times New Roman"/>
          <w:sz w:val="24"/>
          <w:szCs w:val="24"/>
          <w:lang w:val="ru-RU"/>
        </w:rPr>
        <w:t>дена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 разработке и утверждении </w:t>
      </w:r>
      <w:r>
        <w:rPr>
          <w:rFonts w:ascii="Times New Roman" w:hAnsi="Times New Roman"/>
          <w:sz w:val="24"/>
          <w:szCs w:val="24"/>
        </w:rPr>
        <w:t>Комплексн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мероприятий по социальной и культурной адаптации мигрантов на территории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Маркинского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Цимлянского района на 2025-2027 годы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согласно рекомендациям</w:t>
      </w:r>
    </w:p>
    <w:p w14:paraId="59EBE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РЕШИЛИ: </w:t>
      </w:r>
    </w:p>
    <w:p w14:paraId="71BEA46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18459559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Информацию  принять к  сведению.</w:t>
      </w:r>
    </w:p>
    <w:p w14:paraId="1278C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 в сфере межэтнических отношений признать удовлетворительной.</w:t>
      </w:r>
    </w:p>
    <w:p w14:paraId="2D09C712">
      <w:pPr>
        <w:spacing w:after="0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>3. Гейн В.Г., члену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Малого консультативного совета по межэтническим  отношениям при Администрации Маркинского  сельского поселения,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за реализацию государственной  национальной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 «Маркинское  сельское поселение»,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мониторинг состояния межнациональных отношений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.</w:t>
      </w:r>
    </w:p>
    <w:p w14:paraId="5E5E329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СЛУШАЛИ по второму вопросу: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Гейн В.Г., старшего инспектора  ГО и ЧС, члена Малого консультативного  совета по межэтническим отношениям при Администрации Маркинского сельского поселения,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за реализацию государственной  национальной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«Маркинское  сельское поселение», который довел  до членов  совета  </w:t>
      </w:r>
      <w:r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Областного  закона Ростовской области от 25.10.2002 № 273-ЗС «Об административных нарушениях», </w:t>
      </w:r>
    </w:p>
    <w:p w14:paraId="2A8BD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РЕШИЛИ:</w:t>
      </w:r>
    </w:p>
    <w:p w14:paraId="52304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1.Информацию  принять  к сведению.</w:t>
      </w:r>
    </w:p>
    <w:p w14:paraId="01B72B11">
      <w:pPr>
        <w:spacing w:after="0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2.Членам Малого консультативного  совета  по межэтническим отношениям, руководителям  учреждений  и организаций ознакомить коллективы  с изменениями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14:paraId="0F1AE16A"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3.Специалисту Администрации Маркинского сельского поселения, уполномоченному составлять протоколы,  разместить информацию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официальном сайте Администрации в сети интернет.</w:t>
      </w:r>
      <w:bookmarkStart w:id="1" w:name="_GoBack"/>
      <w:bookmarkEnd w:id="1"/>
    </w:p>
    <w:p w14:paraId="4A08F5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50DD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совета                                                            О.С.Кулягина</w:t>
      </w:r>
    </w:p>
    <w:p w14:paraId="70AD5F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1CD99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                                                                 О.М.Третьякова</w:t>
      </w:r>
    </w:p>
    <w:p w14:paraId="7D9BDE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757FE"/>
    <w:multiLevelType w:val="singleLevel"/>
    <w:tmpl w:val="BD4757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A16726"/>
    <w:multiLevelType w:val="singleLevel"/>
    <w:tmpl w:val="36A167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C2171"/>
    <w:rsid w:val="0006499D"/>
    <w:rsid w:val="001C7662"/>
    <w:rsid w:val="001F1A37"/>
    <w:rsid w:val="002113AA"/>
    <w:rsid w:val="00430AF4"/>
    <w:rsid w:val="00447C76"/>
    <w:rsid w:val="00477B56"/>
    <w:rsid w:val="00591B9E"/>
    <w:rsid w:val="005C2EC8"/>
    <w:rsid w:val="00776081"/>
    <w:rsid w:val="008A03AA"/>
    <w:rsid w:val="009F2CB9"/>
    <w:rsid w:val="00A04AD3"/>
    <w:rsid w:val="00B35CF2"/>
    <w:rsid w:val="00BA05B2"/>
    <w:rsid w:val="00C16BC7"/>
    <w:rsid w:val="00DC2171"/>
    <w:rsid w:val="00E44234"/>
    <w:rsid w:val="00E445DB"/>
    <w:rsid w:val="00FD4F2C"/>
    <w:rsid w:val="7FA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rFonts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951</Words>
  <Characters>5423</Characters>
  <Lines>45</Lines>
  <Paragraphs>12</Paragraphs>
  <TotalTime>35</TotalTime>
  <ScaleCrop>false</ScaleCrop>
  <LinksUpToDate>false</LinksUpToDate>
  <CharactersWithSpaces>6362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2020-04-13T06:36:00Z</dcterms:created>
  <dc:creator>User</dc:creator>
  <cp:lastModifiedBy>MSP</cp:lastModifiedBy>
  <dcterms:modified xsi:type="dcterms:W3CDTF">2025-04-04T07:51:04Z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256BC64C5B9142AE8666DE7C3F1FBFAE_12</vt:lpwstr>
  </property>
</Properties>
</file>