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EAFA7" w14:textId="62DD4F2F" w:rsidR="00F12C76" w:rsidRPr="00935EB1" w:rsidRDefault="00935EB1" w:rsidP="00935EB1">
      <w:pPr>
        <w:spacing w:after="0"/>
        <w:ind w:firstLine="709"/>
        <w:jc w:val="center"/>
        <w:rPr>
          <w:b/>
          <w:bCs/>
        </w:rPr>
      </w:pPr>
      <w:r w:rsidRPr="00935EB1">
        <w:rPr>
          <w:b/>
          <w:bCs/>
        </w:rPr>
        <w:t>ИНФОРМАЦИЯ</w:t>
      </w:r>
    </w:p>
    <w:p w14:paraId="7B7972F7" w14:textId="77777777" w:rsidR="00935EB1" w:rsidRDefault="00935EB1" w:rsidP="00935EB1">
      <w:pPr>
        <w:spacing w:after="0"/>
        <w:ind w:firstLine="709"/>
        <w:jc w:val="center"/>
        <w:rPr>
          <w:b/>
          <w:bCs/>
        </w:rPr>
      </w:pPr>
    </w:p>
    <w:p w14:paraId="74370C2C" w14:textId="307E61C4" w:rsidR="00935EB1" w:rsidRPr="00935EB1" w:rsidRDefault="00935EB1" w:rsidP="00935EB1">
      <w:pPr>
        <w:spacing w:after="0"/>
        <w:ind w:firstLine="709"/>
        <w:jc w:val="center"/>
        <w:rPr>
          <w:b/>
          <w:bCs/>
        </w:rPr>
      </w:pPr>
      <w:r w:rsidRPr="00935EB1">
        <w:rPr>
          <w:b/>
          <w:bCs/>
        </w:rPr>
        <w:t xml:space="preserve">Прокурором Цимлянского района Ростовской области </w:t>
      </w:r>
    </w:p>
    <w:p w14:paraId="73ECBBE9" w14:textId="77777777" w:rsidR="00935EB1" w:rsidRDefault="00935EB1" w:rsidP="00935EB1">
      <w:pPr>
        <w:spacing w:after="0"/>
        <w:ind w:firstLine="709"/>
        <w:jc w:val="center"/>
        <w:rPr>
          <w:b/>
          <w:bCs/>
        </w:rPr>
      </w:pPr>
      <w:r w:rsidRPr="00935EB1">
        <w:rPr>
          <w:b/>
          <w:bCs/>
        </w:rPr>
        <w:t xml:space="preserve">Литвиновым М.Г. </w:t>
      </w:r>
    </w:p>
    <w:p w14:paraId="2D6FAE4C" w14:textId="5D6B2EBC" w:rsidR="00935EB1" w:rsidRPr="00935EB1" w:rsidRDefault="00935EB1" w:rsidP="00935EB1">
      <w:pPr>
        <w:spacing w:after="0"/>
        <w:ind w:firstLine="709"/>
        <w:jc w:val="center"/>
        <w:rPr>
          <w:b/>
          <w:bCs/>
        </w:rPr>
      </w:pPr>
      <w:r w:rsidRPr="00935EB1">
        <w:rPr>
          <w:b/>
          <w:bCs/>
        </w:rPr>
        <w:t>совместно с врио начальника ОП№5</w:t>
      </w:r>
      <w:r>
        <w:rPr>
          <w:b/>
          <w:bCs/>
        </w:rPr>
        <w:t xml:space="preserve"> </w:t>
      </w:r>
      <w:r w:rsidRPr="00935EB1">
        <w:rPr>
          <w:b/>
          <w:bCs/>
        </w:rPr>
        <w:t xml:space="preserve">МВД России «Волгодонское» Медным О.Н. </w:t>
      </w:r>
    </w:p>
    <w:p w14:paraId="3B75CB4A" w14:textId="7EDADD7B" w:rsidR="00935EB1" w:rsidRDefault="00935EB1" w:rsidP="00935EB1">
      <w:pPr>
        <w:spacing w:after="0"/>
        <w:ind w:firstLine="709"/>
        <w:jc w:val="center"/>
        <w:rPr>
          <w:b/>
          <w:bCs/>
        </w:rPr>
      </w:pPr>
      <w:r w:rsidRPr="00935EB1">
        <w:rPr>
          <w:b/>
          <w:bCs/>
        </w:rPr>
        <w:t>в администрациях Цимлянского городского и сельских поселений района проводится выездной прием жителей Цимлянского района согласно графику:</w:t>
      </w:r>
    </w:p>
    <w:p w14:paraId="0AB8F959" w14:textId="77777777" w:rsidR="00D42D1D" w:rsidRDefault="00D42D1D" w:rsidP="00935EB1">
      <w:pPr>
        <w:spacing w:after="0"/>
        <w:ind w:firstLine="709"/>
        <w:jc w:val="center"/>
        <w:rPr>
          <w:b/>
          <w:b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35EB1" w14:paraId="328741F9" w14:textId="77777777" w:rsidTr="00935EB1">
        <w:tc>
          <w:tcPr>
            <w:tcW w:w="4672" w:type="dxa"/>
          </w:tcPr>
          <w:p w14:paraId="7F2E98FD" w14:textId="43863F0E" w:rsidR="00935EB1" w:rsidRPr="00935EB1" w:rsidRDefault="00935EB1" w:rsidP="00935EB1">
            <w:r w:rsidRPr="00935EB1">
              <w:t>Цимлянское городское поселение</w:t>
            </w:r>
          </w:p>
        </w:tc>
        <w:tc>
          <w:tcPr>
            <w:tcW w:w="4672" w:type="dxa"/>
          </w:tcPr>
          <w:p w14:paraId="39B010F4" w14:textId="6A6490D5" w:rsidR="00935EB1" w:rsidRPr="00935EB1" w:rsidRDefault="00935EB1" w:rsidP="00935EB1">
            <w:pPr>
              <w:jc w:val="center"/>
            </w:pPr>
            <w:r>
              <w:t>15.05.2025 в 11-00</w:t>
            </w:r>
          </w:p>
        </w:tc>
      </w:tr>
      <w:tr w:rsidR="00935EB1" w14:paraId="7CB93A8B" w14:textId="77777777" w:rsidTr="00935EB1">
        <w:tc>
          <w:tcPr>
            <w:tcW w:w="4672" w:type="dxa"/>
          </w:tcPr>
          <w:p w14:paraId="360B8F85" w14:textId="665EB9BB" w:rsidR="00935EB1" w:rsidRPr="00935EB1" w:rsidRDefault="00935EB1" w:rsidP="00935EB1">
            <w:r>
              <w:t>Красноярское сельское поселение</w:t>
            </w:r>
          </w:p>
        </w:tc>
        <w:tc>
          <w:tcPr>
            <w:tcW w:w="4672" w:type="dxa"/>
          </w:tcPr>
          <w:p w14:paraId="748DBDDA" w14:textId="74FF3FDE" w:rsidR="00935EB1" w:rsidRPr="00935EB1" w:rsidRDefault="00935EB1" w:rsidP="00935EB1">
            <w:pPr>
              <w:jc w:val="center"/>
            </w:pPr>
            <w:r>
              <w:t>16.05.2025 в 11-00</w:t>
            </w:r>
          </w:p>
        </w:tc>
      </w:tr>
      <w:tr w:rsidR="00935EB1" w14:paraId="31019365" w14:textId="77777777" w:rsidTr="00935EB1">
        <w:tc>
          <w:tcPr>
            <w:tcW w:w="4672" w:type="dxa"/>
          </w:tcPr>
          <w:p w14:paraId="52852F4A" w14:textId="1D0383FF" w:rsidR="00935EB1" w:rsidRPr="00935EB1" w:rsidRDefault="00935EB1" w:rsidP="00935EB1">
            <w:proofErr w:type="spellStart"/>
            <w:r>
              <w:t>Лозновское</w:t>
            </w:r>
            <w:proofErr w:type="spellEnd"/>
            <w:r w:rsidRPr="008849EB">
              <w:t xml:space="preserve"> сельское поселение</w:t>
            </w:r>
          </w:p>
        </w:tc>
        <w:tc>
          <w:tcPr>
            <w:tcW w:w="4672" w:type="dxa"/>
          </w:tcPr>
          <w:p w14:paraId="5A740C1D" w14:textId="65660EA1" w:rsidR="00935EB1" w:rsidRPr="00935EB1" w:rsidRDefault="00935EB1" w:rsidP="00935EB1">
            <w:pPr>
              <w:jc w:val="center"/>
            </w:pPr>
            <w:r>
              <w:t>20.05.2025 в 10-00</w:t>
            </w:r>
          </w:p>
        </w:tc>
      </w:tr>
      <w:tr w:rsidR="00935EB1" w14:paraId="38890110" w14:textId="77777777" w:rsidTr="00935EB1">
        <w:tc>
          <w:tcPr>
            <w:tcW w:w="4672" w:type="dxa"/>
          </w:tcPr>
          <w:p w14:paraId="248061E2" w14:textId="267126A1" w:rsidR="00935EB1" w:rsidRPr="00935EB1" w:rsidRDefault="00935EB1" w:rsidP="00935EB1">
            <w:proofErr w:type="spellStart"/>
            <w:r>
              <w:t>Саркеловское</w:t>
            </w:r>
            <w:proofErr w:type="spellEnd"/>
            <w:r w:rsidRPr="008849EB">
              <w:t xml:space="preserve"> сельское поселение</w:t>
            </w:r>
          </w:p>
        </w:tc>
        <w:tc>
          <w:tcPr>
            <w:tcW w:w="4672" w:type="dxa"/>
          </w:tcPr>
          <w:p w14:paraId="6C37ECEC" w14:textId="235CD734" w:rsidR="00935EB1" w:rsidRPr="00935EB1" w:rsidRDefault="00935EB1" w:rsidP="00935EB1">
            <w:pPr>
              <w:jc w:val="center"/>
            </w:pPr>
            <w:r>
              <w:t>21.05.2025 в 10-00</w:t>
            </w:r>
          </w:p>
        </w:tc>
      </w:tr>
      <w:tr w:rsidR="00935EB1" w14:paraId="7306FE46" w14:textId="77777777" w:rsidTr="00935EB1">
        <w:tc>
          <w:tcPr>
            <w:tcW w:w="4672" w:type="dxa"/>
          </w:tcPr>
          <w:p w14:paraId="553CA402" w14:textId="2A5CEBE4" w:rsidR="00935EB1" w:rsidRPr="00D42D1D" w:rsidRDefault="00935EB1" w:rsidP="00935EB1">
            <w:pPr>
              <w:rPr>
                <w:b/>
                <w:bCs/>
              </w:rPr>
            </w:pPr>
            <w:proofErr w:type="spellStart"/>
            <w:r w:rsidRPr="00D42D1D">
              <w:rPr>
                <w:b/>
                <w:bCs/>
              </w:rPr>
              <w:t>Маркинское</w:t>
            </w:r>
            <w:proofErr w:type="spellEnd"/>
            <w:r w:rsidRPr="00D42D1D">
              <w:rPr>
                <w:b/>
                <w:bCs/>
              </w:rPr>
              <w:t xml:space="preserve"> сельское поселение</w:t>
            </w:r>
          </w:p>
        </w:tc>
        <w:tc>
          <w:tcPr>
            <w:tcW w:w="4672" w:type="dxa"/>
          </w:tcPr>
          <w:p w14:paraId="126CCD27" w14:textId="1AA22355" w:rsidR="00935EB1" w:rsidRPr="00D42D1D" w:rsidRDefault="00935EB1" w:rsidP="00935EB1">
            <w:pPr>
              <w:jc w:val="center"/>
              <w:rPr>
                <w:b/>
                <w:bCs/>
              </w:rPr>
            </w:pPr>
            <w:r w:rsidRPr="00D42D1D">
              <w:rPr>
                <w:b/>
                <w:bCs/>
              </w:rPr>
              <w:t>22.05.2025 в 10-00</w:t>
            </w:r>
          </w:p>
        </w:tc>
      </w:tr>
      <w:tr w:rsidR="00935EB1" w14:paraId="089C7989" w14:textId="77777777" w:rsidTr="00935EB1">
        <w:tc>
          <w:tcPr>
            <w:tcW w:w="4672" w:type="dxa"/>
          </w:tcPr>
          <w:p w14:paraId="6E55AA9A" w14:textId="7C6A7014" w:rsidR="00935EB1" w:rsidRPr="00935EB1" w:rsidRDefault="00935EB1" w:rsidP="00935EB1">
            <w:r>
              <w:t>Калининское</w:t>
            </w:r>
            <w:r w:rsidRPr="008849EB">
              <w:t xml:space="preserve"> сельское поселение</w:t>
            </w:r>
          </w:p>
        </w:tc>
        <w:tc>
          <w:tcPr>
            <w:tcW w:w="4672" w:type="dxa"/>
          </w:tcPr>
          <w:p w14:paraId="677EDACB" w14:textId="6CF9E4D4" w:rsidR="00935EB1" w:rsidRPr="00935EB1" w:rsidRDefault="00935EB1" w:rsidP="00935EB1">
            <w:pPr>
              <w:jc w:val="center"/>
            </w:pPr>
            <w:r>
              <w:t>23.05.2025 в 10-00</w:t>
            </w:r>
          </w:p>
        </w:tc>
      </w:tr>
      <w:tr w:rsidR="00935EB1" w14:paraId="6EF2AACC" w14:textId="77777777" w:rsidTr="00935EB1">
        <w:tc>
          <w:tcPr>
            <w:tcW w:w="4672" w:type="dxa"/>
          </w:tcPr>
          <w:p w14:paraId="374820CB" w14:textId="3DD970E9" w:rsidR="00935EB1" w:rsidRDefault="00935EB1" w:rsidP="00935EB1">
            <w:proofErr w:type="spellStart"/>
            <w:r>
              <w:t>Новоцимлянское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4672" w:type="dxa"/>
          </w:tcPr>
          <w:p w14:paraId="651EF039" w14:textId="177B7015" w:rsidR="00935EB1" w:rsidRPr="00935EB1" w:rsidRDefault="00935EB1" w:rsidP="00935EB1">
            <w:pPr>
              <w:jc w:val="center"/>
            </w:pPr>
            <w:r>
              <w:t>27.05.2025 в 10-00</w:t>
            </w:r>
          </w:p>
        </w:tc>
      </w:tr>
    </w:tbl>
    <w:p w14:paraId="63E3DDC1" w14:textId="77777777" w:rsidR="00935EB1" w:rsidRDefault="00935EB1" w:rsidP="00935EB1">
      <w:pPr>
        <w:spacing w:after="0"/>
        <w:ind w:firstLine="709"/>
        <w:jc w:val="center"/>
        <w:rPr>
          <w:b/>
          <w:bCs/>
        </w:rPr>
      </w:pPr>
    </w:p>
    <w:p w14:paraId="649B470E" w14:textId="77777777" w:rsidR="00D42D1D" w:rsidRDefault="00D42D1D" w:rsidP="00D42D1D">
      <w:pPr>
        <w:rPr>
          <w:b/>
          <w:bCs/>
        </w:rPr>
      </w:pPr>
    </w:p>
    <w:p w14:paraId="785D1CBB" w14:textId="77777777" w:rsidR="00D42D1D" w:rsidRPr="00D42D1D" w:rsidRDefault="00D42D1D" w:rsidP="00D42D1D">
      <w:pPr>
        <w:pStyle w:val="a3"/>
        <w:rPr>
          <w:sz w:val="28"/>
          <w:szCs w:val="28"/>
        </w:rPr>
      </w:pPr>
      <w:r w:rsidRPr="00D42D1D">
        <w:rPr>
          <w:sz w:val="28"/>
          <w:szCs w:val="28"/>
        </w:rPr>
        <w:t>Прокурор района</w:t>
      </w:r>
    </w:p>
    <w:p w14:paraId="45697608" w14:textId="42DE5576" w:rsidR="00D42D1D" w:rsidRPr="00D42D1D" w:rsidRDefault="00D42D1D" w:rsidP="00D42D1D">
      <w:pPr>
        <w:pStyle w:val="a3"/>
      </w:pPr>
      <w:r w:rsidRPr="00D42D1D">
        <w:rPr>
          <w:sz w:val="28"/>
          <w:szCs w:val="28"/>
        </w:rPr>
        <w:t xml:space="preserve"> советник юстиции</w:t>
      </w:r>
      <w:r>
        <w:t xml:space="preserve">                                                                </w:t>
      </w:r>
      <w:r w:rsidRPr="00D42D1D">
        <w:rPr>
          <w:sz w:val="28"/>
          <w:szCs w:val="28"/>
        </w:rPr>
        <w:t>М.Г. Литвинов</w:t>
      </w:r>
    </w:p>
    <w:sectPr w:rsidR="00D42D1D" w:rsidRPr="00D42D1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B1"/>
    <w:rsid w:val="0006132E"/>
    <w:rsid w:val="00074050"/>
    <w:rsid w:val="00216937"/>
    <w:rsid w:val="0046315C"/>
    <w:rsid w:val="00501225"/>
    <w:rsid w:val="0055240B"/>
    <w:rsid w:val="005F75BF"/>
    <w:rsid w:val="006C0B77"/>
    <w:rsid w:val="00706DC3"/>
    <w:rsid w:val="0077175F"/>
    <w:rsid w:val="007B7ADE"/>
    <w:rsid w:val="008242FF"/>
    <w:rsid w:val="00870751"/>
    <w:rsid w:val="008B341F"/>
    <w:rsid w:val="008B438E"/>
    <w:rsid w:val="00922C48"/>
    <w:rsid w:val="00935EB1"/>
    <w:rsid w:val="00A113E7"/>
    <w:rsid w:val="00AC32DB"/>
    <w:rsid w:val="00B50168"/>
    <w:rsid w:val="00B66EE2"/>
    <w:rsid w:val="00B915B7"/>
    <w:rsid w:val="00CA4E8B"/>
    <w:rsid w:val="00D42D1D"/>
    <w:rsid w:val="00E7253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15E2"/>
  <w15:chartTrackingRefBased/>
  <w15:docId w15:val="{EACF28DF-E911-4265-A687-E3F91816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35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E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E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E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EB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EB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EB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EB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3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935EB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5E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5EB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5EB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5EB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35EB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35EB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35EB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35EB1"/>
    <w:rPr>
      <w:rFonts w:eastAsiaTheme="majorEastAsia" w:cstheme="majorBidi"/>
      <w:color w:val="272727" w:themeColor="text1" w:themeTint="D8"/>
      <w:sz w:val="28"/>
    </w:rPr>
  </w:style>
  <w:style w:type="paragraph" w:styleId="a4">
    <w:name w:val="Title"/>
    <w:basedOn w:val="a"/>
    <w:next w:val="a"/>
    <w:link w:val="a5"/>
    <w:uiPriority w:val="10"/>
    <w:qFormat/>
    <w:rsid w:val="00935E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35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35EB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5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5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5EB1"/>
    <w:rPr>
      <w:rFonts w:ascii="Times New Roman" w:hAnsi="Times New Roman"/>
      <w:i/>
      <w:iCs/>
      <w:color w:val="404040" w:themeColor="text1" w:themeTint="BF"/>
      <w:sz w:val="28"/>
    </w:rPr>
  </w:style>
  <w:style w:type="paragraph" w:styleId="a8">
    <w:name w:val="List Paragraph"/>
    <w:basedOn w:val="a"/>
    <w:uiPriority w:val="34"/>
    <w:qFormat/>
    <w:rsid w:val="00935EB1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35EB1"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35EB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935EB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c">
    <w:name w:val="Intense Reference"/>
    <w:basedOn w:val="a0"/>
    <w:uiPriority w:val="32"/>
    <w:qFormat/>
    <w:rsid w:val="00935EB1"/>
    <w:rPr>
      <w:b/>
      <w:bCs/>
      <w:smallCaps/>
      <w:color w:val="2E74B5" w:themeColor="accent1" w:themeShade="BF"/>
      <w:spacing w:val="5"/>
    </w:rPr>
  </w:style>
  <w:style w:type="table" w:styleId="ad">
    <w:name w:val="Table Grid"/>
    <w:basedOn w:val="a1"/>
    <w:uiPriority w:val="39"/>
    <w:rsid w:val="0093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2025-05-13T06:41:00Z</dcterms:created>
  <dcterms:modified xsi:type="dcterms:W3CDTF">2025-05-13T06:56:00Z</dcterms:modified>
</cp:coreProperties>
</file>