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1C5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3B87F7D9" wp14:editId="6A3C2582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4E88D" w14:textId="77777777" w:rsidR="001417CC" w:rsidRPr="008D47B5" w:rsidRDefault="001417CC" w:rsidP="001417CC">
      <w:pPr>
        <w:jc w:val="center"/>
        <w:rPr>
          <w:bCs/>
          <w:noProof/>
          <w:sz w:val="28"/>
          <w:szCs w:val="28"/>
        </w:rPr>
      </w:pPr>
      <w:r w:rsidRPr="008D47B5">
        <w:rPr>
          <w:bCs/>
          <w:noProof/>
          <w:sz w:val="28"/>
          <w:szCs w:val="28"/>
        </w:rPr>
        <w:t xml:space="preserve">РОССИЙСКАЯ  ФЕДЕРАЦИЯ         </w:t>
      </w:r>
    </w:p>
    <w:p w14:paraId="461A35B9" w14:textId="77777777" w:rsidR="001417CC" w:rsidRPr="008D47B5" w:rsidRDefault="001417CC" w:rsidP="001417CC">
      <w:pPr>
        <w:jc w:val="center"/>
        <w:rPr>
          <w:bCs/>
          <w:noProof/>
          <w:sz w:val="28"/>
          <w:szCs w:val="28"/>
        </w:rPr>
      </w:pPr>
      <w:r w:rsidRPr="008D47B5">
        <w:rPr>
          <w:bCs/>
          <w:noProof/>
          <w:sz w:val="28"/>
          <w:szCs w:val="28"/>
        </w:rPr>
        <w:t xml:space="preserve">РОСТОВСКАЯ ОБЛАСТЬ </w:t>
      </w:r>
    </w:p>
    <w:p w14:paraId="768BE580" w14:textId="77777777" w:rsidR="001417CC" w:rsidRPr="008D47B5" w:rsidRDefault="001417CC" w:rsidP="001417CC">
      <w:pPr>
        <w:jc w:val="center"/>
        <w:rPr>
          <w:bCs/>
          <w:noProof/>
          <w:sz w:val="28"/>
          <w:szCs w:val="28"/>
        </w:rPr>
      </w:pPr>
      <w:r w:rsidRPr="008D47B5">
        <w:rPr>
          <w:bCs/>
          <w:noProof/>
          <w:sz w:val="28"/>
          <w:szCs w:val="28"/>
        </w:rPr>
        <w:t xml:space="preserve">ЦИМЛЯНСКИЙ РАЙОН </w:t>
      </w:r>
    </w:p>
    <w:p w14:paraId="6FF063E5" w14:textId="77777777" w:rsidR="001417CC" w:rsidRPr="008D47B5" w:rsidRDefault="001417CC" w:rsidP="001417CC">
      <w:pPr>
        <w:jc w:val="center"/>
        <w:rPr>
          <w:bCs/>
          <w:noProof/>
          <w:sz w:val="28"/>
          <w:szCs w:val="28"/>
        </w:rPr>
      </w:pPr>
      <w:r w:rsidRPr="008D47B5">
        <w:rPr>
          <w:bCs/>
          <w:noProof/>
          <w:sz w:val="28"/>
          <w:szCs w:val="28"/>
        </w:rPr>
        <w:t xml:space="preserve">АДМИНИСТРАЦИЯ </w:t>
      </w:r>
      <w:r w:rsidR="001473A7" w:rsidRPr="008D47B5">
        <w:rPr>
          <w:bCs/>
          <w:noProof/>
          <w:sz w:val="28"/>
          <w:szCs w:val="28"/>
        </w:rPr>
        <w:t>МАРКИНСКОГО</w:t>
      </w:r>
      <w:r w:rsidRPr="008D47B5">
        <w:rPr>
          <w:bCs/>
          <w:noProof/>
          <w:sz w:val="28"/>
          <w:szCs w:val="28"/>
        </w:rPr>
        <w:t xml:space="preserve"> </w:t>
      </w:r>
    </w:p>
    <w:p w14:paraId="743546E4" w14:textId="77777777" w:rsidR="00115E2C" w:rsidRPr="008D47B5" w:rsidRDefault="001417CC" w:rsidP="004D4A70">
      <w:pPr>
        <w:jc w:val="center"/>
        <w:rPr>
          <w:bCs/>
          <w:noProof/>
          <w:sz w:val="28"/>
          <w:szCs w:val="28"/>
        </w:rPr>
      </w:pPr>
      <w:r w:rsidRPr="008D47B5">
        <w:rPr>
          <w:bCs/>
          <w:noProof/>
          <w:sz w:val="28"/>
          <w:szCs w:val="28"/>
        </w:rPr>
        <w:t>СЕ</w:t>
      </w:r>
      <w:r w:rsidR="004D4A70" w:rsidRPr="008D47B5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8D47B5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3AED9F06" w14:textId="77777777" w:rsidR="00115E2C" w:rsidRPr="008D47B5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48FA8F4F" w14:textId="77777777" w:rsidR="00115E2C" w:rsidRPr="008D47B5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8D47B5">
        <w:rPr>
          <w:bCs/>
          <w:color w:val="auto"/>
          <w:sz w:val="28"/>
          <w:szCs w:val="28"/>
        </w:rPr>
        <w:t>ПОСТАНОВЛЕНИЕ</w:t>
      </w:r>
    </w:p>
    <w:p w14:paraId="4F589347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1416F2DF" w14:textId="1DE57518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8D47B5">
        <w:rPr>
          <w:color w:val="auto"/>
          <w:sz w:val="28"/>
          <w:szCs w:val="28"/>
        </w:rPr>
        <w:t>12.02.</w:t>
      </w:r>
      <w:r w:rsidR="00AC6BCD">
        <w:rPr>
          <w:color w:val="auto"/>
          <w:sz w:val="28"/>
          <w:szCs w:val="28"/>
        </w:rPr>
        <w:t>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8D47B5">
        <w:rPr>
          <w:color w:val="auto"/>
          <w:sz w:val="28"/>
          <w:szCs w:val="28"/>
        </w:rPr>
        <w:t>18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4F7013F3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1967C94B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19BA414C" w14:textId="77777777" w:rsidR="00115E2C" w:rsidRPr="004E1ABB" w:rsidRDefault="009D4B66" w:rsidP="004D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E5099B" w:rsidRPr="00E5099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3DA1FD11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0A763F35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75639969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09014417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109DCC0C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10A9A9DA" w14:textId="77777777" w:rsidR="00037E03" w:rsidRPr="00037E03" w:rsidRDefault="00037E03" w:rsidP="004D63B9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E5099B" w:rsidRPr="00E5099B">
        <w:rPr>
          <w:sz w:val="28"/>
        </w:rPr>
        <w:t>Создание условий для развития малого и среднего предпринимательства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57E5BA3B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23263F74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0D5D0CB3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45BCF469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7CF9419F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01577D08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14645095" w14:textId="77777777" w:rsidR="00CC2CC9" w:rsidRDefault="00CC2CC9" w:rsidP="009D4B66">
      <w:pPr>
        <w:rPr>
          <w:color w:val="FF0000"/>
          <w:sz w:val="28"/>
          <w:szCs w:val="28"/>
        </w:rPr>
      </w:pPr>
    </w:p>
    <w:p w14:paraId="67743234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6FB6E492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566B97F2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78B0EFC2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36EAE54E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6C6BB6AD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7B4C06C7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2EACEAEB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3ABCFF21" w14:textId="614C0E8A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8D47B5">
        <w:rPr>
          <w:sz w:val="24"/>
          <w:szCs w:val="24"/>
        </w:rPr>
        <w:t>12.02.</w:t>
      </w:r>
      <w:r>
        <w:rPr>
          <w:sz w:val="24"/>
          <w:szCs w:val="24"/>
        </w:rPr>
        <w:t>2025</w:t>
      </w:r>
      <w:r w:rsidR="008D47B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8D47B5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>№</w:t>
      </w:r>
      <w:r w:rsidR="008D47B5">
        <w:rPr>
          <w:sz w:val="24"/>
          <w:szCs w:val="24"/>
        </w:rPr>
        <w:t>18</w:t>
      </w:r>
    </w:p>
    <w:p w14:paraId="7F9472F2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7D0AA592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1C7ED564" w14:textId="77777777" w:rsidR="00EC479D" w:rsidRPr="005C31F8" w:rsidRDefault="001473A7" w:rsidP="006C350E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E5099B" w:rsidRPr="00E5099B">
        <w:rPr>
          <w:sz w:val="28"/>
        </w:rPr>
        <w:t>Создание условий для развития малого и среднего предпринимательства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48CD20D7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1F8D89F5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71A4D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CD593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3AE48B0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B5FD57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C4F5E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4B199B9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71F9EB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30543D05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F250D3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1379CE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34B4C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08AB3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9DEE52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CC8B3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069FF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49E4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8DCD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2BFB4C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13106704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B5BB5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DFC56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A3E17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0E950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775FB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9EEDB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11FB8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EACAB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FF7E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85DA30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54FF79B8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4CB66D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45FD038E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7ED6713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9983EF0" w14:textId="77777777" w:rsidR="00D20FD7" w:rsidRPr="00301107" w:rsidRDefault="00E5099B" w:rsidP="00F248F5">
            <w:pPr>
              <w:rPr>
                <w:color w:val="FF0000"/>
                <w:sz w:val="24"/>
                <w:szCs w:val="24"/>
              </w:rPr>
            </w:pPr>
            <w:r w:rsidRPr="00E5099B">
              <w:rPr>
                <w:color w:val="auto"/>
                <w:sz w:val="24"/>
              </w:rPr>
              <w:t>Комплекс процессных мероприятий «Информационная и организационная поддержка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B33A68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D46A9D" w14:textId="77777777" w:rsidR="00D20FD7" w:rsidRPr="00301107" w:rsidRDefault="006E7F07" w:rsidP="006C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35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6C350E">
              <w:rPr>
                <w:sz w:val="24"/>
                <w:szCs w:val="24"/>
              </w:rPr>
              <w:t>1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0B0A23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90C4E6" w14:textId="77777777" w:rsidR="00D20FD7" w:rsidRPr="00662BCE" w:rsidRDefault="00E5099B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3B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DE596A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18F147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ED0C5C" w14:textId="77777777" w:rsidR="00D20FD7" w:rsidRPr="00662BCE" w:rsidRDefault="00E5099B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3B9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FFD78C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7206F8" w:rsidRPr="00EC479D" w14:paraId="5C58F387" w14:textId="77777777" w:rsidTr="008D244E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7E356E" w14:textId="77777777" w:rsidR="007206F8" w:rsidRPr="009B5466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9B5466">
              <w:rPr>
                <w:sz w:val="24"/>
              </w:rPr>
              <w:t>1.</w:t>
            </w:r>
            <w:r>
              <w:rPr>
                <w:sz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D48472" w14:textId="77777777" w:rsidR="007206F8" w:rsidRPr="00FF3F20" w:rsidRDefault="007206F8" w:rsidP="005935EC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Размещена информация по вопросам развития МСП на официальном сайте администрации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E9C7D5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A3F59E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12AAEE" w14:textId="77777777" w:rsidR="007206F8" w:rsidRDefault="007206F8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А.Г., главный специалист Администрации </w:t>
            </w:r>
            <w:proofErr w:type="spellStart"/>
            <w:r w:rsidRPr="00DB3412">
              <w:rPr>
                <w:sz w:val="24"/>
              </w:rPr>
              <w:t>Маркинского</w:t>
            </w:r>
            <w:proofErr w:type="spellEnd"/>
            <w:r w:rsidRPr="00DB3412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34421B" w14:textId="77777777" w:rsidR="007206F8" w:rsidRPr="00662BCE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D8D0E4" w14:textId="77777777" w:rsidR="007206F8" w:rsidRPr="00662BCE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D26E74" w14:textId="77777777" w:rsidR="007206F8" w:rsidRPr="00662BCE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E437C1" w14:textId="77777777" w:rsidR="007206F8" w:rsidRPr="00662BCE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3B91E5" w14:textId="77777777" w:rsidR="007206F8" w:rsidRPr="00662BCE" w:rsidRDefault="007206F8" w:rsidP="006C350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7206F8" w:rsidRPr="00EC479D" w14:paraId="6D5F87E3" w14:textId="77777777" w:rsidTr="00D20FD7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836D1D" w14:textId="77777777" w:rsidR="007206F8" w:rsidRPr="009B5466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  <w:r w:rsidRPr="009B5466">
              <w:rPr>
                <w:sz w:val="24"/>
              </w:rPr>
              <w:t>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FDE107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 1.1. Публикация статьи по экологическому просвещению и образованию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EAE2C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5CA5A7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4BBF13" w14:textId="77777777" w:rsidR="007206F8" w:rsidRDefault="007206F8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 w:rsidRPr="00FD4525">
              <w:rPr>
                <w:sz w:val="24"/>
              </w:rPr>
              <w:t>Чупрына</w:t>
            </w:r>
            <w:proofErr w:type="spellEnd"/>
            <w:r w:rsidRPr="00FD4525">
              <w:rPr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 w:rsidRPr="00FD452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FD4525">
              <w:rPr>
                <w:sz w:val="24"/>
              </w:rPr>
              <w:lastRenderedPageBreak/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EE19B6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D44D7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26D155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3992EF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6816A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EC479D" w14:paraId="31F917A8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ECFB24" w14:textId="77777777" w:rsidR="007206F8" w:rsidRPr="00444C0A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6B484E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  <w:r w:rsidRPr="00FF3F20">
              <w:rPr>
                <w:spacing w:val="-3"/>
                <w:sz w:val="24"/>
              </w:rPr>
              <w:t xml:space="preserve"> </w:t>
            </w:r>
            <w:r w:rsidRPr="00FF3F20">
              <w:rPr>
                <w:sz w:val="24"/>
              </w:rPr>
              <w:t xml:space="preserve">1.2. заключение муниципального контракта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C1A2F7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5B445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31B367" w14:textId="77777777" w:rsidR="007206F8" w:rsidRDefault="007206F8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Кузнецова А.А.</w:t>
            </w:r>
            <w:r w:rsidRPr="00FD452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BC4578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C1D846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92BA71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073FB0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233D73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EC479D" w14:paraId="037C0582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D4852" w14:textId="77777777" w:rsidR="007206F8" w:rsidRPr="00444C0A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9C45C8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1.3. Публикация в средствах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A2DFB3F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0C87D0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C30DEE" w14:textId="77777777" w:rsidR="007206F8" w:rsidRDefault="007206F8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 w:rsidRPr="00FD4525">
              <w:rPr>
                <w:sz w:val="24"/>
              </w:rPr>
              <w:t>Чупрына</w:t>
            </w:r>
            <w:proofErr w:type="spellEnd"/>
            <w:r w:rsidRPr="00FD4525">
              <w:rPr>
                <w:sz w:val="24"/>
              </w:rPr>
              <w:t xml:space="preserve"> А.Г.,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FA355B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DDD25B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DBAEEC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D2609E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D13F73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EC479D" w14:paraId="4D394DD5" w14:textId="77777777" w:rsidTr="00D20FD7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C00E7" w14:textId="77777777" w:rsidR="007206F8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EB6BFE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1.4.</w:t>
            </w:r>
          </w:p>
          <w:p w14:paraId="399AD374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Произведена оплата товаров.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3AEDD5D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6EF28E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5C0D26" w14:textId="77777777" w:rsidR="007206F8" w:rsidRDefault="007206F8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Паршикова Н.А</w:t>
            </w:r>
            <w:r w:rsidRPr="00FD4525">
              <w:rPr>
                <w:sz w:val="24"/>
              </w:rPr>
              <w:t xml:space="preserve">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71434B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2F81F0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98D166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A5D741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23F77A2" w14:textId="77777777" w:rsidR="007206F8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67DD6ED5" w14:textId="77777777" w:rsidR="007206F8" w:rsidRDefault="007206F8" w:rsidP="006C350E">
            <w:pPr>
              <w:jc w:val="center"/>
              <w:rPr>
                <w:sz w:val="24"/>
                <w:szCs w:val="24"/>
              </w:rPr>
            </w:pPr>
          </w:p>
          <w:p w14:paraId="34F1BEF7" w14:textId="77777777" w:rsidR="007206F8" w:rsidRDefault="007206F8" w:rsidP="006C350E">
            <w:pPr>
              <w:jc w:val="center"/>
              <w:rPr>
                <w:sz w:val="24"/>
                <w:szCs w:val="24"/>
              </w:rPr>
            </w:pPr>
          </w:p>
          <w:p w14:paraId="3937DE8D" w14:textId="77777777" w:rsidR="007206F8" w:rsidRDefault="007206F8" w:rsidP="006C350E">
            <w:pPr>
              <w:jc w:val="center"/>
              <w:rPr>
                <w:sz w:val="24"/>
                <w:szCs w:val="24"/>
              </w:rPr>
            </w:pPr>
          </w:p>
          <w:p w14:paraId="2F619261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</w:p>
        </w:tc>
      </w:tr>
      <w:tr w:rsidR="007206F8" w:rsidRPr="00EC479D" w14:paraId="30553CC0" w14:textId="77777777" w:rsidTr="00D3154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6BBFDE" w14:textId="77777777" w:rsidR="007206F8" w:rsidRPr="00444C0A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AC792D" w14:textId="77777777" w:rsidR="007206F8" w:rsidRPr="00FF3F20" w:rsidRDefault="007206F8" w:rsidP="005935E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2DB15870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материальной помощи в рамках данных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79A9729" w14:textId="77777777" w:rsidR="007206F8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A5BB89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86717" w14:textId="77777777" w:rsidR="007206F8" w:rsidRDefault="007206F8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</w:t>
            </w:r>
            <w:r w:rsidRPr="00A60BF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A60BF5">
              <w:rPr>
                <w:sz w:val="24"/>
              </w:rPr>
              <w:t>Маркинского</w:t>
            </w:r>
            <w:proofErr w:type="spellEnd"/>
            <w:r w:rsidRPr="00A60BF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79B8C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571A90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A2B6FA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5280E8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280BB1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EC479D" w14:paraId="744CD9FE" w14:textId="77777777" w:rsidTr="002F7FCF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08551C" w14:textId="77777777" w:rsidR="007206F8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1.1.6.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B5F853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 точка 1.1.</w:t>
            </w:r>
          </w:p>
          <w:p w14:paraId="2B046A3C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Проведен консультационный прием субъектов МСП и граждан- потенциальных субъектов МСП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6C50B8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618347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F60BDE" w14:textId="77777777" w:rsidR="007206F8" w:rsidRDefault="007206F8" w:rsidP="005935E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</w:t>
            </w:r>
            <w:r w:rsidRPr="00A60BF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A60BF5">
              <w:rPr>
                <w:sz w:val="24"/>
              </w:rPr>
              <w:t>Маркинского</w:t>
            </w:r>
            <w:proofErr w:type="spellEnd"/>
            <w:r w:rsidRPr="00A60BF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320BA7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F5F4DD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BF8B0B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45E6C9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B372ED" w14:textId="77777777" w:rsidR="007206F8" w:rsidRPr="00EC479D" w:rsidRDefault="007206F8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EC479D" w14:paraId="14AD9156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53D4B1" w14:textId="77777777" w:rsidR="007206F8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13680A" w14:textId="77777777" w:rsidR="007206F8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7206F8">
              <w:rPr>
                <w:sz w:val="24"/>
              </w:rPr>
              <w:t>Комплекс процессных мероприятий «Формирование положительного имиджа предпринимательской деятельности и ее продуктах (услугах)»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8B0407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264375" w14:textId="77777777" w:rsidR="007206F8" w:rsidRDefault="007206F8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F6B1D9" w14:textId="77777777" w:rsidR="007206F8" w:rsidRPr="00FD4525" w:rsidRDefault="007206F8" w:rsidP="006C35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</w:t>
            </w:r>
            <w:r w:rsidRPr="00A60BF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A60BF5">
              <w:rPr>
                <w:sz w:val="24"/>
              </w:rPr>
              <w:t>Маркинского</w:t>
            </w:r>
            <w:proofErr w:type="spellEnd"/>
            <w:r w:rsidRPr="00A60BF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1C392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88AE0D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8A05DC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0F9A4B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9F131F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EC479D" w14:paraId="50BE65C0" w14:textId="77777777" w:rsidTr="00AF74F7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D5A7F" w14:textId="77777777" w:rsidR="007206F8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2759433" w14:textId="77777777" w:rsidR="007206F8" w:rsidRPr="00FF3F20" w:rsidRDefault="007206F8" w:rsidP="005935E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03C34F1C" w14:textId="77777777" w:rsidR="007206F8" w:rsidRPr="00FF3F20" w:rsidRDefault="007206F8" w:rsidP="005935EC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на официальном сайте администрации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BE8BD5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076018" w14:textId="77777777" w:rsidR="007206F8" w:rsidRDefault="007206F8" w:rsidP="007206F8">
            <w:r>
              <w:rPr>
                <w:sz w:val="24"/>
                <w:szCs w:val="24"/>
              </w:rPr>
              <w:t>30.09</w:t>
            </w:r>
            <w:r w:rsidRPr="001A5465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FE39FB" w14:textId="77777777" w:rsidR="007206F8" w:rsidRPr="00FD4525" w:rsidRDefault="007206F8" w:rsidP="006C35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</w:t>
            </w:r>
            <w:r w:rsidRPr="00A60BF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A60BF5">
              <w:rPr>
                <w:sz w:val="24"/>
              </w:rPr>
              <w:t>Маркинского</w:t>
            </w:r>
            <w:proofErr w:type="spellEnd"/>
            <w:r w:rsidRPr="00A60BF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033409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04604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BACDF6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7C2D4A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E217F8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EC479D" w14:paraId="3D2D13AA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525CBA" w14:textId="77777777" w:rsidR="007206F8" w:rsidRDefault="007206F8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BC2D93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1.1.</w:t>
            </w:r>
          </w:p>
          <w:p w14:paraId="432D50B8" w14:textId="77777777" w:rsidR="007206F8" w:rsidRPr="00FF3F20" w:rsidRDefault="007206F8" w:rsidP="005935E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 xml:space="preserve">Размещена информация на официальном сайте администрации </w:t>
            </w:r>
            <w:proofErr w:type="spellStart"/>
            <w:r w:rsidRPr="00FF3F20">
              <w:rPr>
                <w:sz w:val="24"/>
              </w:rPr>
              <w:t>Маркинского</w:t>
            </w:r>
            <w:proofErr w:type="spellEnd"/>
            <w:r w:rsidRPr="00FF3F2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C7E8779" w14:textId="77777777" w:rsidR="007206F8" w:rsidRPr="00EC479D" w:rsidRDefault="007206F8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20049F" w14:textId="77777777" w:rsidR="007206F8" w:rsidRDefault="007206F8" w:rsidP="007206F8">
            <w:pPr>
              <w:rPr>
                <w:sz w:val="24"/>
                <w:szCs w:val="24"/>
              </w:rPr>
            </w:pPr>
          </w:p>
          <w:p w14:paraId="305E3588" w14:textId="77777777" w:rsidR="007206F8" w:rsidRDefault="007206F8" w:rsidP="007206F8">
            <w:pPr>
              <w:rPr>
                <w:sz w:val="24"/>
                <w:szCs w:val="24"/>
              </w:rPr>
            </w:pPr>
          </w:p>
          <w:p w14:paraId="29388038" w14:textId="77777777" w:rsidR="007206F8" w:rsidRDefault="007206F8" w:rsidP="007206F8">
            <w:pPr>
              <w:rPr>
                <w:sz w:val="24"/>
                <w:szCs w:val="24"/>
              </w:rPr>
            </w:pPr>
          </w:p>
          <w:p w14:paraId="779BA7B4" w14:textId="77777777" w:rsidR="007206F8" w:rsidRDefault="007206F8" w:rsidP="007206F8">
            <w:pPr>
              <w:rPr>
                <w:sz w:val="24"/>
                <w:szCs w:val="24"/>
              </w:rPr>
            </w:pPr>
          </w:p>
          <w:p w14:paraId="297D898C" w14:textId="77777777" w:rsidR="007206F8" w:rsidRDefault="007206F8" w:rsidP="007206F8">
            <w:pPr>
              <w:rPr>
                <w:sz w:val="24"/>
                <w:szCs w:val="24"/>
              </w:rPr>
            </w:pPr>
          </w:p>
          <w:p w14:paraId="50127BBA" w14:textId="77777777" w:rsidR="007206F8" w:rsidRDefault="007206F8" w:rsidP="007206F8">
            <w:pPr>
              <w:rPr>
                <w:sz w:val="24"/>
                <w:szCs w:val="24"/>
              </w:rPr>
            </w:pPr>
          </w:p>
          <w:p w14:paraId="70216D6D" w14:textId="77777777" w:rsidR="007206F8" w:rsidRDefault="007206F8" w:rsidP="007206F8">
            <w:r>
              <w:rPr>
                <w:sz w:val="24"/>
                <w:szCs w:val="24"/>
              </w:rPr>
              <w:t>30.09</w:t>
            </w:r>
            <w:r w:rsidRPr="001A5465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6FED27" w14:textId="77777777" w:rsidR="007206F8" w:rsidRPr="00FD4525" w:rsidRDefault="007206F8" w:rsidP="006C35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</w:t>
            </w:r>
            <w:r w:rsidRPr="00A60BF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A60BF5">
              <w:rPr>
                <w:sz w:val="24"/>
              </w:rPr>
              <w:t>Маркинского</w:t>
            </w:r>
            <w:proofErr w:type="spellEnd"/>
            <w:r w:rsidRPr="00A60BF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9C310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ED2B1B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9B9308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648D38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8A8C16" w14:textId="77777777" w:rsidR="007206F8" w:rsidRPr="00EC479D" w:rsidRDefault="007206F8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206F8" w:rsidRPr="005C224F" w14:paraId="47B24B8F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5583B5A" w14:textId="77777777" w:rsidR="007206F8" w:rsidRPr="005C224F" w:rsidRDefault="007206F8" w:rsidP="00426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224F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E98FF6" w14:textId="77777777" w:rsidR="007206F8" w:rsidRPr="005C224F" w:rsidRDefault="007206F8" w:rsidP="00426E2A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44A6E9" w14:textId="77777777" w:rsidR="007206F8" w:rsidRPr="005C224F" w:rsidRDefault="007206F8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C40A9D" w14:textId="77777777" w:rsidR="007206F8" w:rsidRPr="005C224F" w:rsidRDefault="007206F8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D81E4C" w14:textId="77777777" w:rsidR="007206F8" w:rsidRPr="005C224F" w:rsidRDefault="007206F8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F2DCB" w14:textId="77777777" w:rsidR="007206F8" w:rsidRPr="005C224F" w:rsidRDefault="007206F8" w:rsidP="007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5C729B" w14:textId="77777777" w:rsidR="007206F8" w:rsidRPr="005C224F" w:rsidRDefault="007206F8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A55E14" w14:textId="77777777" w:rsidR="007206F8" w:rsidRPr="005C224F" w:rsidRDefault="007206F8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1700D5" w14:textId="77777777" w:rsidR="007206F8" w:rsidRPr="005C224F" w:rsidRDefault="007206F8" w:rsidP="007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79D82" w14:textId="77777777" w:rsidR="007206F8" w:rsidRPr="005C224F" w:rsidRDefault="007206F8" w:rsidP="00426E2A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1E0983CB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6E11CA3A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382F" w14:textId="77777777" w:rsidR="00402B4C" w:rsidRDefault="00402B4C">
      <w:r>
        <w:separator/>
      </w:r>
    </w:p>
  </w:endnote>
  <w:endnote w:type="continuationSeparator" w:id="0">
    <w:p w14:paraId="6A10B0CE" w14:textId="77777777" w:rsidR="00402B4C" w:rsidRDefault="0040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1AA0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2C63448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389C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7DD1" w14:textId="77777777" w:rsidR="00402B4C" w:rsidRDefault="00402B4C">
      <w:r>
        <w:separator/>
      </w:r>
    </w:p>
  </w:footnote>
  <w:footnote w:type="continuationSeparator" w:id="0">
    <w:p w14:paraId="77CB27AE" w14:textId="77777777" w:rsidR="00402B4C" w:rsidRDefault="0040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055A" w14:textId="77777777" w:rsidR="00651C52" w:rsidRPr="00407AAE" w:rsidRDefault="00651C52" w:rsidP="00651C52"/>
  <w:p w14:paraId="40CF3D57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90066">
    <w:abstractNumId w:val="4"/>
  </w:num>
  <w:num w:numId="2" w16cid:durableId="810946802">
    <w:abstractNumId w:val="2"/>
  </w:num>
  <w:num w:numId="3" w16cid:durableId="182943292">
    <w:abstractNumId w:val="0"/>
  </w:num>
  <w:num w:numId="4" w16cid:durableId="1556701723">
    <w:abstractNumId w:val="3"/>
  </w:num>
  <w:num w:numId="5" w16cid:durableId="969747584">
    <w:abstractNumId w:val="5"/>
  </w:num>
  <w:num w:numId="6" w16cid:durableId="191812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D6993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24D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02B4C"/>
    <w:rsid w:val="00412C5D"/>
    <w:rsid w:val="0041620F"/>
    <w:rsid w:val="00426E2A"/>
    <w:rsid w:val="0043015D"/>
    <w:rsid w:val="004311B9"/>
    <w:rsid w:val="00445EAF"/>
    <w:rsid w:val="004507F3"/>
    <w:rsid w:val="00456EA4"/>
    <w:rsid w:val="00461ACA"/>
    <w:rsid w:val="00464B8F"/>
    <w:rsid w:val="004667BC"/>
    <w:rsid w:val="00471237"/>
    <w:rsid w:val="004758A9"/>
    <w:rsid w:val="00483225"/>
    <w:rsid w:val="004929B9"/>
    <w:rsid w:val="00495117"/>
    <w:rsid w:val="004A3D56"/>
    <w:rsid w:val="004C47E9"/>
    <w:rsid w:val="004C4F16"/>
    <w:rsid w:val="004D1807"/>
    <w:rsid w:val="004D4A70"/>
    <w:rsid w:val="004D63B9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4457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2C91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C350E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206F8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D47B5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204A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432B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99B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0677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02E1"/>
  <w15:docId w15:val="{6071D7D3-202D-4881-A915-879C5CC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56DD-B065-42FB-BFFA-3E584EEF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2025-02-18T12:19:00Z</dcterms:created>
  <dcterms:modified xsi:type="dcterms:W3CDTF">2025-02-18T12:19:00Z</dcterms:modified>
</cp:coreProperties>
</file>