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369E7" w14:textId="77777777"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43A965C9" wp14:editId="54B2B998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A899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14:paraId="6B2ABBCA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14:paraId="617315CA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14:paraId="1717C552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14:paraId="05F99397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14:paraId="529FAF31" w14:textId="77777777" w:rsidR="00BD23A4" w:rsidRPr="00BD23A4" w:rsidRDefault="00BD23A4" w:rsidP="00BD23A4">
      <w:pPr>
        <w:jc w:val="center"/>
        <w:rPr>
          <w:sz w:val="28"/>
          <w:szCs w:val="28"/>
        </w:rPr>
      </w:pPr>
    </w:p>
    <w:p w14:paraId="5310D280" w14:textId="77777777"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14:paraId="47686153" w14:textId="77777777" w:rsidR="002B4C59" w:rsidRDefault="002B4C59" w:rsidP="00BD23A4">
      <w:pPr>
        <w:pStyle w:val="a3"/>
        <w:ind w:right="-604"/>
        <w:rPr>
          <w:sz w:val="28"/>
          <w:szCs w:val="28"/>
        </w:rPr>
      </w:pPr>
    </w:p>
    <w:p w14:paraId="0A6A8B6A" w14:textId="1D12F18D" w:rsidR="002B4C59" w:rsidRPr="00A816D3" w:rsidRDefault="009A29DC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BD23A4">
        <w:rPr>
          <w:sz w:val="28"/>
          <w:szCs w:val="28"/>
        </w:rPr>
        <w:t>2</w:t>
      </w:r>
      <w:r w:rsidR="00FF0FB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</w:t>
      </w:r>
      <w:r w:rsidR="00E93C03">
        <w:rPr>
          <w:sz w:val="28"/>
          <w:szCs w:val="28"/>
        </w:rPr>
        <w:t xml:space="preserve">             </w:t>
      </w:r>
      <w:r w:rsidR="00BD23A4">
        <w:rPr>
          <w:sz w:val="28"/>
          <w:szCs w:val="28"/>
        </w:rPr>
        <w:t xml:space="preserve">  </w:t>
      </w:r>
      <w:r w:rsidR="00DC0E7C">
        <w:rPr>
          <w:sz w:val="28"/>
          <w:szCs w:val="28"/>
        </w:rPr>
        <w:t xml:space="preserve">                  </w:t>
      </w:r>
      <w:r w:rsidR="00BD23A4">
        <w:rPr>
          <w:sz w:val="28"/>
          <w:szCs w:val="28"/>
        </w:rPr>
        <w:t xml:space="preserve">      </w:t>
      </w:r>
      <w:r w:rsidR="00E93C03">
        <w:rPr>
          <w:sz w:val="28"/>
          <w:szCs w:val="28"/>
        </w:rPr>
        <w:t xml:space="preserve">       </w:t>
      </w:r>
      <w:r w:rsidR="002B4C59">
        <w:rPr>
          <w:sz w:val="28"/>
          <w:szCs w:val="28"/>
        </w:rPr>
        <w:t>№</w:t>
      </w:r>
      <w:r w:rsidR="00E93C03">
        <w:rPr>
          <w:sz w:val="28"/>
          <w:szCs w:val="28"/>
        </w:rPr>
        <w:t xml:space="preserve">                                     </w:t>
      </w:r>
      <w:r w:rsidR="002B4C59">
        <w:rPr>
          <w:sz w:val="28"/>
          <w:szCs w:val="28"/>
        </w:rPr>
        <w:t>ст.</w:t>
      </w:r>
      <w:r w:rsidR="00C67C91">
        <w:rPr>
          <w:sz w:val="28"/>
          <w:szCs w:val="28"/>
        </w:rPr>
        <w:t xml:space="preserve"> </w:t>
      </w:r>
      <w:proofErr w:type="spellStart"/>
      <w:r w:rsidR="002B4C59">
        <w:rPr>
          <w:sz w:val="28"/>
          <w:szCs w:val="28"/>
        </w:rPr>
        <w:t>Маркинская</w:t>
      </w:r>
      <w:proofErr w:type="spellEnd"/>
    </w:p>
    <w:p w14:paraId="34732851" w14:textId="77777777" w:rsidR="002B4C59" w:rsidRPr="00DA3AE1" w:rsidRDefault="002B4C59" w:rsidP="002B4C59">
      <w:pPr>
        <w:rPr>
          <w:sz w:val="28"/>
          <w:szCs w:val="28"/>
        </w:rPr>
      </w:pPr>
    </w:p>
    <w:p w14:paraId="40DE77DA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в постановление</w:t>
      </w:r>
    </w:p>
    <w:p w14:paraId="31A8CA87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C67C91">
        <w:rPr>
          <w:sz w:val="28"/>
          <w:szCs w:val="28"/>
        </w:rPr>
        <w:t xml:space="preserve"> сельского</w:t>
      </w:r>
    </w:p>
    <w:p w14:paraId="336E58D6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поселения от 15</w:t>
      </w:r>
      <w:r w:rsidRPr="00C67C91">
        <w:rPr>
          <w:sz w:val="28"/>
          <w:szCs w:val="28"/>
        </w:rPr>
        <w:t>.10.2024 №</w:t>
      </w:r>
      <w:r>
        <w:rPr>
          <w:sz w:val="28"/>
          <w:szCs w:val="28"/>
        </w:rPr>
        <w:t xml:space="preserve"> 77</w:t>
      </w:r>
    </w:p>
    <w:p w14:paraId="2B52E1A2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«Об утверждении Порядка разработки, </w:t>
      </w:r>
    </w:p>
    <w:p w14:paraId="25A6E02A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реализации и оценки эффективности </w:t>
      </w:r>
    </w:p>
    <w:p w14:paraId="0DF27CB5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Маркинского</w:t>
      </w:r>
      <w:proofErr w:type="spellEnd"/>
    </w:p>
    <w:p w14:paraId="2AA6F03D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>сельского поселения»</w:t>
      </w:r>
    </w:p>
    <w:p w14:paraId="615B2EBF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21D4662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В целях совершенствования процесса формирования и реализации муниципальных программ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67C91"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3821CDC8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>ПОСТАНОВЛЯЕТ:</w:t>
      </w:r>
    </w:p>
    <w:p w14:paraId="03E043A2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D8F5D64" w14:textId="6B9E8940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от 15</w:t>
      </w:r>
      <w:r w:rsidRPr="00C67C91">
        <w:rPr>
          <w:sz w:val="28"/>
          <w:szCs w:val="28"/>
        </w:rPr>
        <w:t>.10.2024 №</w:t>
      </w:r>
      <w:r>
        <w:rPr>
          <w:sz w:val="28"/>
          <w:szCs w:val="28"/>
        </w:rPr>
        <w:t>77</w:t>
      </w:r>
      <w:r w:rsidRPr="00C67C91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7A2E22">
        <w:rPr>
          <w:sz w:val="28"/>
          <w:szCs w:val="28"/>
        </w:rPr>
        <w:t>Маркинского</w:t>
      </w:r>
      <w:proofErr w:type="spellEnd"/>
      <w:r w:rsidRPr="00C67C91">
        <w:rPr>
          <w:sz w:val="28"/>
          <w:szCs w:val="28"/>
        </w:rPr>
        <w:t xml:space="preserve"> сельского поселения» изменения, изложив пункт 5.4 приложения в новой редакции:</w:t>
      </w:r>
    </w:p>
    <w:p w14:paraId="0FFEA05F" w14:textId="77777777" w:rsidR="00C67C91" w:rsidRPr="00C67C91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7C91">
        <w:rPr>
          <w:sz w:val="28"/>
          <w:szCs w:val="28"/>
        </w:rPr>
        <w:t xml:space="preserve">«5.4. Муниципальные (комплексные) программы, предлагаемые к реализации начиная с очередного финансового года, а также изменения в ранее утвержденные муниципальные (комплексные) программы в части финансового обеспечения мероприятий (результатов) структурных элементов муниципальных (комплексных) программ за счет средств местного бюджета на очередной финансовый год и плановый период подлежат утверждению Администрацией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C67C91">
        <w:rPr>
          <w:sz w:val="28"/>
          <w:szCs w:val="28"/>
        </w:rPr>
        <w:t xml:space="preserve"> сельского поселения не позднее 01 декабря текущего года.»</w:t>
      </w:r>
    </w:p>
    <w:p w14:paraId="365B043A" w14:textId="77777777" w:rsidR="002B4C59" w:rsidRDefault="00C67C91" w:rsidP="00C67C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7C91">
        <w:rPr>
          <w:sz w:val="28"/>
          <w:szCs w:val="28"/>
        </w:rPr>
        <w:t>. Контроль за выполнением постановления оставляю за собой.</w:t>
      </w:r>
    </w:p>
    <w:p w14:paraId="5CBDE2E2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BB5F2AE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E2C03B6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49971264" w14:textId="77777777" w:rsidR="0018420A" w:rsidRDefault="002B4C59" w:rsidP="00C67C91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О.С.</w:t>
      </w:r>
      <w:r w:rsidR="00FF0F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sectPr w:rsidR="0018420A" w:rsidSect="00C67C91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57381"/>
    <w:rsid w:val="000927CD"/>
    <w:rsid w:val="000C39B6"/>
    <w:rsid w:val="00167E4B"/>
    <w:rsid w:val="0018420A"/>
    <w:rsid w:val="001A56A4"/>
    <w:rsid w:val="00207249"/>
    <w:rsid w:val="002A6F13"/>
    <w:rsid w:val="002B4C59"/>
    <w:rsid w:val="00371674"/>
    <w:rsid w:val="00400417"/>
    <w:rsid w:val="00432F0D"/>
    <w:rsid w:val="004E3891"/>
    <w:rsid w:val="00550274"/>
    <w:rsid w:val="00654A30"/>
    <w:rsid w:val="00704BA2"/>
    <w:rsid w:val="007A2E22"/>
    <w:rsid w:val="00857014"/>
    <w:rsid w:val="008C7B63"/>
    <w:rsid w:val="009A29DC"/>
    <w:rsid w:val="009D0B44"/>
    <w:rsid w:val="00BD23A4"/>
    <w:rsid w:val="00C462F8"/>
    <w:rsid w:val="00C67C91"/>
    <w:rsid w:val="00CA1C4D"/>
    <w:rsid w:val="00DC0E7C"/>
    <w:rsid w:val="00DC47C8"/>
    <w:rsid w:val="00DE1F69"/>
    <w:rsid w:val="00E06DCE"/>
    <w:rsid w:val="00E93C03"/>
    <w:rsid w:val="00FD560A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377B"/>
  <w15:docId w15:val="{767B75DE-C199-45EE-9007-71C2DF54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2020-01-15T06:52:00Z</cp:lastPrinted>
  <dcterms:created xsi:type="dcterms:W3CDTF">2024-10-30T07:07:00Z</dcterms:created>
  <dcterms:modified xsi:type="dcterms:W3CDTF">2025-01-13T06:42:00Z</dcterms:modified>
</cp:coreProperties>
</file>