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9CCD" w14:textId="77777777" w:rsidR="00455F6A" w:rsidRPr="00455F6A" w:rsidRDefault="003246BC" w:rsidP="00455F6A">
      <w:pPr>
        <w:suppressAutoHyphens/>
        <w:spacing w:line="240" w:lineRule="atLeast"/>
        <w:jc w:val="center"/>
        <w:rPr>
          <w:rFonts w:ascii="Times New Roman" w:eastAsia="Times New Roman" w:hAnsi="Times New Roman" w:cs="Times New Roman"/>
          <w:b/>
          <w:noProof/>
          <w:color w:val="auto"/>
          <w:sz w:val="28"/>
          <w:szCs w:val="28"/>
          <w:lang w:val="en-US"/>
        </w:rPr>
      </w:pPr>
      <w:r>
        <w:rPr>
          <w:b/>
          <w:noProof/>
          <w:sz w:val="28"/>
          <w:szCs w:val="28"/>
        </w:rPr>
        <w:drawing>
          <wp:inline distT="0" distB="0" distL="0" distR="0" wp14:anchorId="46E2FE54" wp14:editId="0D43C0FF">
            <wp:extent cx="643890" cy="73977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739775"/>
                    </a:xfrm>
                    <a:prstGeom prst="rect">
                      <a:avLst/>
                    </a:prstGeom>
                    <a:noFill/>
                    <a:ln>
                      <a:noFill/>
                    </a:ln>
                  </pic:spPr>
                </pic:pic>
              </a:graphicData>
            </a:graphic>
          </wp:inline>
        </w:drawing>
      </w:r>
    </w:p>
    <w:p w14:paraId="0CC029DC" w14:textId="77777777" w:rsidR="003246BC" w:rsidRPr="002135F3" w:rsidRDefault="003246BC" w:rsidP="003246BC">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РОССИЙСКАЯ ФЕДЕРАЦИЯ</w:t>
      </w:r>
    </w:p>
    <w:p w14:paraId="4312980A" w14:textId="77777777" w:rsidR="003246BC" w:rsidRDefault="003246BC" w:rsidP="003246BC">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РОСТОВСКАЯ ОБЛАСТЬ</w:t>
      </w:r>
    </w:p>
    <w:p w14:paraId="3B5F9D89" w14:textId="77777777" w:rsidR="003246BC" w:rsidRPr="002135F3" w:rsidRDefault="003246BC" w:rsidP="003246BC">
      <w:pPr>
        <w:jc w:val="center"/>
        <w:rPr>
          <w:rFonts w:ascii="Times New Roman" w:eastAsia="Times New Roman" w:hAnsi="Times New Roman" w:cs="Times New Roman"/>
          <w:color w:val="auto"/>
          <w:kern w:val="2"/>
          <w:sz w:val="28"/>
          <w:szCs w:val="28"/>
        </w:rPr>
      </w:pPr>
      <w:r>
        <w:rPr>
          <w:rFonts w:ascii="Times New Roman" w:eastAsia="Times New Roman" w:hAnsi="Times New Roman" w:cs="Times New Roman"/>
          <w:color w:val="auto"/>
          <w:kern w:val="2"/>
          <w:sz w:val="28"/>
          <w:szCs w:val="28"/>
        </w:rPr>
        <w:t>ЦИМЛЯНСКИЙ РАЙОН</w:t>
      </w:r>
    </w:p>
    <w:p w14:paraId="5E2B6BCE" w14:textId="77777777" w:rsidR="003246BC" w:rsidRPr="002135F3" w:rsidRDefault="003246BC" w:rsidP="003246BC">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 xml:space="preserve">АДМИНИСТРАЦИЯ </w:t>
      </w:r>
    </w:p>
    <w:p w14:paraId="42D3B246" w14:textId="77777777" w:rsidR="003246BC" w:rsidRPr="002135F3" w:rsidRDefault="003246BC" w:rsidP="003246BC">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МАРКИНСКОГО СЕЛЬСКОГО ПОСЕЛЕНИЯ</w:t>
      </w:r>
    </w:p>
    <w:p w14:paraId="4E6B0B9C" w14:textId="77777777" w:rsidR="00455F6A" w:rsidRPr="003246BC" w:rsidRDefault="00455F6A" w:rsidP="00455F6A">
      <w:pPr>
        <w:suppressAutoHyphens/>
        <w:spacing w:line="240" w:lineRule="atLeast"/>
        <w:jc w:val="center"/>
        <w:rPr>
          <w:rFonts w:ascii="Times New Roman" w:eastAsia="Times New Roman" w:hAnsi="Times New Roman" w:cs="Times New Roman"/>
          <w:color w:val="auto"/>
          <w:sz w:val="28"/>
          <w:szCs w:val="28"/>
          <w:lang w:eastAsia="ar-SA"/>
        </w:rPr>
      </w:pPr>
      <w:r w:rsidRPr="003246BC">
        <w:rPr>
          <w:rFonts w:ascii="Times New Roman" w:eastAsia="Times New Roman" w:hAnsi="Times New Roman" w:cs="Times New Roman"/>
          <w:color w:val="auto"/>
          <w:sz w:val="28"/>
          <w:szCs w:val="28"/>
          <w:lang w:eastAsia="ar-SA"/>
        </w:rPr>
        <w:t>ПОСТАНОВЛЕНИЕ</w:t>
      </w:r>
    </w:p>
    <w:p w14:paraId="7BA933E3" w14:textId="77777777" w:rsidR="00455F6A" w:rsidRPr="00455F6A" w:rsidRDefault="00455F6A" w:rsidP="00455F6A">
      <w:pPr>
        <w:suppressAutoHyphens/>
        <w:spacing w:line="240" w:lineRule="atLeast"/>
        <w:jc w:val="center"/>
        <w:rPr>
          <w:rFonts w:ascii="Times New Roman" w:eastAsia="Times New Roman" w:hAnsi="Times New Roman" w:cs="Times New Roman"/>
          <w:color w:val="auto"/>
          <w:sz w:val="28"/>
          <w:szCs w:val="28"/>
          <w:lang w:eastAsia="ar-SA"/>
        </w:rPr>
      </w:pPr>
    </w:p>
    <w:p w14:paraId="253891F7" w14:textId="13025B86" w:rsidR="00455F6A" w:rsidRPr="00455F6A" w:rsidRDefault="00455F6A" w:rsidP="00455F6A">
      <w:pPr>
        <w:suppressAutoHyphens/>
        <w:spacing w:line="240" w:lineRule="atLeast"/>
        <w:jc w:val="center"/>
        <w:rPr>
          <w:rFonts w:ascii="Times New Roman" w:eastAsia="Times New Roman" w:hAnsi="Times New Roman" w:cs="Times New Roman"/>
          <w:color w:val="auto"/>
          <w:sz w:val="28"/>
          <w:szCs w:val="28"/>
          <w:lang w:eastAsia="ar-SA"/>
        </w:rPr>
      </w:pPr>
      <w:r w:rsidRPr="00455F6A">
        <w:rPr>
          <w:rFonts w:ascii="Times New Roman" w:eastAsia="Times New Roman" w:hAnsi="Times New Roman" w:cs="Times New Roman"/>
          <w:color w:val="auto"/>
          <w:sz w:val="28"/>
          <w:szCs w:val="28"/>
          <w:lang w:eastAsia="ar-SA"/>
        </w:rPr>
        <w:t xml:space="preserve">№                         ст. </w:t>
      </w:r>
      <w:proofErr w:type="spellStart"/>
      <w:r w:rsidR="003246BC">
        <w:rPr>
          <w:rFonts w:ascii="Times New Roman" w:eastAsia="Times New Roman" w:hAnsi="Times New Roman" w:cs="Times New Roman"/>
          <w:color w:val="auto"/>
          <w:sz w:val="28"/>
          <w:szCs w:val="28"/>
          <w:lang w:eastAsia="ar-SA"/>
        </w:rPr>
        <w:t>Маркинская</w:t>
      </w:r>
      <w:proofErr w:type="spellEnd"/>
    </w:p>
    <w:p w14:paraId="06446602" w14:textId="77777777" w:rsidR="00C14790" w:rsidRPr="007322BD" w:rsidRDefault="00C14790" w:rsidP="00223F3F">
      <w:pPr>
        <w:autoSpaceDE w:val="0"/>
        <w:autoSpaceDN w:val="0"/>
        <w:adjustRightInd w:val="0"/>
        <w:jc w:val="both"/>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tblGrid>
      <w:tr w:rsidR="00455F6A" w14:paraId="46A31D80" w14:textId="77777777" w:rsidTr="00455F6A">
        <w:trPr>
          <w:trHeight w:val="2550"/>
        </w:trPr>
        <w:tc>
          <w:tcPr>
            <w:tcW w:w="6156" w:type="dxa"/>
          </w:tcPr>
          <w:p w14:paraId="090A13D3" w14:textId="77777777" w:rsidR="00455F6A" w:rsidRDefault="00455F6A" w:rsidP="00455F6A">
            <w:pPr>
              <w:autoSpaceDE w:val="0"/>
              <w:autoSpaceDN w:val="0"/>
              <w:adjustRightInd w:val="0"/>
              <w:jc w:val="both"/>
              <w:rPr>
                <w:rFonts w:ascii="Times New Roman" w:hAnsi="Times New Roman" w:cs="Times New Roman"/>
                <w:sz w:val="28"/>
                <w:szCs w:val="28"/>
              </w:rPr>
            </w:pPr>
            <w:r w:rsidRPr="00E520BF">
              <w:rPr>
                <w:rFonts w:ascii="Times New Roman" w:hAnsi="Times New Roman" w:cs="Times New Roman"/>
                <w:sz w:val="28"/>
                <w:szCs w:val="28"/>
              </w:rPr>
              <w:t>О порядке санкционирования оплаты денежных</w:t>
            </w:r>
            <w:r>
              <w:rPr>
                <w:rFonts w:ascii="Times New Roman" w:hAnsi="Times New Roman" w:cs="Times New Roman"/>
                <w:sz w:val="28"/>
                <w:szCs w:val="28"/>
              </w:rPr>
              <w:t xml:space="preserve"> </w:t>
            </w:r>
            <w:r w:rsidRPr="00E520BF">
              <w:rPr>
                <w:rFonts w:ascii="Times New Roman" w:hAnsi="Times New Roman" w:cs="Times New Roman"/>
                <w:sz w:val="28"/>
                <w:szCs w:val="28"/>
              </w:rPr>
              <w:t xml:space="preserve">обязательств получателей средств </w:t>
            </w:r>
            <w:proofErr w:type="gramStart"/>
            <w:r w:rsidRPr="00E520BF">
              <w:rPr>
                <w:rFonts w:ascii="Times New Roman" w:hAnsi="Times New Roman" w:cs="Times New Roman"/>
                <w:sz w:val="28"/>
                <w:szCs w:val="28"/>
              </w:rPr>
              <w:t xml:space="preserve">бюджета </w:t>
            </w:r>
            <w:r>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proofErr w:type="gramEnd"/>
            <w:r>
              <w:rPr>
                <w:rFonts w:ascii="Times New Roman" w:hAnsi="Times New Roman" w:cs="Times New Roman"/>
                <w:sz w:val="28"/>
                <w:szCs w:val="28"/>
              </w:rPr>
              <w:t xml:space="preserve"> сельского поселения</w:t>
            </w:r>
            <w:r w:rsidRPr="00E520BF">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C14F21">
              <w:rPr>
                <w:rFonts w:ascii="Times New Roman" w:hAnsi="Times New Roman" w:cs="Times New Roman"/>
                <w:sz w:val="28"/>
                <w:szCs w:val="28"/>
              </w:rPr>
              <w:t>санкционирования оплаты денежных обязательств</w:t>
            </w:r>
            <w:r>
              <w:rPr>
                <w:rFonts w:ascii="Times New Roman" w:hAnsi="Times New Roman" w:cs="Times New Roman"/>
                <w:sz w:val="28"/>
                <w:szCs w:val="28"/>
              </w:rPr>
              <w:t xml:space="preserve"> </w:t>
            </w:r>
            <w:r w:rsidRPr="00C14F21">
              <w:rPr>
                <w:rFonts w:ascii="Times New Roman" w:hAnsi="Times New Roman" w:cs="Times New Roman"/>
                <w:sz w:val="28"/>
                <w:szCs w:val="28"/>
              </w:rPr>
              <w:t>подлежащих исполнению за счет бюджетных</w:t>
            </w:r>
            <w:r>
              <w:rPr>
                <w:rFonts w:ascii="Times New Roman" w:hAnsi="Times New Roman" w:cs="Times New Roman"/>
                <w:sz w:val="28"/>
                <w:szCs w:val="28"/>
              </w:rPr>
              <w:t xml:space="preserve"> </w:t>
            </w:r>
            <w:r w:rsidRPr="00C14F21">
              <w:rPr>
                <w:rFonts w:ascii="Times New Roman" w:hAnsi="Times New Roman" w:cs="Times New Roman"/>
                <w:sz w:val="28"/>
                <w:szCs w:val="28"/>
              </w:rPr>
              <w:t xml:space="preserve">ассигнований по источникам финансирования </w:t>
            </w:r>
            <w:r>
              <w:rPr>
                <w:rFonts w:ascii="Times New Roman" w:hAnsi="Times New Roman" w:cs="Times New Roman"/>
                <w:sz w:val="28"/>
                <w:szCs w:val="28"/>
              </w:rPr>
              <w:t xml:space="preserve"> </w:t>
            </w:r>
            <w:r w:rsidRPr="00C14F21">
              <w:rPr>
                <w:rFonts w:ascii="Times New Roman" w:hAnsi="Times New Roman" w:cs="Times New Roman"/>
                <w:sz w:val="28"/>
                <w:szCs w:val="28"/>
              </w:rPr>
              <w:t xml:space="preserve">дефицита бюджета </w:t>
            </w:r>
            <w:proofErr w:type="spellStart"/>
            <w:r w:rsidR="003246BC">
              <w:rPr>
                <w:rFonts w:ascii="Times New Roman" w:hAnsi="Times New Roman" w:cs="Times New Roman"/>
                <w:sz w:val="28"/>
                <w:szCs w:val="28"/>
              </w:rPr>
              <w:t>Маркинского</w:t>
            </w:r>
            <w:proofErr w:type="spellEnd"/>
            <w:r>
              <w:rPr>
                <w:rFonts w:ascii="Times New Roman" w:hAnsi="Times New Roman" w:cs="Times New Roman"/>
                <w:sz w:val="28"/>
                <w:szCs w:val="28"/>
              </w:rPr>
              <w:t xml:space="preserve"> сельского поселения</w:t>
            </w:r>
          </w:p>
          <w:p w14:paraId="62A748DC" w14:textId="77777777" w:rsidR="00455F6A" w:rsidRDefault="00455F6A" w:rsidP="00455F6A">
            <w:pPr>
              <w:autoSpaceDE w:val="0"/>
              <w:autoSpaceDN w:val="0"/>
              <w:adjustRightInd w:val="0"/>
              <w:jc w:val="both"/>
              <w:rPr>
                <w:rFonts w:ascii="Times New Roman" w:hAnsi="Times New Roman" w:cs="Times New Roman"/>
                <w:sz w:val="28"/>
                <w:szCs w:val="28"/>
              </w:rPr>
            </w:pPr>
          </w:p>
        </w:tc>
      </w:tr>
    </w:tbl>
    <w:p w14:paraId="7AAFA1D2" w14:textId="77777777" w:rsidR="00455F6A" w:rsidRPr="00455F6A" w:rsidRDefault="003246BC" w:rsidP="003246BC">
      <w:pPr>
        <w:pStyle w:val="11"/>
        <w:shd w:val="clear" w:color="auto" w:fill="auto"/>
        <w:spacing w:after="240" w:line="240" w:lineRule="auto"/>
        <w:ind w:right="23"/>
        <w:jc w:val="both"/>
        <w:rPr>
          <w:sz w:val="28"/>
          <w:szCs w:val="28"/>
          <w:lang w:val="ru-RU"/>
        </w:rPr>
      </w:pPr>
      <w:r>
        <w:rPr>
          <w:sz w:val="28"/>
          <w:szCs w:val="28"/>
          <w:lang w:val="ru-RU"/>
        </w:rPr>
        <w:t xml:space="preserve">        </w:t>
      </w:r>
      <w:r w:rsidR="00C14F21" w:rsidRPr="00C14F21">
        <w:rPr>
          <w:sz w:val="28"/>
          <w:szCs w:val="28"/>
        </w:rPr>
        <w:t xml:space="preserve">В соответствии с </w:t>
      </w:r>
      <w:hyperlink r:id="rId8" w:history="1">
        <w:r w:rsidR="00C14F21" w:rsidRPr="00C14F21">
          <w:rPr>
            <w:sz w:val="28"/>
            <w:szCs w:val="28"/>
          </w:rPr>
          <w:t>пунктами 1</w:t>
        </w:r>
      </w:hyperlink>
      <w:r w:rsidR="00C14F21" w:rsidRPr="00C14F21">
        <w:rPr>
          <w:sz w:val="28"/>
          <w:szCs w:val="28"/>
        </w:rPr>
        <w:t xml:space="preserve">, </w:t>
      </w:r>
      <w:hyperlink r:id="rId9" w:history="1">
        <w:r w:rsidR="00C14F21" w:rsidRPr="00C14F21">
          <w:rPr>
            <w:sz w:val="28"/>
            <w:szCs w:val="28"/>
          </w:rPr>
          <w:t>2</w:t>
        </w:r>
      </w:hyperlink>
      <w:r w:rsidR="00C14F21" w:rsidRPr="00C14F21">
        <w:rPr>
          <w:sz w:val="28"/>
          <w:szCs w:val="28"/>
        </w:rPr>
        <w:t xml:space="preserve">, </w:t>
      </w:r>
      <w:hyperlink r:id="rId10" w:history="1">
        <w:r w:rsidR="00C14F21" w:rsidRPr="00C14F21">
          <w:rPr>
            <w:sz w:val="28"/>
            <w:szCs w:val="28"/>
          </w:rPr>
          <w:t>абзацем третьим пункта 5 статьи 219</w:t>
        </w:r>
      </w:hyperlink>
      <w:r w:rsidR="00C14F21" w:rsidRPr="00C14F21">
        <w:rPr>
          <w:sz w:val="28"/>
          <w:szCs w:val="28"/>
        </w:rPr>
        <w:t xml:space="preserve"> и </w:t>
      </w:r>
      <w:hyperlink r:id="rId11" w:history="1">
        <w:r w:rsidR="00C14F21" w:rsidRPr="00C14F21">
          <w:rPr>
            <w:sz w:val="28"/>
            <w:szCs w:val="28"/>
          </w:rPr>
          <w:t>частью второй статьи 219.2</w:t>
        </w:r>
      </w:hyperlink>
      <w:r w:rsidR="00C14F21" w:rsidRPr="00C14F21">
        <w:rPr>
          <w:sz w:val="28"/>
          <w:szCs w:val="28"/>
        </w:rPr>
        <w:t xml:space="preserve"> Бюджетного кодекса Российской Федерации </w:t>
      </w:r>
      <w:r w:rsidR="00455F6A" w:rsidRPr="00455F6A">
        <w:rPr>
          <w:sz w:val="28"/>
          <w:szCs w:val="28"/>
          <w:lang w:val="ru-RU"/>
        </w:rPr>
        <w:t xml:space="preserve">Администрация </w:t>
      </w:r>
      <w:proofErr w:type="spellStart"/>
      <w:r>
        <w:rPr>
          <w:sz w:val="28"/>
          <w:szCs w:val="28"/>
          <w:lang w:val="ru-RU"/>
        </w:rPr>
        <w:t>Маркинского</w:t>
      </w:r>
      <w:proofErr w:type="spellEnd"/>
      <w:r w:rsidR="00455F6A" w:rsidRPr="00455F6A">
        <w:rPr>
          <w:sz w:val="28"/>
          <w:szCs w:val="28"/>
          <w:lang w:val="ru-RU"/>
        </w:rPr>
        <w:t xml:space="preserve"> сельского поселения</w:t>
      </w:r>
    </w:p>
    <w:p w14:paraId="3EDFEBD3" w14:textId="77777777" w:rsidR="00455F6A" w:rsidRPr="00455F6A" w:rsidRDefault="00455F6A" w:rsidP="00455F6A">
      <w:pPr>
        <w:widowControl w:val="0"/>
        <w:spacing w:after="240" w:line="266" w:lineRule="exact"/>
        <w:ind w:left="23" w:right="23" w:firstLine="720"/>
        <w:jc w:val="center"/>
        <w:rPr>
          <w:rFonts w:ascii="Times New Roman" w:eastAsia="Times New Roman" w:hAnsi="Times New Roman" w:cs="Times New Roman"/>
          <w:bCs/>
          <w:color w:val="auto"/>
          <w:sz w:val="28"/>
          <w:szCs w:val="28"/>
          <w:lang w:eastAsia="x-none"/>
        </w:rPr>
      </w:pPr>
      <w:r w:rsidRPr="00455F6A">
        <w:rPr>
          <w:rFonts w:ascii="Times New Roman" w:eastAsia="Times New Roman" w:hAnsi="Times New Roman" w:cs="Times New Roman"/>
          <w:bCs/>
          <w:color w:val="auto"/>
          <w:sz w:val="28"/>
          <w:szCs w:val="28"/>
          <w:lang w:eastAsia="x-none"/>
        </w:rPr>
        <w:t>Постановляет:</w:t>
      </w:r>
    </w:p>
    <w:p w14:paraId="2F66E548" w14:textId="77777777" w:rsidR="00223F3F" w:rsidRPr="007322BD" w:rsidRDefault="00223F3F" w:rsidP="00455F6A">
      <w:pPr>
        <w:ind w:firstLine="708"/>
        <w:jc w:val="both"/>
        <w:rPr>
          <w:rFonts w:ascii="Times New Roman" w:hAnsi="Times New Roman" w:cs="Times New Roman"/>
          <w:sz w:val="28"/>
          <w:szCs w:val="28"/>
        </w:rPr>
      </w:pPr>
      <w:r w:rsidRPr="00E91EB3">
        <w:rPr>
          <w:rFonts w:ascii="Times New Roman" w:hAnsi="Times New Roman" w:cs="Times New Roman"/>
          <w:sz w:val="28"/>
          <w:szCs w:val="28"/>
        </w:rPr>
        <w:t xml:space="preserve">1. </w:t>
      </w:r>
      <w:r w:rsidRPr="00F53769">
        <w:rPr>
          <w:rFonts w:ascii="Times New Roman" w:hAnsi="Times New Roman" w:cs="Times New Roman"/>
          <w:sz w:val="28"/>
          <w:szCs w:val="28"/>
        </w:rPr>
        <w:t xml:space="preserve">Утвердить </w:t>
      </w:r>
      <w:r w:rsidR="00F53769" w:rsidRPr="00F53769">
        <w:rPr>
          <w:rFonts w:ascii="Times New Roman" w:hAnsi="Times New Roman" w:cs="Times New Roman"/>
          <w:sz w:val="28"/>
          <w:szCs w:val="28"/>
        </w:rPr>
        <w:t>Порядок санкционирования оплаты денежных обязательств получателей средств бюджета</w:t>
      </w:r>
      <w:r w:rsidR="00455F6A">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w:t>
      </w:r>
      <w:r w:rsidR="00C14F21">
        <w:rPr>
          <w:rFonts w:ascii="Times New Roman" w:hAnsi="Times New Roman" w:cs="Times New Roman"/>
          <w:sz w:val="28"/>
          <w:szCs w:val="28"/>
        </w:rPr>
        <w:t xml:space="preserve"> и</w:t>
      </w:r>
      <w:r w:rsidR="00C14F21" w:rsidRPr="00C14F21">
        <w:rPr>
          <w:rFonts w:ascii="Times New Roman" w:hAnsi="Times New Roman" w:cs="Times New Roman"/>
          <w:sz w:val="28"/>
          <w:szCs w:val="28"/>
        </w:rPr>
        <w:t xml:space="preserve">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F53769" w:rsidRPr="00F53769">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w:t>
      </w:r>
      <w:proofErr w:type="gramStart"/>
      <w:r w:rsidR="00455F6A">
        <w:rPr>
          <w:rFonts w:ascii="Times New Roman" w:hAnsi="Times New Roman" w:cs="Times New Roman"/>
          <w:sz w:val="28"/>
          <w:szCs w:val="28"/>
        </w:rPr>
        <w:t xml:space="preserve">поселения </w:t>
      </w:r>
      <w:r w:rsidR="00F53769" w:rsidRPr="00F53769">
        <w:rPr>
          <w:rFonts w:ascii="Times New Roman" w:hAnsi="Times New Roman" w:cs="Times New Roman"/>
          <w:sz w:val="28"/>
          <w:szCs w:val="28"/>
        </w:rPr>
        <w:t xml:space="preserve"> согласно</w:t>
      </w:r>
      <w:proofErr w:type="gramEnd"/>
      <w:r w:rsidR="00F53769" w:rsidRPr="00F53769">
        <w:rPr>
          <w:rFonts w:ascii="Times New Roman" w:hAnsi="Times New Roman" w:cs="Times New Roman"/>
          <w:sz w:val="28"/>
          <w:szCs w:val="28"/>
        </w:rPr>
        <w:t xml:space="preserve"> </w:t>
      </w:r>
      <w:r w:rsidR="00C14F21">
        <w:rPr>
          <w:rFonts w:ascii="Times New Roman" w:hAnsi="Times New Roman" w:cs="Times New Roman"/>
          <w:sz w:val="28"/>
          <w:szCs w:val="28"/>
        </w:rPr>
        <w:t>приложению</w:t>
      </w:r>
      <w:r w:rsidRPr="007322BD">
        <w:rPr>
          <w:rFonts w:ascii="Times New Roman" w:hAnsi="Times New Roman" w:cs="Times New Roman"/>
          <w:sz w:val="28"/>
          <w:szCs w:val="28"/>
        </w:rPr>
        <w:t>.</w:t>
      </w:r>
    </w:p>
    <w:p w14:paraId="1976B6A7" w14:textId="77777777" w:rsidR="00223F3F" w:rsidRDefault="00223F3F" w:rsidP="00F53769">
      <w:pPr>
        <w:autoSpaceDE w:val="0"/>
        <w:autoSpaceDN w:val="0"/>
        <w:adjustRightInd w:val="0"/>
        <w:ind w:firstLine="709"/>
        <w:jc w:val="both"/>
        <w:rPr>
          <w:rFonts w:ascii="Times New Roman" w:hAnsi="Times New Roman" w:cs="Times New Roman"/>
          <w:color w:val="auto"/>
          <w:sz w:val="28"/>
          <w:szCs w:val="28"/>
        </w:rPr>
      </w:pPr>
      <w:r w:rsidRPr="007322BD">
        <w:rPr>
          <w:rFonts w:ascii="Times New Roman" w:hAnsi="Times New Roman" w:cs="Times New Roman"/>
          <w:sz w:val="28"/>
          <w:szCs w:val="28"/>
        </w:rPr>
        <w:t xml:space="preserve">2. </w:t>
      </w:r>
      <w:r w:rsidR="00820C4E">
        <w:rPr>
          <w:rFonts w:ascii="Times New Roman" w:hAnsi="Times New Roman" w:cs="Times New Roman"/>
          <w:color w:val="auto"/>
          <w:sz w:val="28"/>
          <w:szCs w:val="28"/>
        </w:rPr>
        <w:t xml:space="preserve">Признать утратившим силу </w:t>
      </w:r>
      <w:r w:rsidR="00455F6A">
        <w:rPr>
          <w:rFonts w:ascii="Times New Roman" w:hAnsi="Times New Roman" w:cs="Times New Roman"/>
          <w:color w:val="auto"/>
          <w:sz w:val="28"/>
          <w:szCs w:val="28"/>
        </w:rPr>
        <w:t>постановление</w:t>
      </w:r>
      <w:r w:rsidR="00820C4E">
        <w:rPr>
          <w:rFonts w:ascii="Times New Roman" w:hAnsi="Times New Roman" w:cs="Times New Roman"/>
          <w:color w:val="auto"/>
          <w:sz w:val="28"/>
          <w:szCs w:val="28"/>
        </w:rPr>
        <w:t xml:space="preserve"> Администрации </w:t>
      </w:r>
      <w:proofErr w:type="spellStart"/>
      <w:r w:rsidR="003246BC">
        <w:rPr>
          <w:rFonts w:ascii="Times New Roman" w:hAnsi="Times New Roman" w:cs="Times New Roman"/>
          <w:color w:val="auto"/>
          <w:sz w:val="28"/>
          <w:szCs w:val="28"/>
        </w:rPr>
        <w:t>Маркинского</w:t>
      </w:r>
      <w:proofErr w:type="spellEnd"/>
      <w:r w:rsidR="00455F6A">
        <w:rPr>
          <w:rFonts w:ascii="Times New Roman" w:hAnsi="Times New Roman" w:cs="Times New Roman"/>
          <w:color w:val="auto"/>
          <w:sz w:val="28"/>
          <w:szCs w:val="28"/>
        </w:rPr>
        <w:t xml:space="preserve"> сельского </w:t>
      </w:r>
      <w:proofErr w:type="gramStart"/>
      <w:r w:rsidR="00455F6A">
        <w:rPr>
          <w:rFonts w:ascii="Times New Roman" w:hAnsi="Times New Roman" w:cs="Times New Roman"/>
          <w:color w:val="auto"/>
          <w:sz w:val="28"/>
          <w:szCs w:val="28"/>
        </w:rPr>
        <w:t xml:space="preserve">поселения </w:t>
      </w:r>
      <w:r w:rsidR="00F53769">
        <w:rPr>
          <w:rFonts w:ascii="Times New Roman" w:hAnsi="Times New Roman" w:cs="Times New Roman"/>
          <w:color w:val="auto"/>
          <w:sz w:val="28"/>
          <w:szCs w:val="28"/>
        </w:rPr>
        <w:t xml:space="preserve"> от</w:t>
      </w:r>
      <w:proofErr w:type="gramEnd"/>
      <w:r w:rsidR="00F53769">
        <w:rPr>
          <w:rFonts w:ascii="Times New Roman" w:hAnsi="Times New Roman" w:cs="Times New Roman"/>
          <w:color w:val="auto"/>
          <w:sz w:val="28"/>
          <w:szCs w:val="28"/>
        </w:rPr>
        <w:t xml:space="preserve"> 2</w:t>
      </w:r>
      <w:r w:rsidR="003246BC">
        <w:rPr>
          <w:rFonts w:ascii="Times New Roman" w:hAnsi="Times New Roman" w:cs="Times New Roman"/>
          <w:color w:val="auto"/>
          <w:sz w:val="28"/>
          <w:szCs w:val="28"/>
        </w:rPr>
        <w:t>8</w:t>
      </w:r>
      <w:r w:rsidR="00C14F21">
        <w:rPr>
          <w:rFonts w:ascii="Times New Roman" w:hAnsi="Times New Roman" w:cs="Times New Roman"/>
          <w:color w:val="auto"/>
          <w:sz w:val="28"/>
          <w:szCs w:val="28"/>
        </w:rPr>
        <w:t>.12</w:t>
      </w:r>
      <w:r w:rsidR="003246BC">
        <w:rPr>
          <w:rFonts w:ascii="Times New Roman" w:hAnsi="Times New Roman" w:cs="Times New Roman"/>
          <w:color w:val="auto"/>
          <w:sz w:val="28"/>
          <w:szCs w:val="28"/>
        </w:rPr>
        <w:t>.2021 № 110</w:t>
      </w:r>
      <w:r w:rsidR="00F53769">
        <w:rPr>
          <w:rFonts w:ascii="Times New Roman" w:hAnsi="Times New Roman" w:cs="Times New Roman"/>
          <w:color w:val="auto"/>
          <w:sz w:val="28"/>
          <w:szCs w:val="28"/>
        </w:rPr>
        <w:t xml:space="preserve"> «</w:t>
      </w:r>
      <w:r w:rsidR="00F53769" w:rsidRPr="00F53769">
        <w:rPr>
          <w:rFonts w:ascii="Times New Roman" w:hAnsi="Times New Roman" w:cs="Times New Roman"/>
          <w:color w:val="auto"/>
          <w:sz w:val="28"/>
          <w:szCs w:val="28"/>
        </w:rPr>
        <w:t xml:space="preserve">Об утверждении  Порядка </w:t>
      </w:r>
      <w:r w:rsidR="00C14F21" w:rsidRPr="00F53769">
        <w:rPr>
          <w:rFonts w:ascii="Times New Roman" w:hAnsi="Times New Roman" w:cs="Times New Roman"/>
          <w:sz w:val="28"/>
          <w:szCs w:val="28"/>
        </w:rPr>
        <w:t xml:space="preserve">санкционирования оплаты денежных обязательств получателей средств бюджета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 </w:t>
      </w:r>
      <w:r w:rsidR="00C14F21" w:rsidRPr="00F53769">
        <w:rPr>
          <w:rFonts w:ascii="Times New Roman" w:hAnsi="Times New Roman" w:cs="Times New Roman"/>
          <w:sz w:val="28"/>
          <w:szCs w:val="28"/>
        </w:rPr>
        <w:t xml:space="preserve"> и главных администраторов источников финансирования дефицита бюджета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 </w:t>
      </w:r>
      <w:r w:rsidR="00F53769">
        <w:rPr>
          <w:rFonts w:ascii="Times New Roman" w:hAnsi="Times New Roman" w:cs="Times New Roman"/>
          <w:color w:val="auto"/>
          <w:sz w:val="28"/>
          <w:szCs w:val="28"/>
        </w:rPr>
        <w:t>».</w:t>
      </w:r>
    </w:p>
    <w:p w14:paraId="7A49E0AF" w14:textId="77777777" w:rsidR="00223F3F" w:rsidRPr="007322BD" w:rsidRDefault="00077E43" w:rsidP="00223F3F">
      <w:pPr>
        <w:autoSpaceDE w:val="0"/>
        <w:autoSpaceDN w:val="0"/>
        <w:adjustRightInd w:val="0"/>
        <w:ind w:firstLine="709"/>
        <w:jc w:val="both"/>
        <w:rPr>
          <w:rFonts w:ascii="Times New Roman" w:hAnsi="Times New Roman" w:cs="Times New Roman"/>
          <w:sz w:val="28"/>
          <w:szCs w:val="28"/>
        </w:rPr>
      </w:pPr>
      <w:r w:rsidRPr="007322BD">
        <w:rPr>
          <w:rFonts w:ascii="Times New Roman" w:hAnsi="Times New Roman" w:cs="Times New Roman"/>
          <w:color w:val="auto"/>
          <w:sz w:val="28"/>
          <w:szCs w:val="28"/>
        </w:rPr>
        <w:t xml:space="preserve">3. </w:t>
      </w:r>
      <w:r w:rsidR="00A11792">
        <w:rPr>
          <w:rFonts w:ascii="Times New Roman" w:hAnsi="Times New Roman" w:cs="Times New Roman"/>
          <w:color w:val="auto"/>
          <w:sz w:val="28"/>
          <w:szCs w:val="28"/>
        </w:rPr>
        <w:t>Настоящее</w:t>
      </w:r>
      <w:r w:rsidR="00223F3F" w:rsidRPr="007322BD">
        <w:rPr>
          <w:rFonts w:ascii="Times New Roman" w:hAnsi="Times New Roman" w:cs="Times New Roman"/>
          <w:color w:val="auto"/>
          <w:sz w:val="28"/>
          <w:szCs w:val="28"/>
        </w:rPr>
        <w:t xml:space="preserve"> </w:t>
      </w:r>
      <w:r w:rsidR="00A11792">
        <w:rPr>
          <w:rFonts w:ascii="Times New Roman" w:hAnsi="Times New Roman" w:cs="Times New Roman"/>
          <w:color w:val="auto"/>
          <w:sz w:val="28"/>
          <w:szCs w:val="28"/>
        </w:rPr>
        <w:t>постановление</w:t>
      </w:r>
      <w:r w:rsidR="00223F3F" w:rsidRPr="007322BD">
        <w:rPr>
          <w:rFonts w:ascii="Times New Roman" w:hAnsi="Times New Roman" w:cs="Times New Roman"/>
          <w:sz w:val="28"/>
          <w:szCs w:val="28"/>
        </w:rPr>
        <w:t xml:space="preserve"> вступает в силу </w:t>
      </w:r>
      <w:r w:rsidRPr="007322BD">
        <w:rPr>
          <w:rFonts w:ascii="Times New Roman" w:hAnsi="Times New Roman" w:cs="Times New Roman"/>
          <w:sz w:val="28"/>
          <w:szCs w:val="28"/>
        </w:rPr>
        <w:t xml:space="preserve">с </w:t>
      </w:r>
      <w:r w:rsidR="00DF643B">
        <w:rPr>
          <w:rFonts w:ascii="Times New Roman" w:hAnsi="Times New Roman" w:cs="Times New Roman"/>
          <w:sz w:val="28"/>
          <w:szCs w:val="28"/>
        </w:rPr>
        <w:t>01 января 202</w:t>
      </w:r>
      <w:r w:rsidR="00C14F21">
        <w:rPr>
          <w:rFonts w:ascii="Times New Roman" w:hAnsi="Times New Roman" w:cs="Times New Roman"/>
          <w:sz w:val="28"/>
          <w:szCs w:val="28"/>
        </w:rPr>
        <w:t>5</w:t>
      </w:r>
      <w:r w:rsidR="00DF643B">
        <w:rPr>
          <w:rFonts w:ascii="Times New Roman" w:hAnsi="Times New Roman" w:cs="Times New Roman"/>
          <w:sz w:val="28"/>
          <w:szCs w:val="28"/>
        </w:rPr>
        <w:t xml:space="preserve"> года.</w:t>
      </w:r>
    </w:p>
    <w:p w14:paraId="7F3D865E" w14:textId="77777777" w:rsidR="00223F3F" w:rsidRPr="007322BD" w:rsidRDefault="00C14790" w:rsidP="00223F3F">
      <w:pPr>
        <w:autoSpaceDE w:val="0"/>
        <w:autoSpaceDN w:val="0"/>
        <w:adjustRightInd w:val="0"/>
        <w:ind w:firstLine="709"/>
        <w:jc w:val="both"/>
        <w:rPr>
          <w:rFonts w:ascii="Times New Roman" w:hAnsi="Times New Roman" w:cs="Times New Roman"/>
          <w:sz w:val="28"/>
          <w:szCs w:val="28"/>
        </w:rPr>
      </w:pPr>
      <w:r w:rsidRPr="007322BD">
        <w:rPr>
          <w:rFonts w:ascii="Times New Roman" w:hAnsi="Times New Roman" w:cs="Times New Roman"/>
          <w:sz w:val="28"/>
          <w:szCs w:val="28"/>
        </w:rPr>
        <w:t xml:space="preserve">4. </w:t>
      </w:r>
      <w:r w:rsidR="00223F3F" w:rsidRPr="007322BD">
        <w:rPr>
          <w:rFonts w:ascii="Times New Roman" w:hAnsi="Times New Roman" w:cs="Times New Roman"/>
          <w:sz w:val="28"/>
          <w:szCs w:val="28"/>
        </w:rPr>
        <w:t>Конт</w:t>
      </w:r>
      <w:r w:rsidR="00A11792">
        <w:rPr>
          <w:rFonts w:ascii="Times New Roman" w:hAnsi="Times New Roman" w:cs="Times New Roman"/>
          <w:sz w:val="28"/>
          <w:szCs w:val="28"/>
        </w:rPr>
        <w:t>роль за исполнением настоящего постановления</w:t>
      </w:r>
      <w:r w:rsidR="00223F3F" w:rsidRPr="007322BD">
        <w:rPr>
          <w:rFonts w:ascii="Times New Roman" w:hAnsi="Times New Roman" w:cs="Times New Roman"/>
          <w:sz w:val="28"/>
          <w:szCs w:val="28"/>
        </w:rPr>
        <w:t xml:space="preserve"> оставляю за собой.</w:t>
      </w:r>
    </w:p>
    <w:p w14:paraId="7658BA75" w14:textId="77777777" w:rsidR="000B2679" w:rsidRPr="007322BD" w:rsidRDefault="000B2679">
      <w:pPr>
        <w:rPr>
          <w:rFonts w:ascii="Times New Roman" w:hAnsi="Times New Roman" w:cs="Times New Roman"/>
          <w:sz w:val="28"/>
          <w:szCs w:val="28"/>
        </w:rPr>
      </w:pPr>
    </w:p>
    <w:p w14:paraId="44F61383" w14:textId="77777777" w:rsidR="00BE262D" w:rsidRPr="007322BD" w:rsidRDefault="00BE262D" w:rsidP="00BE262D">
      <w:pPr>
        <w:rPr>
          <w:rFonts w:ascii="Times New Roman" w:hAnsi="Times New Roman" w:cs="Times New Roman"/>
          <w:sz w:val="28"/>
          <w:szCs w:val="28"/>
        </w:rPr>
      </w:pPr>
    </w:p>
    <w:p w14:paraId="2F576FEB"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sz w:val="28"/>
          <w:szCs w:val="28"/>
        </w:rPr>
      </w:pPr>
      <w:r w:rsidRPr="00383A6B">
        <w:rPr>
          <w:rFonts w:ascii="Times New Roman" w:eastAsia="Times New Roman" w:hAnsi="Times New Roman" w:cs="Times New Roman"/>
          <w:snapToGrid w:val="0"/>
          <w:color w:val="auto"/>
          <w:sz w:val="28"/>
          <w:szCs w:val="28"/>
        </w:rPr>
        <w:t>Глава Администрации</w:t>
      </w:r>
    </w:p>
    <w:p w14:paraId="486D505B" w14:textId="77777777" w:rsidR="00A11792" w:rsidRDefault="003246BC" w:rsidP="00A11792">
      <w:pPr>
        <w:autoSpaceDE w:val="0"/>
        <w:autoSpaceDN w:val="0"/>
        <w:adjustRightInd w:val="0"/>
        <w:rPr>
          <w:rFonts w:ascii="Times New Roman" w:eastAsia="Times New Roman" w:hAnsi="Times New Roman" w:cs="Times New Roman"/>
          <w:snapToGrid w:val="0"/>
          <w:color w:val="auto"/>
          <w:sz w:val="28"/>
          <w:szCs w:val="28"/>
        </w:rPr>
      </w:pPr>
      <w:proofErr w:type="spellStart"/>
      <w:r>
        <w:rPr>
          <w:rFonts w:ascii="Times New Roman" w:eastAsia="Times New Roman" w:hAnsi="Times New Roman" w:cs="Times New Roman"/>
          <w:snapToGrid w:val="0"/>
          <w:color w:val="auto"/>
          <w:sz w:val="28"/>
          <w:szCs w:val="28"/>
        </w:rPr>
        <w:t>Маркинского</w:t>
      </w:r>
      <w:proofErr w:type="spellEnd"/>
      <w:r w:rsidR="00A11792" w:rsidRPr="00383A6B">
        <w:rPr>
          <w:rFonts w:ascii="Times New Roman" w:eastAsia="Times New Roman" w:hAnsi="Times New Roman" w:cs="Times New Roman"/>
          <w:snapToGrid w:val="0"/>
          <w:color w:val="auto"/>
          <w:sz w:val="28"/>
          <w:szCs w:val="28"/>
        </w:rPr>
        <w:t xml:space="preserve"> сельского поселения                                 </w:t>
      </w:r>
      <w:r>
        <w:rPr>
          <w:rFonts w:ascii="Times New Roman" w:eastAsia="Times New Roman" w:hAnsi="Times New Roman" w:cs="Times New Roman"/>
          <w:snapToGrid w:val="0"/>
          <w:color w:val="auto"/>
          <w:sz w:val="28"/>
          <w:szCs w:val="28"/>
        </w:rPr>
        <w:t xml:space="preserve">О.С. </w:t>
      </w:r>
      <w:proofErr w:type="spellStart"/>
      <w:r>
        <w:rPr>
          <w:rFonts w:ascii="Times New Roman" w:eastAsia="Times New Roman" w:hAnsi="Times New Roman" w:cs="Times New Roman"/>
          <w:snapToGrid w:val="0"/>
          <w:color w:val="auto"/>
          <w:sz w:val="28"/>
          <w:szCs w:val="28"/>
        </w:rPr>
        <w:t>Кулягина</w:t>
      </w:r>
      <w:proofErr w:type="spellEnd"/>
    </w:p>
    <w:p w14:paraId="24B07F90" w14:textId="77777777" w:rsidR="00A11792" w:rsidRDefault="00A11792" w:rsidP="00A11792">
      <w:pPr>
        <w:autoSpaceDE w:val="0"/>
        <w:autoSpaceDN w:val="0"/>
        <w:adjustRightInd w:val="0"/>
        <w:rPr>
          <w:rFonts w:ascii="Times New Roman" w:eastAsia="Times New Roman" w:hAnsi="Times New Roman" w:cs="Times New Roman"/>
          <w:snapToGrid w:val="0"/>
          <w:color w:val="auto"/>
          <w:sz w:val="28"/>
          <w:szCs w:val="28"/>
        </w:rPr>
      </w:pPr>
    </w:p>
    <w:p w14:paraId="221A7C40"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sz w:val="28"/>
          <w:szCs w:val="28"/>
        </w:rPr>
      </w:pPr>
    </w:p>
    <w:p w14:paraId="6D1D5AEB"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rPr>
      </w:pPr>
      <w:r w:rsidRPr="00383A6B">
        <w:rPr>
          <w:rFonts w:ascii="Times New Roman" w:eastAsia="Times New Roman" w:hAnsi="Times New Roman" w:cs="Times New Roman"/>
          <w:snapToGrid w:val="0"/>
          <w:color w:val="auto"/>
        </w:rPr>
        <w:t>Постановление вносит</w:t>
      </w:r>
    </w:p>
    <w:p w14:paraId="1A35E801" w14:textId="77777777" w:rsidR="00A11792" w:rsidRPr="00383A6B" w:rsidRDefault="00A11792" w:rsidP="00A11792">
      <w:pPr>
        <w:autoSpaceDE w:val="0"/>
        <w:autoSpaceDN w:val="0"/>
        <w:adjustRightInd w:val="0"/>
        <w:rPr>
          <w:rFonts w:ascii="Times New Roman" w:eastAsia="Arial Unicode MS" w:hAnsi="Times New Roman" w:cs="Times New Roman"/>
          <w:lang w:bidi="ru-RU"/>
        </w:rPr>
      </w:pPr>
      <w:r w:rsidRPr="00383A6B">
        <w:rPr>
          <w:rFonts w:ascii="Times New Roman" w:eastAsia="Times New Roman" w:hAnsi="Times New Roman" w:cs="Times New Roman"/>
          <w:snapToGrid w:val="0"/>
          <w:color w:val="auto"/>
        </w:rPr>
        <w:t>Сектор экономики и финансов</w:t>
      </w:r>
    </w:p>
    <w:p w14:paraId="211220F1"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lastRenderedPageBreak/>
        <w:t xml:space="preserve">Приложение к </w:t>
      </w:r>
      <w:r w:rsidR="00A11792">
        <w:rPr>
          <w:rFonts w:ascii="Times New Roman" w:eastAsia="Times New Roman" w:hAnsi="Times New Roman" w:cs="Times New Roman"/>
          <w:spacing w:val="-3"/>
          <w:sz w:val="28"/>
          <w:szCs w:val="28"/>
          <w:lang w:eastAsia="x-none"/>
        </w:rPr>
        <w:t>постановлению</w:t>
      </w:r>
    </w:p>
    <w:p w14:paraId="4F868854"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t>Администрации</w:t>
      </w:r>
    </w:p>
    <w:p w14:paraId="7728E2FE"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t xml:space="preserve"> </w:t>
      </w:r>
      <w:proofErr w:type="spellStart"/>
      <w:r w:rsidR="003246BC">
        <w:rPr>
          <w:rFonts w:ascii="Times New Roman" w:eastAsia="Times New Roman" w:hAnsi="Times New Roman" w:cs="Times New Roman"/>
          <w:spacing w:val="-3"/>
          <w:sz w:val="28"/>
          <w:szCs w:val="28"/>
          <w:lang w:eastAsia="x-none"/>
        </w:rPr>
        <w:t>Маркинского</w:t>
      </w:r>
      <w:proofErr w:type="spellEnd"/>
      <w:r w:rsidR="00455F6A">
        <w:rPr>
          <w:rFonts w:ascii="Times New Roman" w:eastAsia="Times New Roman" w:hAnsi="Times New Roman" w:cs="Times New Roman"/>
          <w:spacing w:val="-3"/>
          <w:sz w:val="28"/>
          <w:szCs w:val="28"/>
          <w:lang w:eastAsia="x-none"/>
        </w:rPr>
        <w:t xml:space="preserve"> сельского поселения </w:t>
      </w:r>
    </w:p>
    <w:p w14:paraId="76991A5D" w14:textId="61667A34" w:rsidR="009D7C0D" w:rsidRPr="009D7C0D" w:rsidRDefault="00B56DA5" w:rsidP="009D7C0D">
      <w:pPr>
        <w:tabs>
          <w:tab w:val="left" w:pos="10206"/>
        </w:tabs>
        <w:spacing w:line="317" w:lineRule="exact"/>
        <w:ind w:left="-567" w:right="-140" w:firstLine="567"/>
        <w:jc w:val="right"/>
        <w:rPr>
          <w:rFonts w:ascii="Times New Roman" w:eastAsia="Times New Roman" w:hAnsi="Times New Roman" w:cs="Times New Roman"/>
          <w:color w:val="auto"/>
          <w:spacing w:val="-3"/>
          <w:sz w:val="28"/>
          <w:szCs w:val="28"/>
          <w:lang w:eastAsia="x-none"/>
        </w:rPr>
      </w:pPr>
      <w:r>
        <w:rPr>
          <w:rFonts w:ascii="Times New Roman" w:eastAsia="Times New Roman" w:hAnsi="Times New Roman" w:cs="Times New Roman"/>
          <w:color w:val="auto"/>
          <w:spacing w:val="-3"/>
          <w:sz w:val="28"/>
          <w:szCs w:val="28"/>
          <w:lang w:eastAsia="x-none"/>
        </w:rPr>
        <w:t>о</w:t>
      </w:r>
      <w:r w:rsidR="009401F3" w:rsidRPr="007322BD">
        <w:rPr>
          <w:rFonts w:ascii="Times New Roman" w:eastAsia="Times New Roman" w:hAnsi="Times New Roman" w:cs="Times New Roman"/>
          <w:color w:val="auto"/>
          <w:spacing w:val="-3"/>
          <w:sz w:val="28"/>
          <w:szCs w:val="28"/>
          <w:lang w:eastAsia="x-none"/>
        </w:rPr>
        <w:t>т</w:t>
      </w:r>
      <w:r>
        <w:rPr>
          <w:rFonts w:ascii="Times New Roman" w:eastAsia="Times New Roman" w:hAnsi="Times New Roman" w:cs="Times New Roman"/>
          <w:color w:val="auto"/>
          <w:spacing w:val="-3"/>
          <w:sz w:val="28"/>
          <w:szCs w:val="28"/>
          <w:lang w:eastAsia="x-none"/>
        </w:rPr>
        <w:t xml:space="preserve"> </w:t>
      </w:r>
      <w:r w:rsidR="00025D3E">
        <w:rPr>
          <w:rFonts w:ascii="Times New Roman" w:eastAsia="Times New Roman" w:hAnsi="Times New Roman" w:cs="Times New Roman"/>
          <w:color w:val="auto"/>
          <w:spacing w:val="-3"/>
          <w:sz w:val="28"/>
          <w:szCs w:val="28"/>
          <w:lang w:eastAsia="x-none"/>
        </w:rPr>
        <w:t>202</w:t>
      </w:r>
      <w:r w:rsidR="0067753A">
        <w:rPr>
          <w:rFonts w:ascii="Times New Roman" w:eastAsia="Times New Roman" w:hAnsi="Times New Roman" w:cs="Times New Roman"/>
          <w:color w:val="auto"/>
          <w:spacing w:val="-3"/>
          <w:sz w:val="28"/>
          <w:szCs w:val="28"/>
          <w:lang w:eastAsia="x-none"/>
        </w:rPr>
        <w:t>4</w:t>
      </w:r>
      <w:r w:rsidR="009401F3" w:rsidRPr="007322BD">
        <w:rPr>
          <w:rFonts w:ascii="Times New Roman" w:eastAsia="Times New Roman" w:hAnsi="Times New Roman" w:cs="Times New Roman"/>
          <w:color w:val="auto"/>
          <w:spacing w:val="-3"/>
          <w:sz w:val="28"/>
          <w:szCs w:val="28"/>
          <w:lang w:eastAsia="x-none"/>
        </w:rPr>
        <w:t xml:space="preserve"> №</w:t>
      </w:r>
      <w:r>
        <w:rPr>
          <w:rFonts w:ascii="Times New Roman" w:eastAsia="Times New Roman" w:hAnsi="Times New Roman" w:cs="Times New Roman"/>
          <w:color w:val="auto"/>
          <w:spacing w:val="-3"/>
          <w:sz w:val="28"/>
          <w:szCs w:val="28"/>
          <w:lang w:eastAsia="x-none"/>
        </w:rPr>
        <w:t xml:space="preserve"> </w:t>
      </w:r>
    </w:p>
    <w:p w14:paraId="6A9557CC" w14:textId="77777777" w:rsidR="009401F3" w:rsidRPr="007322BD" w:rsidRDefault="009401F3" w:rsidP="009401F3">
      <w:pPr>
        <w:spacing w:line="317" w:lineRule="exact"/>
        <w:ind w:left="-567" w:right="-140" w:firstLine="567"/>
        <w:jc w:val="both"/>
        <w:rPr>
          <w:rFonts w:ascii="Times New Roman" w:eastAsia="Times New Roman" w:hAnsi="Times New Roman" w:cs="Times New Roman"/>
          <w:spacing w:val="-3"/>
          <w:sz w:val="28"/>
          <w:szCs w:val="28"/>
          <w:lang w:eastAsia="x-none"/>
        </w:rPr>
      </w:pPr>
    </w:p>
    <w:p w14:paraId="7E560A3E" w14:textId="77777777" w:rsidR="00C153E6" w:rsidRPr="00C153E6"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Порядок</w:t>
      </w:r>
    </w:p>
    <w:p w14:paraId="45D3E442" w14:textId="77777777" w:rsidR="00C153E6" w:rsidRPr="00C153E6"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 xml:space="preserve">санкционирования оплаты денежных обязательств </w:t>
      </w:r>
    </w:p>
    <w:p w14:paraId="6CE89C01" w14:textId="77777777" w:rsidR="0067753A"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 xml:space="preserve">получателей средств бюджета </w:t>
      </w:r>
      <w:proofErr w:type="spellStart"/>
      <w:r w:rsidR="003246BC">
        <w:rPr>
          <w:rFonts w:ascii="Times New Roman" w:hAnsi="Times New Roman"/>
          <w:bCs/>
          <w:color w:val="auto"/>
          <w:sz w:val="28"/>
          <w:szCs w:val="28"/>
        </w:rPr>
        <w:t>Маркинского</w:t>
      </w:r>
      <w:proofErr w:type="spellEnd"/>
      <w:r w:rsidR="00455F6A">
        <w:rPr>
          <w:rFonts w:ascii="Times New Roman" w:hAnsi="Times New Roman"/>
          <w:bCs/>
          <w:color w:val="auto"/>
          <w:sz w:val="28"/>
          <w:szCs w:val="28"/>
        </w:rPr>
        <w:t xml:space="preserve"> сельского поселения </w:t>
      </w:r>
      <w:r w:rsidRPr="00C153E6">
        <w:rPr>
          <w:rFonts w:ascii="Times New Roman" w:hAnsi="Times New Roman"/>
          <w:bCs/>
          <w:color w:val="auto"/>
          <w:sz w:val="28"/>
          <w:szCs w:val="28"/>
        </w:rPr>
        <w:t xml:space="preserve"> </w:t>
      </w:r>
      <w:r w:rsidR="0067753A" w:rsidRPr="0067753A">
        <w:rPr>
          <w:rFonts w:ascii="Times New Roman" w:hAnsi="Times New Roman"/>
          <w:bCs/>
          <w:color w:val="auto"/>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w:t>
      </w:r>
    </w:p>
    <w:p w14:paraId="32B5BF03" w14:textId="77777777" w:rsidR="00C153E6" w:rsidRPr="00C153E6" w:rsidRDefault="0067753A" w:rsidP="00C153E6">
      <w:pPr>
        <w:widowControl w:val="0"/>
        <w:autoSpaceDE w:val="0"/>
        <w:autoSpaceDN w:val="0"/>
        <w:adjustRightInd w:val="0"/>
        <w:jc w:val="center"/>
        <w:rPr>
          <w:rFonts w:ascii="Times New Roman" w:hAnsi="Times New Roman"/>
          <w:bCs/>
          <w:color w:val="auto"/>
          <w:sz w:val="28"/>
          <w:szCs w:val="28"/>
        </w:rPr>
      </w:pPr>
      <w:r w:rsidRPr="0067753A">
        <w:rPr>
          <w:rFonts w:ascii="Times New Roman" w:hAnsi="Times New Roman"/>
          <w:bCs/>
          <w:color w:val="auto"/>
          <w:sz w:val="28"/>
          <w:szCs w:val="28"/>
        </w:rPr>
        <w:t>бюджета</w:t>
      </w:r>
      <w:r w:rsidR="00C153E6" w:rsidRPr="00C153E6">
        <w:rPr>
          <w:rFonts w:ascii="Times New Roman" w:hAnsi="Times New Roman"/>
          <w:bCs/>
          <w:color w:val="auto"/>
          <w:sz w:val="28"/>
          <w:szCs w:val="28"/>
        </w:rPr>
        <w:t xml:space="preserve"> </w:t>
      </w:r>
      <w:proofErr w:type="spellStart"/>
      <w:r w:rsidR="003246BC">
        <w:rPr>
          <w:rFonts w:ascii="Times New Roman" w:hAnsi="Times New Roman"/>
          <w:bCs/>
          <w:color w:val="auto"/>
          <w:sz w:val="28"/>
          <w:szCs w:val="28"/>
        </w:rPr>
        <w:t>Маркинского</w:t>
      </w:r>
      <w:proofErr w:type="spellEnd"/>
      <w:r w:rsidR="00455F6A">
        <w:rPr>
          <w:rFonts w:ascii="Times New Roman" w:hAnsi="Times New Roman"/>
          <w:bCs/>
          <w:color w:val="auto"/>
          <w:sz w:val="28"/>
          <w:szCs w:val="28"/>
        </w:rPr>
        <w:t xml:space="preserve"> сельского поселения </w:t>
      </w:r>
    </w:p>
    <w:p w14:paraId="016D9841" w14:textId="77777777" w:rsidR="00C153E6" w:rsidRPr="00C153E6" w:rsidRDefault="00C153E6" w:rsidP="005B1559">
      <w:pPr>
        <w:widowControl w:val="0"/>
        <w:ind w:left="1740"/>
        <w:rPr>
          <w:rFonts w:ascii="Times New Roman" w:eastAsia="Times New Roman" w:hAnsi="Times New Roman" w:cs="Times New Roman"/>
          <w:b/>
          <w:bCs/>
          <w:color w:val="auto"/>
          <w:spacing w:val="-4"/>
          <w:sz w:val="28"/>
          <w:szCs w:val="28"/>
          <w:lang w:eastAsia="x-none"/>
        </w:rPr>
      </w:pPr>
    </w:p>
    <w:p w14:paraId="6476B7FF" w14:textId="77777777" w:rsidR="00C153E6" w:rsidRPr="005B1559" w:rsidRDefault="00C153E6" w:rsidP="005B1559">
      <w:pPr>
        <w:widowControl w:val="0"/>
        <w:autoSpaceDE w:val="0"/>
        <w:autoSpaceDN w:val="0"/>
        <w:adjustRightInd w:val="0"/>
        <w:ind w:firstLine="540"/>
        <w:jc w:val="both"/>
        <w:rPr>
          <w:rFonts w:ascii="Times New Roman" w:hAnsi="Times New Roman" w:cs="Times New Roman"/>
          <w:color w:val="auto"/>
          <w:sz w:val="28"/>
          <w:szCs w:val="28"/>
        </w:rPr>
      </w:pPr>
    </w:p>
    <w:p w14:paraId="397DAF4B" w14:textId="77777777" w:rsidR="005B1559" w:rsidRPr="005B1559" w:rsidRDefault="005B1559" w:rsidP="005B1559">
      <w:pPr>
        <w:pStyle w:val="23"/>
        <w:widowControl w:val="0"/>
        <w:numPr>
          <w:ilvl w:val="0"/>
          <w:numId w:val="26"/>
        </w:numPr>
        <w:shd w:val="clear" w:color="auto" w:fill="auto"/>
        <w:tabs>
          <w:tab w:val="left" w:pos="861"/>
        </w:tabs>
        <w:spacing w:before="0" w:line="240" w:lineRule="auto"/>
        <w:ind w:left="40" w:right="40" w:firstLine="669"/>
        <w:jc w:val="both"/>
        <w:rPr>
          <w:b w:val="0"/>
          <w:sz w:val="28"/>
        </w:rPr>
      </w:pPr>
      <w:r w:rsidRPr="005B1559">
        <w:rPr>
          <w:b w:val="0"/>
          <w:sz w:val="28"/>
        </w:rPr>
        <w:t xml:space="preserve">Настоящий Порядок устанавливает порядок </w:t>
      </w:r>
      <w:proofErr w:type="gramStart"/>
      <w:r w:rsidRPr="005B1559">
        <w:rPr>
          <w:b w:val="0"/>
          <w:sz w:val="28"/>
        </w:rPr>
        <w:t>санкционирования  оплаты</w:t>
      </w:r>
      <w:proofErr w:type="gramEnd"/>
      <w:r w:rsidRPr="005B1559">
        <w:rPr>
          <w:b w:val="0"/>
          <w:sz w:val="28"/>
        </w:rPr>
        <w:t xml:space="preserve"> за счет средств бюджета </w:t>
      </w:r>
      <w:proofErr w:type="spellStart"/>
      <w:r w:rsidR="003246BC">
        <w:rPr>
          <w:b w:val="0"/>
          <w:sz w:val="28"/>
        </w:rPr>
        <w:t>Маркинского</w:t>
      </w:r>
      <w:proofErr w:type="spellEnd"/>
      <w:r w:rsidR="00455F6A">
        <w:rPr>
          <w:b w:val="0"/>
          <w:sz w:val="28"/>
        </w:rPr>
        <w:t xml:space="preserve"> сельского поселения </w:t>
      </w:r>
      <w:r>
        <w:rPr>
          <w:b w:val="0"/>
          <w:sz w:val="28"/>
        </w:rPr>
        <w:t xml:space="preserve"> </w:t>
      </w:r>
      <w:r w:rsidRPr="005B1559">
        <w:rPr>
          <w:b w:val="0"/>
          <w:sz w:val="28"/>
        </w:rPr>
        <w:t xml:space="preserve">денежных обязательств получателей средств бюджета </w:t>
      </w:r>
      <w:proofErr w:type="spellStart"/>
      <w:r w:rsidR="003246BC">
        <w:rPr>
          <w:b w:val="0"/>
          <w:sz w:val="28"/>
        </w:rPr>
        <w:t>Маркинского</w:t>
      </w:r>
      <w:proofErr w:type="spellEnd"/>
      <w:r w:rsidR="00455F6A">
        <w:rPr>
          <w:b w:val="0"/>
          <w:sz w:val="28"/>
        </w:rPr>
        <w:t xml:space="preserve"> сельского поселения </w:t>
      </w:r>
      <w:r>
        <w:rPr>
          <w:b w:val="0"/>
          <w:sz w:val="28"/>
        </w:rPr>
        <w:t xml:space="preserve"> </w:t>
      </w:r>
      <w:r w:rsidRPr="005B1559">
        <w:rPr>
          <w:b w:val="0"/>
          <w:sz w:val="28"/>
        </w:rPr>
        <w:t xml:space="preserve">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w:t>
      </w:r>
    </w:p>
    <w:p w14:paraId="25BAA6A4" w14:textId="77777777" w:rsidR="005B1559" w:rsidRPr="005B1559" w:rsidRDefault="005B1559" w:rsidP="005B1559">
      <w:pPr>
        <w:pStyle w:val="23"/>
        <w:tabs>
          <w:tab w:val="left" w:pos="861"/>
        </w:tabs>
        <w:spacing w:before="0" w:line="240" w:lineRule="auto"/>
        <w:ind w:right="40" w:firstLine="709"/>
        <w:jc w:val="both"/>
        <w:rPr>
          <w:b w:val="0"/>
          <w:sz w:val="28"/>
        </w:rPr>
      </w:pPr>
      <w:r w:rsidRPr="005B1559">
        <w:rPr>
          <w:b w:val="0"/>
          <w:sz w:val="28"/>
        </w:rPr>
        <w:t xml:space="preserve">Санкционирование оплаты денежных обязательств получателей средств бюджета </w:t>
      </w:r>
      <w:proofErr w:type="spellStart"/>
      <w:r w:rsidR="003246BC">
        <w:rPr>
          <w:b w:val="0"/>
          <w:sz w:val="28"/>
        </w:rPr>
        <w:t>Маркинского</w:t>
      </w:r>
      <w:proofErr w:type="spellEnd"/>
      <w:r w:rsidR="00455F6A">
        <w:rPr>
          <w:b w:val="0"/>
          <w:sz w:val="28"/>
        </w:rPr>
        <w:t xml:space="preserve"> сельского </w:t>
      </w:r>
      <w:proofErr w:type="gramStart"/>
      <w:r w:rsidR="00455F6A">
        <w:rPr>
          <w:b w:val="0"/>
          <w:sz w:val="28"/>
        </w:rPr>
        <w:t xml:space="preserve">поселения </w:t>
      </w:r>
      <w:r>
        <w:rPr>
          <w:b w:val="0"/>
          <w:sz w:val="28"/>
        </w:rPr>
        <w:t xml:space="preserve"> </w:t>
      </w:r>
      <w:r w:rsidRPr="005B1559">
        <w:rPr>
          <w:b w:val="0"/>
          <w:sz w:val="28"/>
        </w:rPr>
        <w:t>осуществляется</w:t>
      </w:r>
      <w:proofErr w:type="gramEnd"/>
      <w:r w:rsidRPr="005B1559">
        <w:rPr>
          <w:b w:val="0"/>
          <w:sz w:val="28"/>
        </w:rPr>
        <w:t xml:space="preserve"> территориальным органом Федерального казначейства,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 xml:space="preserve"> (далее – Уполномоченный орган).</w:t>
      </w:r>
    </w:p>
    <w:p w14:paraId="0497A59E" w14:textId="77777777" w:rsidR="005B1559" w:rsidRPr="005B1559" w:rsidRDefault="005B1559" w:rsidP="005B1559">
      <w:pPr>
        <w:pStyle w:val="23"/>
        <w:widowControl w:val="0"/>
        <w:numPr>
          <w:ilvl w:val="0"/>
          <w:numId w:val="26"/>
        </w:numPr>
        <w:shd w:val="clear" w:color="auto" w:fill="auto"/>
        <w:tabs>
          <w:tab w:val="left" w:pos="957"/>
        </w:tabs>
        <w:spacing w:before="0" w:line="240" w:lineRule="auto"/>
        <w:ind w:left="40" w:right="40" w:firstLine="669"/>
        <w:jc w:val="both"/>
        <w:rPr>
          <w:b w:val="0"/>
          <w:sz w:val="28"/>
        </w:rPr>
      </w:pPr>
      <w:r w:rsidRPr="005B1559">
        <w:rPr>
          <w:b w:val="0"/>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14:paraId="48B94F2D" w14:textId="77777777" w:rsidR="005B1559" w:rsidRPr="005B1559" w:rsidRDefault="005B1559" w:rsidP="005B1559">
      <w:pPr>
        <w:pStyle w:val="23"/>
        <w:widowControl w:val="0"/>
        <w:numPr>
          <w:ilvl w:val="0"/>
          <w:numId w:val="26"/>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5B1559">
        <w:rPr>
          <w:b w:val="0"/>
          <w:color w:val="auto"/>
          <w:sz w:val="28"/>
        </w:rPr>
        <w:t xml:space="preserve">6-10 </w:t>
      </w:r>
      <w:r w:rsidRPr="005B1559">
        <w:rPr>
          <w:b w:val="0"/>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14:paraId="081F54B5" w14:textId="77777777" w:rsidR="005B1559" w:rsidRPr="005B1559" w:rsidRDefault="005B1559" w:rsidP="005B1559">
      <w:pPr>
        <w:pStyle w:val="23"/>
        <w:widowControl w:val="0"/>
        <w:numPr>
          <w:ilvl w:val="0"/>
          <w:numId w:val="26"/>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Распоряжение проверяется на наличие в нем следующих реквизитов и показателей: </w:t>
      </w:r>
    </w:p>
    <w:p w14:paraId="350151B0" w14:textId="77777777" w:rsidR="005B1559" w:rsidRPr="005B1559" w:rsidRDefault="005B1559" w:rsidP="005B1559">
      <w:pPr>
        <w:pStyle w:val="23"/>
        <w:tabs>
          <w:tab w:val="left" w:pos="890"/>
        </w:tabs>
        <w:autoSpaceDE w:val="0"/>
        <w:autoSpaceDN w:val="0"/>
        <w:adjustRightInd w:val="0"/>
        <w:spacing w:before="0" w:line="240" w:lineRule="auto"/>
        <w:ind w:right="20" w:firstLine="709"/>
        <w:jc w:val="both"/>
        <w:rPr>
          <w:b w:val="0"/>
          <w:sz w:val="28"/>
        </w:rPr>
      </w:pPr>
      <w:r w:rsidRPr="005B1559">
        <w:rPr>
          <w:b w:val="0"/>
          <w:sz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w:t>
      </w:r>
      <w:r w:rsidRPr="005B1559">
        <w:rPr>
          <w:b w:val="0"/>
          <w:sz w:val="28"/>
        </w:rPr>
        <w:lastRenderedPageBreak/>
        <w:t xml:space="preserve">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5B1559">
        <w:rPr>
          <w:b w:val="0"/>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5B1559">
        <w:rPr>
          <w:rStyle w:val="af0"/>
          <w:b w:val="0"/>
          <w:sz w:val="28"/>
        </w:rPr>
        <w:footnoteReference w:id="1"/>
      </w:r>
      <w:r w:rsidRPr="005B1559">
        <w:rPr>
          <w:b w:val="0"/>
          <w:sz w:val="28"/>
        </w:rPr>
        <w:t>;</w:t>
      </w:r>
    </w:p>
    <w:p w14:paraId="0EA78DAE" w14:textId="77777777" w:rsidR="005B1559" w:rsidRPr="005B1559" w:rsidRDefault="005B1559" w:rsidP="005B1559">
      <w:pPr>
        <w:pStyle w:val="23"/>
        <w:widowControl w:val="0"/>
        <w:numPr>
          <w:ilvl w:val="0"/>
          <w:numId w:val="30"/>
        </w:numPr>
        <w:shd w:val="clear" w:color="auto" w:fill="auto"/>
        <w:tabs>
          <w:tab w:val="left" w:pos="890"/>
        </w:tabs>
        <w:autoSpaceDE w:val="0"/>
        <w:autoSpaceDN w:val="0"/>
        <w:adjustRightInd w:val="0"/>
        <w:spacing w:before="0" w:line="240" w:lineRule="auto"/>
        <w:ind w:left="0" w:right="20" w:firstLine="709"/>
        <w:jc w:val="both"/>
        <w:rPr>
          <w:b w:val="0"/>
          <w:sz w:val="28"/>
        </w:rPr>
      </w:pPr>
      <w:r w:rsidRPr="005B1559">
        <w:rPr>
          <w:b w:val="0"/>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4CF2FD4A" w14:textId="77777777" w:rsidR="005B1559" w:rsidRPr="005B1559" w:rsidRDefault="005B1559" w:rsidP="005B1559">
      <w:pPr>
        <w:pStyle w:val="23"/>
        <w:widowControl w:val="0"/>
        <w:numPr>
          <w:ilvl w:val="0"/>
          <w:numId w:val="30"/>
        </w:numPr>
        <w:shd w:val="clear" w:color="auto" w:fill="auto"/>
        <w:tabs>
          <w:tab w:val="left" w:pos="1186"/>
        </w:tabs>
        <w:spacing w:before="0" w:line="240" w:lineRule="auto"/>
        <w:ind w:left="0" w:right="20" w:firstLine="709"/>
        <w:jc w:val="both"/>
        <w:rPr>
          <w:b w:val="0"/>
          <w:sz w:val="28"/>
        </w:rPr>
      </w:pPr>
      <w:r w:rsidRPr="005B1559">
        <w:rPr>
          <w:b w:val="0"/>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5B1559">
        <w:rPr>
          <w:b w:val="0"/>
        </w:rPr>
        <w:t xml:space="preserve"> </w:t>
      </w:r>
      <w:r w:rsidRPr="005B1559">
        <w:rPr>
          <w:b w:val="0"/>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20EBD8C0" w14:textId="77777777" w:rsidR="005B1559" w:rsidRPr="005B1559" w:rsidRDefault="005B1559" w:rsidP="005B1559">
      <w:pPr>
        <w:pStyle w:val="23"/>
        <w:widowControl w:val="0"/>
        <w:numPr>
          <w:ilvl w:val="0"/>
          <w:numId w:val="30"/>
        </w:numPr>
        <w:shd w:val="clear" w:color="auto" w:fill="auto"/>
        <w:tabs>
          <w:tab w:val="left" w:pos="966"/>
        </w:tabs>
        <w:spacing w:before="0" w:line="240" w:lineRule="auto"/>
        <w:ind w:left="0" w:right="20" w:firstLine="709"/>
        <w:jc w:val="both"/>
        <w:rPr>
          <w:b w:val="0"/>
          <w:sz w:val="28"/>
        </w:rPr>
      </w:pPr>
      <w:r w:rsidRPr="005B1559">
        <w:rPr>
          <w:b w:val="0"/>
          <w:sz w:val="28"/>
        </w:rPr>
        <w:t>суммы перечисления и кода валюты в соответствии с Общероссийским классификатором валют, в которой он должен быть произведен;</w:t>
      </w:r>
    </w:p>
    <w:p w14:paraId="12E70190" w14:textId="77777777" w:rsidR="005B1559" w:rsidRPr="005B1559" w:rsidRDefault="005B1559" w:rsidP="005B1559">
      <w:pPr>
        <w:pStyle w:val="23"/>
        <w:widowControl w:val="0"/>
        <w:numPr>
          <w:ilvl w:val="0"/>
          <w:numId w:val="30"/>
        </w:numPr>
        <w:shd w:val="clear" w:color="auto" w:fill="auto"/>
        <w:tabs>
          <w:tab w:val="left" w:pos="1028"/>
        </w:tabs>
        <w:spacing w:before="0" w:line="240" w:lineRule="auto"/>
        <w:ind w:left="0" w:right="20" w:firstLine="709"/>
        <w:jc w:val="both"/>
        <w:rPr>
          <w:b w:val="0"/>
          <w:sz w:val="28"/>
        </w:rPr>
      </w:pPr>
      <w:r w:rsidRPr="005B1559">
        <w:rPr>
          <w:b w:val="0"/>
          <w:sz w:val="28"/>
        </w:rPr>
        <w:t>суммы перечисления в валюте Российской Федерации, в рублевом эквиваленте, исчисленном на дату оформления Распоряжения;</w:t>
      </w:r>
    </w:p>
    <w:p w14:paraId="4333B38D" w14:textId="77777777" w:rsidR="005B1559" w:rsidRPr="005B1559" w:rsidRDefault="005B1559" w:rsidP="005B1559">
      <w:pPr>
        <w:pStyle w:val="23"/>
        <w:widowControl w:val="0"/>
        <w:numPr>
          <w:ilvl w:val="0"/>
          <w:numId w:val="30"/>
        </w:numPr>
        <w:shd w:val="clear" w:color="auto" w:fill="auto"/>
        <w:tabs>
          <w:tab w:val="left" w:pos="882"/>
        </w:tabs>
        <w:spacing w:before="0" w:line="240" w:lineRule="auto"/>
        <w:ind w:left="0" w:firstLine="709"/>
        <w:jc w:val="both"/>
        <w:rPr>
          <w:b w:val="0"/>
          <w:sz w:val="28"/>
        </w:rPr>
      </w:pPr>
      <w:r w:rsidRPr="005B1559">
        <w:rPr>
          <w:b w:val="0"/>
          <w:sz w:val="28"/>
        </w:rPr>
        <w:t>вида средств (средства бюджета муниципального образования);</w:t>
      </w:r>
    </w:p>
    <w:p w14:paraId="317BF194" w14:textId="77777777" w:rsidR="005B1559" w:rsidRPr="005B1559" w:rsidRDefault="005B1559" w:rsidP="005B1559">
      <w:pPr>
        <w:pStyle w:val="23"/>
        <w:widowControl w:val="0"/>
        <w:numPr>
          <w:ilvl w:val="0"/>
          <w:numId w:val="30"/>
        </w:numPr>
        <w:shd w:val="clear" w:color="auto" w:fill="auto"/>
        <w:tabs>
          <w:tab w:val="left" w:pos="1105"/>
        </w:tabs>
        <w:spacing w:before="0" w:line="240" w:lineRule="auto"/>
        <w:ind w:left="0" w:right="20" w:firstLine="709"/>
        <w:jc w:val="both"/>
        <w:rPr>
          <w:b w:val="0"/>
          <w:sz w:val="28"/>
        </w:rPr>
      </w:pPr>
      <w:r w:rsidRPr="005B1559">
        <w:rPr>
          <w:b w:val="0"/>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7AEF8DEF" w14:textId="77777777" w:rsidR="005B1559" w:rsidRPr="005B1559" w:rsidRDefault="005B1559" w:rsidP="005B1559">
      <w:pPr>
        <w:pStyle w:val="23"/>
        <w:widowControl w:val="0"/>
        <w:numPr>
          <w:ilvl w:val="0"/>
          <w:numId w:val="30"/>
        </w:numPr>
        <w:shd w:val="clear" w:color="auto" w:fill="auto"/>
        <w:tabs>
          <w:tab w:val="left" w:pos="922"/>
        </w:tabs>
        <w:spacing w:before="0" w:line="240" w:lineRule="auto"/>
        <w:ind w:left="0" w:right="20" w:firstLine="709"/>
        <w:jc w:val="both"/>
        <w:rPr>
          <w:b w:val="0"/>
          <w:sz w:val="28"/>
        </w:rPr>
      </w:pPr>
      <w:r w:rsidRPr="005B1559">
        <w:rPr>
          <w:b w:val="0"/>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14:paraId="5324FB7D" w14:textId="77777777" w:rsidR="005B1559" w:rsidRPr="005B1559" w:rsidRDefault="005B1559" w:rsidP="005B1559">
      <w:pPr>
        <w:pStyle w:val="23"/>
        <w:widowControl w:val="0"/>
        <w:numPr>
          <w:ilvl w:val="0"/>
          <w:numId w:val="30"/>
        </w:numPr>
        <w:shd w:val="clear" w:color="auto" w:fill="auto"/>
        <w:tabs>
          <w:tab w:val="left" w:pos="1081"/>
        </w:tabs>
        <w:spacing w:before="0" w:line="240" w:lineRule="auto"/>
        <w:ind w:left="0" w:right="20" w:firstLine="709"/>
        <w:jc w:val="both"/>
        <w:rPr>
          <w:b w:val="0"/>
          <w:sz w:val="28"/>
        </w:rPr>
      </w:pPr>
      <w:r w:rsidRPr="005B1559">
        <w:rPr>
          <w:b w:val="0"/>
          <w:sz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14:paraId="4CD0D961" w14:textId="77777777" w:rsidR="005B1559" w:rsidRPr="005B1559" w:rsidRDefault="005B1559" w:rsidP="005B1559">
      <w:pPr>
        <w:pStyle w:val="23"/>
        <w:widowControl w:val="0"/>
        <w:numPr>
          <w:ilvl w:val="0"/>
          <w:numId w:val="30"/>
        </w:numPr>
        <w:shd w:val="clear" w:color="auto" w:fill="auto"/>
        <w:tabs>
          <w:tab w:val="left" w:pos="1028"/>
        </w:tabs>
        <w:spacing w:before="0" w:line="240" w:lineRule="auto"/>
        <w:ind w:left="0" w:right="20" w:firstLine="709"/>
        <w:jc w:val="both"/>
        <w:rPr>
          <w:b w:val="0"/>
          <w:sz w:val="28"/>
        </w:rPr>
      </w:pPr>
      <w:r w:rsidRPr="005B1559">
        <w:rPr>
          <w:b w:val="0"/>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proofErr w:type="spellStart"/>
      <w:r w:rsidRPr="005B1559">
        <w:rPr>
          <w:b w:val="0"/>
          <w:sz w:val="28"/>
        </w:rPr>
        <w:t>Администрац</w:t>
      </w:r>
      <w:r w:rsidR="00A11792">
        <w:rPr>
          <w:b w:val="0"/>
          <w:sz w:val="28"/>
        </w:rPr>
        <w:t>ей</w:t>
      </w:r>
      <w:proofErr w:type="spellEnd"/>
      <w:r w:rsidRPr="005B1559">
        <w:rPr>
          <w:b w:val="0"/>
          <w:sz w:val="28"/>
        </w:rPr>
        <w:t xml:space="preserve">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 xml:space="preserve"> (далее - Порядок учета обязательств);</w:t>
      </w:r>
    </w:p>
    <w:p w14:paraId="03303875"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lastRenderedPageBreak/>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6BF2884A"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52636A08"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4AE79C15" w14:textId="77777777" w:rsidR="005B1559" w:rsidRPr="005B1559" w:rsidRDefault="005B1559" w:rsidP="005B1559">
      <w:pPr>
        <w:pStyle w:val="23"/>
        <w:widowControl w:val="0"/>
        <w:numPr>
          <w:ilvl w:val="0"/>
          <w:numId w:val="30"/>
        </w:numPr>
        <w:shd w:val="clear" w:color="auto" w:fill="auto"/>
        <w:tabs>
          <w:tab w:val="left" w:pos="1105"/>
        </w:tabs>
        <w:spacing w:before="0" w:line="240" w:lineRule="auto"/>
        <w:ind w:left="0" w:right="20" w:firstLine="709"/>
        <w:jc w:val="both"/>
        <w:rPr>
          <w:b w:val="0"/>
          <w:sz w:val="28"/>
        </w:rPr>
      </w:pPr>
      <w:r w:rsidRPr="005B1559">
        <w:rPr>
          <w:b w:val="0"/>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14:paraId="325BB00A" w14:textId="77777777" w:rsidR="005B1559" w:rsidRPr="005B1559" w:rsidRDefault="005B1559" w:rsidP="005B1559">
      <w:pPr>
        <w:pStyle w:val="23"/>
        <w:widowControl w:val="0"/>
        <w:numPr>
          <w:ilvl w:val="0"/>
          <w:numId w:val="26"/>
        </w:numPr>
        <w:shd w:val="clear" w:color="auto" w:fill="auto"/>
        <w:tabs>
          <w:tab w:val="left" w:pos="874"/>
        </w:tabs>
        <w:spacing w:before="0" w:line="240" w:lineRule="auto"/>
        <w:ind w:left="20" w:right="20" w:firstLine="689"/>
        <w:jc w:val="both"/>
        <w:rPr>
          <w:b w:val="0"/>
          <w:sz w:val="28"/>
        </w:rPr>
      </w:pPr>
      <w:r w:rsidRPr="005B1559">
        <w:rPr>
          <w:b w:val="0"/>
          <w:sz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14:paraId="027D4461" w14:textId="77777777" w:rsidR="005B1559" w:rsidRPr="005B1559" w:rsidRDefault="005B1559" w:rsidP="005B1559">
      <w:pPr>
        <w:pStyle w:val="23"/>
        <w:widowControl w:val="0"/>
        <w:numPr>
          <w:ilvl w:val="0"/>
          <w:numId w:val="26"/>
        </w:numPr>
        <w:shd w:val="clear" w:color="auto" w:fill="auto"/>
        <w:tabs>
          <w:tab w:val="left" w:pos="956"/>
        </w:tabs>
        <w:spacing w:before="0" w:line="240" w:lineRule="auto"/>
        <w:ind w:left="20" w:right="20" w:firstLine="689"/>
        <w:jc w:val="both"/>
        <w:rPr>
          <w:b w:val="0"/>
          <w:sz w:val="28"/>
        </w:rPr>
      </w:pPr>
      <w:r w:rsidRPr="005B1559">
        <w:rPr>
          <w:b w:val="0"/>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AB5016D" w14:textId="77777777" w:rsidR="005B1559" w:rsidRPr="005B1559" w:rsidRDefault="005B1559" w:rsidP="005B1559">
      <w:pPr>
        <w:pStyle w:val="23"/>
        <w:widowControl w:val="0"/>
        <w:numPr>
          <w:ilvl w:val="0"/>
          <w:numId w:val="27"/>
        </w:numPr>
        <w:shd w:val="clear" w:color="auto" w:fill="auto"/>
        <w:tabs>
          <w:tab w:val="left" w:pos="970"/>
        </w:tabs>
        <w:spacing w:before="0" w:line="240" w:lineRule="auto"/>
        <w:ind w:left="20" w:right="20" w:firstLine="689"/>
        <w:jc w:val="both"/>
        <w:rPr>
          <w:b w:val="0"/>
          <w:sz w:val="28"/>
        </w:rPr>
      </w:pPr>
      <w:r w:rsidRPr="005B1559">
        <w:rPr>
          <w:b w:val="0"/>
          <w:sz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2D047151" w14:textId="77777777" w:rsidR="005B1559" w:rsidRPr="005B1559" w:rsidRDefault="005B1559" w:rsidP="005B1559">
      <w:pPr>
        <w:pStyle w:val="23"/>
        <w:widowControl w:val="0"/>
        <w:numPr>
          <w:ilvl w:val="0"/>
          <w:numId w:val="27"/>
        </w:numPr>
        <w:shd w:val="clear" w:color="auto" w:fill="auto"/>
        <w:tabs>
          <w:tab w:val="left" w:pos="1062"/>
        </w:tabs>
        <w:spacing w:before="0" w:line="240" w:lineRule="auto"/>
        <w:ind w:left="20" w:right="20" w:firstLine="689"/>
        <w:jc w:val="both"/>
        <w:rPr>
          <w:b w:val="0"/>
          <w:sz w:val="28"/>
        </w:rPr>
      </w:pPr>
      <w:r w:rsidRPr="005B1559">
        <w:rPr>
          <w:b w:val="0"/>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1E7BFC2E" w14:textId="77777777" w:rsidR="005B1559" w:rsidRPr="005B1559" w:rsidRDefault="005B1559" w:rsidP="005B1559">
      <w:pPr>
        <w:pStyle w:val="23"/>
        <w:widowControl w:val="0"/>
        <w:numPr>
          <w:ilvl w:val="0"/>
          <w:numId w:val="27"/>
        </w:numPr>
        <w:shd w:val="clear" w:color="auto" w:fill="auto"/>
        <w:tabs>
          <w:tab w:val="left" w:pos="1129"/>
        </w:tabs>
        <w:spacing w:before="0" w:line="240" w:lineRule="auto"/>
        <w:ind w:left="20" w:right="20" w:firstLine="689"/>
        <w:jc w:val="both"/>
        <w:rPr>
          <w:b w:val="0"/>
          <w:sz w:val="28"/>
        </w:rPr>
      </w:pPr>
      <w:r w:rsidRPr="005B1559">
        <w:rPr>
          <w:b w:val="0"/>
          <w:sz w:val="28"/>
        </w:rPr>
        <w:lastRenderedPageBreak/>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15863CB1" w14:textId="77777777" w:rsidR="005B1559" w:rsidRPr="005B1559" w:rsidRDefault="005B1559" w:rsidP="005B1559">
      <w:pPr>
        <w:pStyle w:val="23"/>
        <w:widowControl w:val="0"/>
        <w:numPr>
          <w:ilvl w:val="0"/>
          <w:numId w:val="27"/>
        </w:numPr>
        <w:shd w:val="clear" w:color="auto" w:fill="auto"/>
        <w:tabs>
          <w:tab w:val="left" w:pos="922"/>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14:paraId="59D30CD2" w14:textId="77777777" w:rsidR="005B1559" w:rsidRPr="005B1559" w:rsidRDefault="005B1559" w:rsidP="005B1559">
      <w:pPr>
        <w:pStyle w:val="23"/>
        <w:widowControl w:val="0"/>
        <w:numPr>
          <w:ilvl w:val="0"/>
          <w:numId w:val="27"/>
        </w:numPr>
        <w:shd w:val="clear" w:color="auto" w:fill="auto"/>
        <w:tabs>
          <w:tab w:val="left" w:pos="1066"/>
        </w:tabs>
        <w:spacing w:before="0" w:line="240" w:lineRule="auto"/>
        <w:ind w:left="20" w:right="20" w:firstLine="689"/>
        <w:jc w:val="both"/>
        <w:rPr>
          <w:b w:val="0"/>
          <w:sz w:val="28"/>
        </w:rPr>
      </w:pPr>
      <w:r w:rsidRPr="005B1559">
        <w:rPr>
          <w:b w:val="0"/>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109FA8D0" w14:textId="77777777" w:rsidR="005B1559" w:rsidRPr="005B1559" w:rsidRDefault="005B1559" w:rsidP="005B1559">
      <w:pPr>
        <w:pStyle w:val="23"/>
        <w:widowControl w:val="0"/>
        <w:numPr>
          <w:ilvl w:val="0"/>
          <w:numId w:val="27"/>
        </w:numPr>
        <w:shd w:val="clear" w:color="auto" w:fill="auto"/>
        <w:tabs>
          <w:tab w:val="left" w:pos="1172"/>
        </w:tabs>
        <w:spacing w:before="0" w:line="240" w:lineRule="auto"/>
        <w:ind w:left="20" w:right="20" w:firstLine="689"/>
        <w:jc w:val="both"/>
        <w:rPr>
          <w:b w:val="0"/>
          <w:sz w:val="28"/>
        </w:rPr>
      </w:pPr>
      <w:r w:rsidRPr="005B1559">
        <w:rPr>
          <w:b w:val="0"/>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14:paraId="581BE2D7" w14:textId="77777777" w:rsidR="005B1559" w:rsidRPr="005B1559" w:rsidRDefault="005B1559" w:rsidP="005B1559">
      <w:pPr>
        <w:pStyle w:val="23"/>
        <w:widowControl w:val="0"/>
        <w:numPr>
          <w:ilvl w:val="0"/>
          <w:numId w:val="27"/>
        </w:numPr>
        <w:shd w:val="clear" w:color="auto" w:fill="auto"/>
        <w:tabs>
          <w:tab w:val="left" w:pos="908"/>
        </w:tabs>
        <w:spacing w:before="0" w:line="240" w:lineRule="auto"/>
        <w:ind w:left="20" w:right="20" w:firstLine="689"/>
        <w:jc w:val="both"/>
        <w:rPr>
          <w:b w:val="0"/>
          <w:sz w:val="28"/>
        </w:rPr>
      </w:pPr>
      <w:r w:rsidRPr="005B1559">
        <w:rPr>
          <w:b w:val="0"/>
          <w:sz w:val="28"/>
        </w:rPr>
        <w:t>идентичность кода участника бюджетного процесса по Сводному реестру по денежному обязательству и платежу;</w:t>
      </w:r>
    </w:p>
    <w:p w14:paraId="40DA438C" w14:textId="77777777" w:rsidR="005B1559" w:rsidRPr="005B1559" w:rsidRDefault="005B1559" w:rsidP="005B1559">
      <w:pPr>
        <w:pStyle w:val="23"/>
        <w:widowControl w:val="0"/>
        <w:numPr>
          <w:ilvl w:val="0"/>
          <w:numId w:val="27"/>
        </w:numPr>
        <w:shd w:val="clear" w:color="auto" w:fill="auto"/>
        <w:tabs>
          <w:tab w:val="left" w:pos="1028"/>
        </w:tabs>
        <w:spacing w:before="0" w:line="240" w:lineRule="auto"/>
        <w:ind w:left="20" w:right="20" w:firstLine="689"/>
        <w:jc w:val="both"/>
        <w:rPr>
          <w:b w:val="0"/>
          <w:sz w:val="28"/>
        </w:rPr>
      </w:pPr>
      <w:r w:rsidRPr="005B1559">
        <w:rPr>
          <w:b w:val="0"/>
          <w:sz w:val="28"/>
        </w:rPr>
        <w:t>идентичность кода (кодов) классификации расходов бюджета муниципального образования по денежному обязательству и платежу;</w:t>
      </w:r>
    </w:p>
    <w:p w14:paraId="105E2BDA" w14:textId="77777777" w:rsidR="005B1559" w:rsidRPr="005B1559" w:rsidRDefault="005B1559" w:rsidP="005B1559">
      <w:pPr>
        <w:pStyle w:val="23"/>
        <w:widowControl w:val="0"/>
        <w:numPr>
          <w:ilvl w:val="0"/>
          <w:numId w:val="27"/>
        </w:numPr>
        <w:shd w:val="clear" w:color="auto" w:fill="auto"/>
        <w:tabs>
          <w:tab w:val="left" w:pos="932"/>
        </w:tabs>
        <w:spacing w:before="0" w:line="240" w:lineRule="auto"/>
        <w:ind w:left="20" w:right="20" w:firstLine="689"/>
        <w:jc w:val="both"/>
        <w:rPr>
          <w:b w:val="0"/>
          <w:sz w:val="28"/>
        </w:rPr>
      </w:pPr>
      <w:r w:rsidRPr="005B1559">
        <w:rPr>
          <w:b w:val="0"/>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14:paraId="07C50372" w14:textId="77777777" w:rsidR="005B1559" w:rsidRPr="005B1559" w:rsidRDefault="005B1559" w:rsidP="005B1559">
      <w:pPr>
        <w:pStyle w:val="23"/>
        <w:widowControl w:val="0"/>
        <w:numPr>
          <w:ilvl w:val="0"/>
          <w:numId w:val="27"/>
        </w:numPr>
        <w:shd w:val="clear" w:color="auto" w:fill="auto"/>
        <w:tabs>
          <w:tab w:val="left" w:pos="1239"/>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2C21D733" w14:textId="77777777" w:rsidR="005B1559" w:rsidRPr="005B1559" w:rsidRDefault="005B1559" w:rsidP="005B1559">
      <w:pPr>
        <w:pStyle w:val="23"/>
        <w:widowControl w:val="0"/>
        <w:numPr>
          <w:ilvl w:val="0"/>
          <w:numId w:val="27"/>
        </w:numPr>
        <w:shd w:val="clear" w:color="auto" w:fill="auto"/>
        <w:tabs>
          <w:tab w:val="left" w:pos="932"/>
          <w:tab w:val="left" w:pos="1239"/>
        </w:tabs>
        <w:spacing w:before="0" w:line="240" w:lineRule="auto"/>
        <w:ind w:right="20" w:firstLine="689"/>
        <w:jc w:val="both"/>
        <w:rPr>
          <w:b w:val="0"/>
          <w:sz w:val="28"/>
        </w:rPr>
      </w:pPr>
      <w:r w:rsidRPr="005B1559">
        <w:rPr>
          <w:b w:val="0"/>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14:paraId="29498E81" w14:textId="77777777" w:rsidR="005B1559" w:rsidRPr="005B1559" w:rsidRDefault="005B1559" w:rsidP="005B1559">
      <w:pPr>
        <w:pStyle w:val="23"/>
        <w:widowControl w:val="0"/>
        <w:numPr>
          <w:ilvl w:val="0"/>
          <w:numId w:val="27"/>
        </w:numPr>
        <w:shd w:val="clear" w:color="auto" w:fill="auto"/>
        <w:tabs>
          <w:tab w:val="left" w:pos="1081"/>
        </w:tabs>
        <w:spacing w:before="0" w:line="240" w:lineRule="auto"/>
        <w:ind w:left="20"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14:paraId="05ECAF94" w14:textId="77777777" w:rsidR="005B1559" w:rsidRPr="005B1559" w:rsidRDefault="005B1559" w:rsidP="005B1559">
      <w:pPr>
        <w:pStyle w:val="23"/>
        <w:widowControl w:val="0"/>
        <w:numPr>
          <w:ilvl w:val="0"/>
          <w:numId w:val="27"/>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w:t>
      </w:r>
      <w:proofErr w:type="spellStart"/>
      <w:r w:rsidRPr="005B1559">
        <w:rPr>
          <w:b w:val="0"/>
          <w:sz w:val="28"/>
        </w:rPr>
        <w:t>непревышение</w:t>
      </w:r>
      <w:proofErr w:type="spellEnd"/>
      <w:r w:rsidRPr="005B1559">
        <w:rPr>
          <w:b w:val="0"/>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14:paraId="64186388" w14:textId="77777777" w:rsidR="005B1559" w:rsidRPr="005B1559" w:rsidRDefault="005B1559" w:rsidP="005B1559">
      <w:pPr>
        <w:pStyle w:val="23"/>
        <w:widowControl w:val="0"/>
        <w:numPr>
          <w:ilvl w:val="0"/>
          <w:numId w:val="27"/>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xml:space="preserve">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w:t>
      </w:r>
      <w:r w:rsidRPr="005B1559">
        <w:rPr>
          <w:b w:val="0"/>
          <w:sz w:val="28"/>
        </w:rPr>
        <w:lastRenderedPageBreak/>
        <w:t>договоре о предоставлении инвестиций (при наличии);</w:t>
      </w:r>
    </w:p>
    <w:p w14:paraId="16AF3D0A" w14:textId="77777777" w:rsidR="005B1559" w:rsidRPr="005B1559" w:rsidRDefault="005B1559" w:rsidP="005B1559">
      <w:pPr>
        <w:pStyle w:val="23"/>
        <w:widowControl w:val="0"/>
        <w:numPr>
          <w:ilvl w:val="0"/>
          <w:numId w:val="27"/>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5BC559EF" w14:textId="77777777" w:rsidR="005B1559" w:rsidRPr="005B1559" w:rsidRDefault="005B1559" w:rsidP="005B1559">
      <w:pPr>
        <w:pStyle w:val="23"/>
        <w:widowControl w:val="0"/>
        <w:numPr>
          <w:ilvl w:val="0"/>
          <w:numId w:val="27"/>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суммы Распоряжения над суммой, указанной в документе, подтверждающем возникновение денежного обязательств.</w:t>
      </w:r>
    </w:p>
    <w:p w14:paraId="3D181398" w14:textId="77777777" w:rsidR="005B1559" w:rsidRPr="005B1559" w:rsidRDefault="005B1559" w:rsidP="005B1559">
      <w:pPr>
        <w:pStyle w:val="23"/>
        <w:widowControl w:val="0"/>
        <w:numPr>
          <w:ilvl w:val="0"/>
          <w:numId w:val="26"/>
        </w:numPr>
        <w:shd w:val="clear" w:color="auto" w:fill="auto"/>
        <w:tabs>
          <w:tab w:val="left" w:pos="1014"/>
        </w:tabs>
        <w:spacing w:before="0" w:line="240" w:lineRule="auto"/>
        <w:ind w:left="20" w:right="20" w:firstLine="689"/>
        <w:jc w:val="both"/>
        <w:rPr>
          <w:b w:val="0"/>
          <w:color w:val="auto"/>
          <w:sz w:val="28"/>
        </w:rPr>
      </w:pPr>
      <w:r w:rsidRPr="005B1559">
        <w:rPr>
          <w:b w:val="0"/>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5B1559">
        <w:rPr>
          <w:b w:val="0"/>
          <w:color w:val="auto"/>
          <w:sz w:val="28"/>
        </w:rPr>
        <w:t>пунктах 6, 7, строке 1, строках 6, 7, 8, 11 – 14</w:t>
      </w:r>
      <w:r w:rsidRPr="005B1559">
        <w:rPr>
          <w:b w:val="0"/>
          <w:sz w:val="28"/>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14:paraId="5FB48C07" w14:textId="77777777" w:rsidR="005B1559" w:rsidRPr="005B1559" w:rsidRDefault="005B1559" w:rsidP="005B1559">
      <w:pPr>
        <w:pStyle w:val="23"/>
        <w:spacing w:before="0" w:line="240" w:lineRule="auto"/>
        <w:ind w:left="20" w:right="20" w:firstLine="689"/>
        <w:jc w:val="both"/>
        <w:rPr>
          <w:b w:val="0"/>
          <w:color w:val="auto"/>
          <w:sz w:val="28"/>
        </w:rPr>
      </w:pPr>
      <w:r w:rsidRPr="005B1559">
        <w:rPr>
          <w:b w:val="0"/>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14:paraId="2C6CD245" w14:textId="77777777" w:rsidR="005B1559" w:rsidRPr="005B1559" w:rsidRDefault="005B1559" w:rsidP="005B1559">
      <w:pPr>
        <w:pStyle w:val="23"/>
        <w:tabs>
          <w:tab w:val="left" w:pos="798"/>
        </w:tabs>
        <w:spacing w:before="0" w:line="240" w:lineRule="auto"/>
        <w:ind w:right="20" w:firstLine="709"/>
        <w:jc w:val="both"/>
        <w:rPr>
          <w:b w:val="0"/>
          <w:color w:val="auto"/>
          <w:sz w:val="28"/>
        </w:rPr>
      </w:pPr>
      <w:r w:rsidRPr="005B1559">
        <w:rPr>
          <w:b w:val="0"/>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14:paraId="65CB5FDB" w14:textId="77777777" w:rsidR="005B1559" w:rsidRPr="005B1559" w:rsidRDefault="005B1559" w:rsidP="005B1559">
      <w:pPr>
        <w:pStyle w:val="23"/>
        <w:tabs>
          <w:tab w:val="left" w:pos="879"/>
        </w:tabs>
        <w:spacing w:before="0" w:line="240" w:lineRule="auto"/>
        <w:ind w:right="20" w:firstLine="709"/>
        <w:jc w:val="both"/>
        <w:rPr>
          <w:b w:val="0"/>
          <w:color w:val="auto"/>
          <w:sz w:val="28"/>
        </w:rPr>
      </w:pPr>
      <w:r w:rsidRPr="005B1559">
        <w:rPr>
          <w:b w:val="0"/>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14:paraId="462936A4" w14:textId="77777777" w:rsidR="005B1559" w:rsidRPr="005B1559" w:rsidRDefault="005B1559" w:rsidP="005B1559">
      <w:pPr>
        <w:pStyle w:val="23"/>
        <w:tabs>
          <w:tab w:val="left" w:pos="802"/>
        </w:tabs>
        <w:spacing w:before="0" w:line="240" w:lineRule="auto"/>
        <w:ind w:right="20" w:firstLine="709"/>
        <w:jc w:val="both"/>
        <w:rPr>
          <w:b w:val="0"/>
          <w:color w:val="auto"/>
          <w:sz w:val="28"/>
        </w:rPr>
      </w:pPr>
      <w:r w:rsidRPr="005B1559">
        <w:rPr>
          <w:b w:val="0"/>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14:paraId="36220280" w14:textId="77777777" w:rsidR="005B1559" w:rsidRPr="005B1559" w:rsidRDefault="005B1559" w:rsidP="005B1559">
      <w:pPr>
        <w:pStyle w:val="23"/>
        <w:tabs>
          <w:tab w:val="left" w:pos="826"/>
        </w:tabs>
        <w:spacing w:before="0" w:line="240" w:lineRule="auto"/>
        <w:ind w:right="20" w:firstLine="709"/>
        <w:jc w:val="both"/>
        <w:rPr>
          <w:b w:val="0"/>
          <w:color w:val="auto"/>
          <w:sz w:val="28"/>
        </w:rPr>
      </w:pPr>
      <w:r w:rsidRPr="005B1559">
        <w:rPr>
          <w:b w:val="0"/>
          <w:color w:val="auto"/>
          <w:sz w:val="28"/>
        </w:rPr>
        <w:t>в целях оплаты взносов на капитальный ремонт муниципального жилого фонда;</w:t>
      </w:r>
    </w:p>
    <w:p w14:paraId="51C6C8EF" w14:textId="77777777" w:rsidR="005B1559" w:rsidRPr="005B1559" w:rsidRDefault="005B1559" w:rsidP="005B1559">
      <w:pPr>
        <w:pStyle w:val="23"/>
        <w:tabs>
          <w:tab w:val="left" w:pos="802"/>
        </w:tabs>
        <w:spacing w:before="0" w:line="240" w:lineRule="auto"/>
        <w:ind w:right="20" w:firstLine="709"/>
        <w:jc w:val="both"/>
        <w:rPr>
          <w:b w:val="0"/>
          <w:color w:val="auto"/>
          <w:sz w:val="28"/>
        </w:rPr>
      </w:pPr>
      <w:r w:rsidRPr="005B1559">
        <w:rPr>
          <w:b w:val="0"/>
          <w:color w:val="auto"/>
          <w:sz w:val="28"/>
        </w:rPr>
        <w:t>в целях обеспечения специальных расходов в части проведения выборов и референдумов;</w:t>
      </w:r>
    </w:p>
    <w:p w14:paraId="521749E5" w14:textId="77777777" w:rsidR="005B1559" w:rsidRPr="005B1559" w:rsidRDefault="005B1559" w:rsidP="005B1559">
      <w:pPr>
        <w:pStyle w:val="23"/>
        <w:tabs>
          <w:tab w:val="left" w:pos="806"/>
        </w:tabs>
        <w:spacing w:before="0" w:line="240" w:lineRule="auto"/>
        <w:ind w:firstLine="709"/>
        <w:jc w:val="both"/>
        <w:rPr>
          <w:b w:val="0"/>
          <w:color w:val="auto"/>
          <w:sz w:val="28"/>
        </w:rPr>
      </w:pPr>
      <w:r w:rsidRPr="005B1559">
        <w:rPr>
          <w:b w:val="0"/>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14:paraId="627AC48F" w14:textId="77777777" w:rsidR="005B1559" w:rsidRPr="005B1559" w:rsidRDefault="005B1559" w:rsidP="005B1559">
      <w:pPr>
        <w:pStyle w:val="23"/>
        <w:widowControl w:val="0"/>
        <w:numPr>
          <w:ilvl w:val="0"/>
          <w:numId w:val="26"/>
        </w:numPr>
        <w:shd w:val="clear" w:color="auto" w:fill="auto"/>
        <w:tabs>
          <w:tab w:val="left" w:pos="889"/>
        </w:tabs>
        <w:spacing w:before="0" w:line="240" w:lineRule="auto"/>
        <w:ind w:left="20" w:right="20" w:firstLine="689"/>
        <w:jc w:val="both"/>
        <w:rPr>
          <w:b w:val="0"/>
          <w:sz w:val="28"/>
        </w:rPr>
      </w:pPr>
      <w:r w:rsidRPr="005B1559">
        <w:rPr>
          <w:b w:val="0"/>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w:t>
      </w:r>
      <w:r w:rsidRPr="005B1559">
        <w:rPr>
          <w:b w:val="0"/>
          <w:sz w:val="28"/>
        </w:rPr>
        <w:lastRenderedPageBreak/>
        <w:t>(штрафа, пеней) по данному договору (муниципальному контракту).</w:t>
      </w:r>
    </w:p>
    <w:p w14:paraId="1AD39125" w14:textId="77777777" w:rsidR="005B1559" w:rsidRPr="005B1559" w:rsidRDefault="005B1559" w:rsidP="005B1559">
      <w:pPr>
        <w:pStyle w:val="23"/>
        <w:widowControl w:val="0"/>
        <w:numPr>
          <w:ilvl w:val="0"/>
          <w:numId w:val="26"/>
        </w:numPr>
        <w:shd w:val="clear" w:color="auto" w:fill="auto"/>
        <w:tabs>
          <w:tab w:val="left" w:pos="1076"/>
        </w:tabs>
        <w:spacing w:before="0" w:line="240" w:lineRule="auto"/>
        <w:ind w:left="20" w:right="20" w:firstLine="689"/>
        <w:jc w:val="both"/>
        <w:rPr>
          <w:b w:val="0"/>
          <w:sz w:val="28"/>
        </w:rPr>
      </w:pPr>
      <w:r w:rsidRPr="005B1559">
        <w:rPr>
          <w:b w:val="0"/>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1740132" w14:textId="77777777" w:rsidR="005B1559" w:rsidRPr="005B1559" w:rsidRDefault="005B1559" w:rsidP="005B1559">
      <w:pPr>
        <w:pStyle w:val="23"/>
        <w:widowControl w:val="0"/>
        <w:numPr>
          <w:ilvl w:val="0"/>
          <w:numId w:val="28"/>
        </w:numPr>
        <w:shd w:val="clear" w:color="auto" w:fill="auto"/>
        <w:tabs>
          <w:tab w:val="left" w:pos="970"/>
        </w:tabs>
        <w:spacing w:before="0" w:line="240" w:lineRule="auto"/>
        <w:ind w:left="20" w:right="20" w:firstLine="689"/>
        <w:jc w:val="both"/>
        <w:rPr>
          <w:b w:val="0"/>
          <w:sz w:val="28"/>
        </w:rPr>
      </w:pPr>
      <w:r w:rsidRPr="005B1559">
        <w:rPr>
          <w:b w:val="0"/>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1A5EC351" w14:textId="77777777" w:rsidR="005B1559" w:rsidRPr="005B1559" w:rsidRDefault="005B1559" w:rsidP="005B1559">
      <w:pPr>
        <w:pStyle w:val="23"/>
        <w:widowControl w:val="0"/>
        <w:numPr>
          <w:ilvl w:val="0"/>
          <w:numId w:val="28"/>
        </w:numPr>
        <w:shd w:val="clear" w:color="auto" w:fill="auto"/>
        <w:tabs>
          <w:tab w:val="left" w:pos="1129"/>
        </w:tabs>
        <w:spacing w:before="0" w:line="240" w:lineRule="auto"/>
        <w:ind w:left="20" w:right="20" w:firstLine="689"/>
        <w:jc w:val="both"/>
        <w:rPr>
          <w:b w:val="0"/>
          <w:sz w:val="28"/>
        </w:rPr>
      </w:pPr>
      <w:r w:rsidRPr="005B1559">
        <w:rPr>
          <w:b w:val="0"/>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077C056" w14:textId="77777777" w:rsidR="005B1559" w:rsidRPr="005B1559" w:rsidRDefault="005B1559" w:rsidP="005B1559">
      <w:pPr>
        <w:pStyle w:val="23"/>
        <w:widowControl w:val="0"/>
        <w:numPr>
          <w:ilvl w:val="0"/>
          <w:numId w:val="28"/>
        </w:numPr>
        <w:shd w:val="clear" w:color="auto" w:fill="auto"/>
        <w:tabs>
          <w:tab w:val="left" w:pos="1110"/>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4D1A68C6" w14:textId="77777777" w:rsidR="005B1559" w:rsidRPr="005B1559" w:rsidRDefault="003246BC" w:rsidP="005B1559">
      <w:pPr>
        <w:pStyle w:val="23"/>
        <w:widowControl w:val="0"/>
        <w:numPr>
          <w:ilvl w:val="0"/>
          <w:numId w:val="26"/>
        </w:numPr>
        <w:shd w:val="clear" w:color="auto" w:fill="auto"/>
        <w:tabs>
          <w:tab w:val="left" w:pos="1042"/>
        </w:tabs>
        <w:spacing w:before="0" w:line="240" w:lineRule="auto"/>
        <w:ind w:left="20" w:right="20" w:firstLine="689"/>
        <w:jc w:val="both"/>
        <w:rPr>
          <w:b w:val="0"/>
          <w:sz w:val="28"/>
        </w:rPr>
      </w:pPr>
      <w:r>
        <w:rPr>
          <w:b w:val="0"/>
          <w:sz w:val="28"/>
        </w:rPr>
        <w:t xml:space="preserve"> </w:t>
      </w:r>
      <w:r w:rsidR="005B1559" w:rsidRPr="005B1559">
        <w:rPr>
          <w:b w:val="0"/>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14:paraId="0932635A" w14:textId="77777777" w:rsidR="005B1559" w:rsidRPr="005B1559" w:rsidRDefault="005B1559" w:rsidP="005B1559">
      <w:pPr>
        <w:pStyle w:val="23"/>
        <w:widowControl w:val="0"/>
        <w:numPr>
          <w:ilvl w:val="0"/>
          <w:numId w:val="29"/>
        </w:numPr>
        <w:shd w:val="clear" w:color="auto" w:fill="auto"/>
        <w:tabs>
          <w:tab w:val="left" w:pos="922"/>
        </w:tabs>
        <w:spacing w:before="0" w:line="240" w:lineRule="auto"/>
        <w:ind w:left="20" w:right="20" w:firstLine="689"/>
        <w:jc w:val="both"/>
        <w:rPr>
          <w:b w:val="0"/>
          <w:sz w:val="28"/>
        </w:rPr>
      </w:pPr>
      <w:r w:rsidRPr="005B1559">
        <w:rPr>
          <w:b w:val="0"/>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6D1A2AFD" w14:textId="77777777" w:rsidR="005B1559" w:rsidRPr="005B1559" w:rsidRDefault="005B1559" w:rsidP="005B1559">
      <w:pPr>
        <w:pStyle w:val="23"/>
        <w:widowControl w:val="0"/>
        <w:numPr>
          <w:ilvl w:val="0"/>
          <w:numId w:val="29"/>
        </w:numPr>
        <w:shd w:val="clear" w:color="auto" w:fill="auto"/>
        <w:tabs>
          <w:tab w:val="left" w:pos="913"/>
        </w:tabs>
        <w:spacing w:before="0" w:line="240" w:lineRule="auto"/>
        <w:ind w:left="20" w:right="20" w:firstLine="689"/>
        <w:jc w:val="both"/>
        <w:rPr>
          <w:b w:val="0"/>
          <w:sz w:val="28"/>
        </w:rPr>
      </w:pPr>
      <w:r w:rsidRPr="005B1559">
        <w:rPr>
          <w:b w:val="0"/>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FF02E10" w14:textId="77777777" w:rsidR="005B1559" w:rsidRPr="005B1559" w:rsidRDefault="005B1559" w:rsidP="005B1559">
      <w:pPr>
        <w:pStyle w:val="23"/>
        <w:widowControl w:val="0"/>
        <w:numPr>
          <w:ilvl w:val="0"/>
          <w:numId w:val="29"/>
        </w:numPr>
        <w:shd w:val="clear" w:color="auto" w:fill="auto"/>
        <w:tabs>
          <w:tab w:val="left" w:pos="894"/>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5C23E2EB" w14:textId="77777777" w:rsidR="005B1559" w:rsidRPr="005B1559" w:rsidRDefault="005B1559" w:rsidP="005B1559">
      <w:pPr>
        <w:pStyle w:val="23"/>
        <w:tabs>
          <w:tab w:val="left" w:pos="1311"/>
        </w:tabs>
        <w:spacing w:before="0" w:line="240" w:lineRule="auto"/>
        <w:ind w:left="20" w:right="20" w:firstLine="689"/>
        <w:jc w:val="both"/>
        <w:rPr>
          <w:b w:val="0"/>
          <w:sz w:val="28"/>
        </w:rPr>
      </w:pPr>
      <w:r w:rsidRPr="005B1559">
        <w:rPr>
          <w:b w:val="0"/>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67C539AB" w14:textId="77777777" w:rsidR="005B1559" w:rsidRPr="005B1559" w:rsidRDefault="005B1559" w:rsidP="005B1559">
      <w:pPr>
        <w:pStyle w:val="23"/>
        <w:spacing w:before="0" w:line="240" w:lineRule="auto"/>
        <w:ind w:left="20" w:right="20" w:firstLine="689"/>
        <w:jc w:val="both"/>
        <w:rPr>
          <w:b w:val="0"/>
          <w:sz w:val="28"/>
        </w:rPr>
      </w:pPr>
      <w:proofErr w:type="gramStart"/>
      <w:r w:rsidRPr="005B1559">
        <w:rPr>
          <w:b w:val="0"/>
          <w:sz w:val="28"/>
        </w:rPr>
        <w:t>подпунктами  2</w:t>
      </w:r>
      <w:proofErr w:type="gramEnd"/>
      <w:r w:rsidRPr="005B1559">
        <w:rPr>
          <w:b w:val="0"/>
          <w:sz w:val="28"/>
        </w:rPr>
        <w:t>-8, 10 - 15 пункта 4, подпунктами 1 - 3, 5 – 12, 14-16 пункта 6 настоящего Порядка - с использованием единой информационной системы в сфере закупок;</w:t>
      </w:r>
    </w:p>
    <w:p w14:paraId="14424F55" w14:textId="77777777" w:rsidR="005B1559" w:rsidRPr="005B1559" w:rsidRDefault="005B1559" w:rsidP="005B1559">
      <w:pPr>
        <w:pStyle w:val="23"/>
        <w:spacing w:before="0" w:line="240" w:lineRule="auto"/>
        <w:ind w:left="20" w:right="20" w:firstLine="689"/>
        <w:jc w:val="both"/>
        <w:rPr>
          <w:b w:val="0"/>
          <w:sz w:val="28"/>
        </w:rPr>
      </w:pPr>
      <w:r w:rsidRPr="005B1559">
        <w:rPr>
          <w:b w:val="0"/>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4EEA2D2B" w14:textId="77777777" w:rsidR="005B1559" w:rsidRPr="005B1559" w:rsidRDefault="005B1559" w:rsidP="005B1559">
      <w:pPr>
        <w:pStyle w:val="23"/>
        <w:tabs>
          <w:tab w:val="left" w:pos="1042"/>
        </w:tabs>
        <w:spacing w:before="0" w:line="240" w:lineRule="auto"/>
        <w:ind w:left="20" w:right="20" w:firstLine="689"/>
        <w:jc w:val="both"/>
        <w:rPr>
          <w:b w:val="0"/>
          <w:sz w:val="28"/>
        </w:rPr>
      </w:pPr>
      <w:r w:rsidRPr="005B1559">
        <w:rPr>
          <w:b w:val="0"/>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5B1559">
        <w:rPr>
          <w:b w:val="0"/>
        </w:rPr>
        <w:t xml:space="preserve">7, </w:t>
      </w:r>
      <w:r w:rsidRPr="005B1559">
        <w:rPr>
          <w:b w:val="0"/>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w:t>
      </w:r>
      <w:r w:rsidRPr="005B1559">
        <w:rPr>
          <w:b w:val="0"/>
          <w:sz w:val="28"/>
        </w:rPr>
        <w:lastRenderedPageBreak/>
        <w:t>дату и причину отказа, согласно правилам организации и функционирования системы казначейских платежей.</w:t>
      </w:r>
    </w:p>
    <w:p w14:paraId="08D3BACB" w14:textId="77777777" w:rsidR="005B1559" w:rsidRPr="005B1559" w:rsidRDefault="005B1559" w:rsidP="005B1559">
      <w:pPr>
        <w:pStyle w:val="23"/>
        <w:spacing w:before="0" w:line="240" w:lineRule="auto"/>
        <w:ind w:left="20" w:right="20" w:firstLine="689"/>
        <w:jc w:val="both"/>
        <w:rPr>
          <w:b w:val="0"/>
          <w:sz w:val="28"/>
        </w:rPr>
      </w:pPr>
      <w:r w:rsidRPr="005B1559">
        <w:rPr>
          <w:b w:val="0"/>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3DB1AE00" w14:textId="77777777" w:rsidR="005B1559" w:rsidRPr="005B1559" w:rsidRDefault="005B1559" w:rsidP="005B1559">
      <w:pPr>
        <w:pStyle w:val="23"/>
        <w:tabs>
          <w:tab w:val="left" w:pos="1052"/>
        </w:tabs>
        <w:spacing w:before="0" w:line="240" w:lineRule="auto"/>
        <w:ind w:left="20" w:right="20" w:firstLine="689"/>
        <w:jc w:val="both"/>
        <w:rPr>
          <w:b w:val="0"/>
          <w:sz w:val="28"/>
        </w:rPr>
      </w:pPr>
      <w:r w:rsidRPr="005B1559">
        <w:rPr>
          <w:b w:val="0"/>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14:paraId="646D0EF0" w14:textId="77777777" w:rsidR="00C153E6" w:rsidRPr="005B1559" w:rsidRDefault="00C153E6" w:rsidP="005B1559">
      <w:pPr>
        <w:widowControl w:val="0"/>
        <w:autoSpaceDE w:val="0"/>
        <w:autoSpaceDN w:val="0"/>
        <w:adjustRightInd w:val="0"/>
        <w:ind w:firstLine="540"/>
        <w:jc w:val="both"/>
        <w:rPr>
          <w:rFonts w:ascii="Times New Roman" w:eastAsia="Times New Roman" w:hAnsi="Times New Roman" w:cs="Times New Roman"/>
          <w:color w:val="auto"/>
          <w:sz w:val="28"/>
          <w:szCs w:val="28"/>
        </w:rPr>
      </w:pPr>
    </w:p>
    <w:sectPr w:rsidR="00C153E6" w:rsidRPr="005B1559" w:rsidSect="00A11792">
      <w:pgSz w:w="11909" w:h="16838"/>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403E" w14:textId="77777777" w:rsidR="002B7CE8" w:rsidRDefault="002B7CE8">
      <w:r>
        <w:separator/>
      </w:r>
    </w:p>
  </w:endnote>
  <w:endnote w:type="continuationSeparator" w:id="0">
    <w:p w14:paraId="68ED7A1D" w14:textId="77777777" w:rsidR="002B7CE8" w:rsidRDefault="002B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4910" w14:textId="77777777" w:rsidR="002B7CE8" w:rsidRDefault="002B7CE8"/>
  </w:footnote>
  <w:footnote w:type="continuationSeparator" w:id="0">
    <w:p w14:paraId="3D223BEF" w14:textId="77777777" w:rsidR="002B7CE8" w:rsidRDefault="002B7CE8"/>
  </w:footnote>
  <w:footnote w:id="1">
    <w:p w14:paraId="58B0FCDE" w14:textId="77777777" w:rsidR="005B1559" w:rsidRDefault="005B1559" w:rsidP="005B1559">
      <w:pPr>
        <w:pStyle w:val="ae"/>
        <w:jc w:val="both"/>
      </w:pPr>
      <w:r>
        <w:rPr>
          <w:rStyle w:val="af0"/>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14:paraId="18E1B189" w14:textId="77777777" w:rsidR="005B1559" w:rsidRDefault="005B1559" w:rsidP="005B1559">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15:restartNumberingAfterBreak="0">
    <w:nsid w:val="0433584E"/>
    <w:multiLevelType w:val="multilevel"/>
    <w:tmpl w:val="FBC44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C91E41"/>
    <w:multiLevelType w:val="multilevel"/>
    <w:tmpl w:val="D6DC2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C2BBA"/>
    <w:multiLevelType w:val="multilevel"/>
    <w:tmpl w:val="961053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B7A42"/>
    <w:multiLevelType w:val="multilevel"/>
    <w:tmpl w:val="F21477D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4762CF"/>
    <w:multiLevelType w:val="multilevel"/>
    <w:tmpl w:val="B9101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67D4E"/>
    <w:multiLevelType w:val="multilevel"/>
    <w:tmpl w:val="ECE83FF8"/>
    <w:lvl w:ilvl="0">
      <w:start w:val="5"/>
      <w:numFmt w:val="decimal"/>
      <w:lvlText w:val="%1."/>
      <w:lvlJc w:val="left"/>
      <w:pPr>
        <w:tabs>
          <w:tab w:val="num" w:pos="420"/>
        </w:tabs>
        <w:ind w:left="420" w:hanging="420"/>
      </w:pPr>
      <w:rPr>
        <w:rFonts w:hint="default"/>
        <w:color w:val="000000"/>
      </w:rPr>
    </w:lvl>
    <w:lvl w:ilvl="1">
      <w:start w:val="5"/>
      <w:numFmt w:val="decimal"/>
      <w:lvlText w:val="%1.%2."/>
      <w:lvlJc w:val="left"/>
      <w:pPr>
        <w:tabs>
          <w:tab w:val="num" w:pos="1444"/>
        </w:tabs>
        <w:ind w:left="1444" w:hanging="720"/>
      </w:pPr>
      <w:rPr>
        <w:rFonts w:hint="default"/>
        <w:color w:val="000000"/>
      </w:rPr>
    </w:lvl>
    <w:lvl w:ilvl="2">
      <w:start w:val="1"/>
      <w:numFmt w:val="decimal"/>
      <w:lvlText w:val="%1.%2.%3."/>
      <w:lvlJc w:val="left"/>
      <w:pPr>
        <w:tabs>
          <w:tab w:val="num" w:pos="2168"/>
        </w:tabs>
        <w:ind w:left="2168" w:hanging="720"/>
      </w:pPr>
      <w:rPr>
        <w:rFonts w:hint="default"/>
        <w:color w:val="000000"/>
      </w:rPr>
    </w:lvl>
    <w:lvl w:ilvl="3">
      <w:start w:val="1"/>
      <w:numFmt w:val="decimal"/>
      <w:lvlText w:val="%1.%2.%3.%4."/>
      <w:lvlJc w:val="left"/>
      <w:pPr>
        <w:tabs>
          <w:tab w:val="num" w:pos="3252"/>
        </w:tabs>
        <w:ind w:left="3252" w:hanging="1080"/>
      </w:pPr>
      <w:rPr>
        <w:rFonts w:hint="default"/>
        <w:color w:val="000000"/>
      </w:rPr>
    </w:lvl>
    <w:lvl w:ilvl="4">
      <w:start w:val="1"/>
      <w:numFmt w:val="decimal"/>
      <w:lvlText w:val="%1.%2.%3.%4.%5."/>
      <w:lvlJc w:val="left"/>
      <w:pPr>
        <w:tabs>
          <w:tab w:val="num" w:pos="3976"/>
        </w:tabs>
        <w:ind w:left="3976" w:hanging="1080"/>
      </w:pPr>
      <w:rPr>
        <w:rFonts w:hint="default"/>
        <w:color w:val="000000"/>
      </w:rPr>
    </w:lvl>
    <w:lvl w:ilvl="5">
      <w:start w:val="1"/>
      <w:numFmt w:val="decimal"/>
      <w:lvlText w:val="%1.%2.%3.%4.%5.%6."/>
      <w:lvlJc w:val="left"/>
      <w:pPr>
        <w:tabs>
          <w:tab w:val="num" w:pos="5060"/>
        </w:tabs>
        <w:ind w:left="5060" w:hanging="1440"/>
      </w:pPr>
      <w:rPr>
        <w:rFonts w:hint="default"/>
        <w:color w:val="000000"/>
      </w:rPr>
    </w:lvl>
    <w:lvl w:ilvl="6">
      <w:start w:val="1"/>
      <w:numFmt w:val="decimal"/>
      <w:lvlText w:val="%1.%2.%3.%4.%5.%6.%7."/>
      <w:lvlJc w:val="left"/>
      <w:pPr>
        <w:tabs>
          <w:tab w:val="num" w:pos="6144"/>
        </w:tabs>
        <w:ind w:left="6144" w:hanging="1800"/>
      </w:pPr>
      <w:rPr>
        <w:rFonts w:hint="default"/>
        <w:color w:val="000000"/>
      </w:rPr>
    </w:lvl>
    <w:lvl w:ilvl="7">
      <w:start w:val="1"/>
      <w:numFmt w:val="decimal"/>
      <w:lvlText w:val="%1.%2.%3.%4.%5.%6.%7.%8."/>
      <w:lvlJc w:val="left"/>
      <w:pPr>
        <w:tabs>
          <w:tab w:val="num" w:pos="6868"/>
        </w:tabs>
        <w:ind w:left="6868" w:hanging="1800"/>
      </w:pPr>
      <w:rPr>
        <w:rFonts w:hint="default"/>
        <w:color w:val="000000"/>
      </w:rPr>
    </w:lvl>
    <w:lvl w:ilvl="8">
      <w:start w:val="1"/>
      <w:numFmt w:val="decimal"/>
      <w:lvlText w:val="%1.%2.%3.%4.%5.%6.%7.%8.%9."/>
      <w:lvlJc w:val="left"/>
      <w:pPr>
        <w:tabs>
          <w:tab w:val="num" w:pos="7952"/>
        </w:tabs>
        <w:ind w:left="7952" w:hanging="2160"/>
      </w:pPr>
      <w:rPr>
        <w:rFonts w:hint="default"/>
        <w:color w:val="000000"/>
      </w:rPr>
    </w:lvl>
  </w:abstractNum>
  <w:abstractNum w:abstractNumId="12" w15:restartNumberingAfterBreak="0">
    <w:nsid w:val="14525212"/>
    <w:multiLevelType w:val="multilevel"/>
    <w:tmpl w:val="685A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E425B1"/>
    <w:multiLevelType w:val="multilevel"/>
    <w:tmpl w:val="07047BFE"/>
    <w:lvl w:ilvl="0">
      <w:start w:val="5"/>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1">
      <w:start w:val="4"/>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2">
      <w:start w:val="1"/>
      <w:numFmt w:val="decimal"/>
      <w:lvlText w:val="%1.%2.%3."/>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A002D10"/>
    <w:multiLevelType w:val="multilevel"/>
    <w:tmpl w:val="DC0C3E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75"/>
        </w:tabs>
        <w:ind w:left="1475" w:hanging="720"/>
      </w:pPr>
      <w:rPr>
        <w:rFonts w:hint="default"/>
      </w:rPr>
    </w:lvl>
    <w:lvl w:ilvl="2">
      <w:start w:val="1"/>
      <w:numFmt w:val="decimal"/>
      <w:lvlText w:val="%1.%2.%3."/>
      <w:lvlJc w:val="left"/>
      <w:pPr>
        <w:tabs>
          <w:tab w:val="num" w:pos="2230"/>
        </w:tabs>
        <w:ind w:left="2230" w:hanging="720"/>
      </w:pPr>
      <w:rPr>
        <w:rFonts w:hint="default"/>
      </w:rPr>
    </w:lvl>
    <w:lvl w:ilvl="3">
      <w:start w:val="1"/>
      <w:numFmt w:val="decimal"/>
      <w:lvlText w:val="%1.%2.%3.%4."/>
      <w:lvlJc w:val="left"/>
      <w:pPr>
        <w:tabs>
          <w:tab w:val="num" w:pos="3345"/>
        </w:tabs>
        <w:ind w:left="3345" w:hanging="1080"/>
      </w:pPr>
      <w:rPr>
        <w:rFonts w:hint="default"/>
      </w:rPr>
    </w:lvl>
    <w:lvl w:ilvl="4">
      <w:start w:val="1"/>
      <w:numFmt w:val="decimal"/>
      <w:lvlText w:val="%1.%2.%3.%4.%5."/>
      <w:lvlJc w:val="left"/>
      <w:pPr>
        <w:tabs>
          <w:tab w:val="num" w:pos="4100"/>
        </w:tabs>
        <w:ind w:left="4100" w:hanging="1080"/>
      </w:pPr>
      <w:rPr>
        <w:rFonts w:hint="default"/>
      </w:rPr>
    </w:lvl>
    <w:lvl w:ilvl="5">
      <w:start w:val="1"/>
      <w:numFmt w:val="decimal"/>
      <w:lvlText w:val="%1.%2.%3.%4.%5.%6."/>
      <w:lvlJc w:val="left"/>
      <w:pPr>
        <w:tabs>
          <w:tab w:val="num" w:pos="5215"/>
        </w:tabs>
        <w:ind w:left="5215" w:hanging="1440"/>
      </w:pPr>
      <w:rPr>
        <w:rFonts w:hint="default"/>
      </w:rPr>
    </w:lvl>
    <w:lvl w:ilvl="6">
      <w:start w:val="1"/>
      <w:numFmt w:val="decimal"/>
      <w:lvlText w:val="%1.%2.%3.%4.%5.%6.%7."/>
      <w:lvlJc w:val="left"/>
      <w:pPr>
        <w:tabs>
          <w:tab w:val="num" w:pos="5970"/>
        </w:tabs>
        <w:ind w:left="5970" w:hanging="1440"/>
      </w:pPr>
      <w:rPr>
        <w:rFonts w:hint="default"/>
      </w:rPr>
    </w:lvl>
    <w:lvl w:ilvl="7">
      <w:start w:val="1"/>
      <w:numFmt w:val="decimal"/>
      <w:lvlText w:val="%1.%2.%3.%4.%5.%6.%7.%8."/>
      <w:lvlJc w:val="left"/>
      <w:pPr>
        <w:tabs>
          <w:tab w:val="num" w:pos="7085"/>
        </w:tabs>
        <w:ind w:left="7085" w:hanging="1800"/>
      </w:pPr>
      <w:rPr>
        <w:rFonts w:hint="default"/>
      </w:rPr>
    </w:lvl>
    <w:lvl w:ilvl="8">
      <w:start w:val="1"/>
      <w:numFmt w:val="decimal"/>
      <w:lvlText w:val="%1.%2.%3.%4.%5.%6.%7.%8.%9."/>
      <w:lvlJc w:val="left"/>
      <w:pPr>
        <w:tabs>
          <w:tab w:val="num" w:pos="7840"/>
        </w:tabs>
        <w:ind w:left="7840" w:hanging="1800"/>
      </w:pPr>
      <w:rPr>
        <w:rFonts w:hint="default"/>
      </w:rPr>
    </w:lvl>
  </w:abstractNum>
  <w:abstractNum w:abstractNumId="15" w15:restartNumberingAfterBreak="0">
    <w:nsid w:val="1EB23E79"/>
    <w:multiLevelType w:val="multilevel"/>
    <w:tmpl w:val="F732B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B7959"/>
    <w:multiLevelType w:val="multilevel"/>
    <w:tmpl w:val="3314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B7DBD"/>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408"/>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FC2838"/>
    <w:multiLevelType w:val="multilevel"/>
    <w:tmpl w:val="5852B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C27902"/>
    <w:multiLevelType w:val="multilevel"/>
    <w:tmpl w:val="3CD8B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C23533"/>
    <w:multiLevelType w:val="multilevel"/>
    <w:tmpl w:val="67127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40CD2"/>
    <w:multiLevelType w:val="multilevel"/>
    <w:tmpl w:val="F118A5D2"/>
    <w:lvl w:ilvl="0">
      <w:start w:val="4"/>
      <w:numFmt w:val="decimal"/>
      <w:lvlText w:val="%1."/>
      <w:lvlJc w:val="left"/>
      <w:pPr>
        <w:tabs>
          <w:tab w:val="num" w:pos="420"/>
        </w:tabs>
        <w:ind w:left="420" w:hanging="420"/>
      </w:pPr>
      <w:rPr>
        <w:rFonts w:hint="default"/>
        <w:b w:val="0"/>
        <w:color w:val="000000"/>
        <w:sz w:val="28"/>
      </w:rPr>
    </w:lvl>
    <w:lvl w:ilvl="1">
      <w:start w:val="1"/>
      <w:numFmt w:val="decimal"/>
      <w:lvlText w:val="%1.%2."/>
      <w:lvlJc w:val="left"/>
      <w:pPr>
        <w:tabs>
          <w:tab w:val="num" w:pos="1140"/>
        </w:tabs>
        <w:ind w:left="1140" w:hanging="720"/>
      </w:pPr>
      <w:rPr>
        <w:rFonts w:hint="default"/>
        <w:b w:val="0"/>
        <w:color w:val="000000"/>
        <w:sz w:val="28"/>
      </w:rPr>
    </w:lvl>
    <w:lvl w:ilvl="2">
      <w:start w:val="1"/>
      <w:numFmt w:val="decimal"/>
      <w:lvlText w:val="%1.%2.%3."/>
      <w:lvlJc w:val="left"/>
      <w:pPr>
        <w:tabs>
          <w:tab w:val="num" w:pos="1560"/>
        </w:tabs>
        <w:ind w:left="1560" w:hanging="720"/>
      </w:pPr>
      <w:rPr>
        <w:rFonts w:hint="default"/>
        <w:b w:val="0"/>
        <w:color w:val="000000"/>
        <w:sz w:val="28"/>
      </w:rPr>
    </w:lvl>
    <w:lvl w:ilvl="3">
      <w:start w:val="1"/>
      <w:numFmt w:val="decimal"/>
      <w:lvlText w:val="%1.%2.%3.%4."/>
      <w:lvlJc w:val="left"/>
      <w:pPr>
        <w:tabs>
          <w:tab w:val="num" w:pos="2340"/>
        </w:tabs>
        <w:ind w:left="2340" w:hanging="1080"/>
      </w:pPr>
      <w:rPr>
        <w:rFonts w:hint="default"/>
        <w:b w:val="0"/>
        <w:color w:val="000000"/>
        <w:sz w:val="28"/>
      </w:rPr>
    </w:lvl>
    <w:lvl w:ilvl="4">
      <w:start w:val="1"/>
      <w:numFmt w:val="decimal"/>
      <w:lvlText w:val="%1.%2.%3.%4.%5."/>
      <w:lvlJc w:val="left"/>
      <w:pPr>
        <w:tabs>
          <w:tab w:val="num" w:pos="3120"/>
        </w:tabs>
        <w:ind w:left="3120" w:hanging="1440"/>
      </w:pPr>
      <w:rPr>
        <w:rFonts w:hint="default"/>
        <w:b w:val="0"/>
        <w:color w:val="000000"/>
        <w:sz w:val="28"/>
      </w:rPr>
    </w:lvl>
    <w:lvl w:ilvl="5">
      <w:start w:val="1"/>
      <w:numFmt w:val="decimal"/>
      <w:lvlText w:val="%1.%2.%3.%4.%5.%6."/>
      <w:lvlJc w:val="left"/>
      <w:pPr>
        <w:tabs>
          <w:tab w:val="num" w:pos="3540"/>
        </w:tabs>
        <w:ind w:left="3540" w:hanging="1440"/>
      </w:pPr>
      <w:rPr>
        <w:rFonts w:hint="default"/>
        <w:b w:val="0"/>
        <w:color w:val="000000"/>
        <w:sz w:val="28"/>
      </w:rPr>
    </w:lvl>
    <w:lvl w:ilvl="6">
      <w:start w:val="1"/>
      <w:numFmt w:val="decimal"/>
      <w:lvlText w:val="%1.%2.%3.%4.%5.%6.%7."/>
      <w:lvlJc w:val="left"/>
      <w:pPr>
        <w:tabs>
          <w:tab w:val="num" w:pos="4320"/>
        </w:tabs>
        <w:ind w:left="4320" w:hanging="1800"/>
      </w:pPr>
      <w:rPr>
        <w:rFonts w:hint="default"/>
        <w:b w:val="0"/>
        <w:color w:val="000000"/>
        <w:sz w:val="28"/>
      </w:rPr>
    </w:lvl>
    <w:lvl w:ilvl="7">
      <w:start w:val="1"/>
      <w:numFmt w:val="decimal"/>
      <w:lvlText w:val="%1.%2.%3.%4.%5.%6.%7.%8."/>
      <w:lvlJc w:val="left"/>
      <w:pPr>
        <w:tabs>
          <w:tab w:val="num" w:pos="4740"/>
        </w:tabs>
        <w:ind w:left="4740" w:hanging="1800"/>
      </w:pPr>
      <w:rPr>
        <w:rFonts w:hint="default"/>
        <w:b w:val="0"/>
        <w:color w:val="000000"/>
        <w:sz w:val="28"/>
      </w:rPr>
    </w:lvl>
    <w:lvl w:ilvl="8">
      <w:start w:val="1"/>
      <w:numFmt w:val="decimal"/>
      <w:lvlText w:val="%1.%2.%3.%4.%5.%6.%7.%8.%9."/>
      <w:lvlJc w:val="left"/>
      <w:pPr>
        <w:tabs>
          <w:tab w:val="num" w:pos="5520"/>
        </w:tabs>
        <w:ind w:left="5520" w:hanging="2160"/>
      </w:pPr>
      <w:rPr>
        <w:rFonts w:hint="default"/>
        <w:b w:val="0"/>
        <w:color w:val="000000"/>
        <w:sz w:val="28"/>
      </w:rPr>
    </w:lvl>
  </w:abstractNum>
  <w:abstractNum w:abstractNumId="2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2517B"/>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C643BE"/>
    <w:multiLevelType w:val="multilevel"/>
    <w:tmpl w:val="1FB49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55727"/>
    <w:multiLevelType w:val="multilevel"/>
    <w:tmpl w:val="4C0E0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6D5D36"/>
    <w:multiLevelType w:val="multilevel"/>
    <w:tmpl w:val="9DCC3B4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067078">
    <w:abstractNumId w:val="20"/>
  </w:num>
  <w:num w:numId="2" w16cid:durableId="809634716">
    <w:abstractNumId w:val="29"/>
  </w:num>
  <w:num w:numId="3" w16cid:durableId="239945900">
    <w:abstractNumId w:val="15"/>
  </w:num>
  <w:num w:numId="4" w16cid:durableId="1421415289">
    <w:abstractNumId w:val="0"/>
  </w:num>
  <w:num w:numId="5" w16cid:durableId="505487315">
    <w:abstractNumId w:val="1"/>
  </w:num>
  <w:num w:numId="6" w16cid:durableId="641732553">
    <w:abstractNumId w:val="24"/>
  </w:num>
  <w:num w:numId="7" w16cid:durableId="135996252">
    <w:abstractNumId w:val="26"/>
  </w:num>
  <w:num w:numId="8" w16cid:durableId="1864519123">
    <w:abstractNumId w:val="19"/>
  </w:num>
  <w:num w:numId="9" w16cid:durableId="1231498273">
    <w:abstractNumId w:val="17"/>
  </w:num>
  <w:num w:numId="10" w16cid:durableId="1947468390">
    <w:abstractNumId w:val="13"/>
  </w:num>
  <w:num w:numId="11" w16cid:durableId="816191166">
    <w:abstractNumId w:val="11"/>
  </w:num>
  <w:num w:numId="12" w16cid:durableId="51201317">
    <w:abstractNumId w:val="2"/>
  </w:num>
  <w:num w:numId="13" w16cid:durableId="1177305952">
    <w:abstractNumId w:val="3"/>
  </w:num>
  <w:num w:numId="14" w16cid:durableId="378362398">
    <w:abstractNumId w:val="22"/>
  </w:num>
  <w:num w:numId="15" w16cid:durableId="1506241266">
    <w:abstractNumId w:val="4"/>
  </w:num>
  <w:num w:numId="16" w16cid:durableId="1913736125">
    <w:abstractNumId w:val="10"/>
  </w:num>
  <w:num w:numId="17" w16cid:durableId="2316837">
    <w:abstractNumId w:val="16"/>
  </w:num>
  <w:num w:numId="18" w16cid:durableId="432090225">
    <w:abstractNumId w:val="27"/>
  </w:num>
  <w:num w:numId="19" w16cid:durableId="1468937049">
    <w:abstractNumId w:val="21"/>
  </w:num>
  <w:num w:numId="20" w16cid:durableId="94447488">
    <w:abstractNumId w:val="6"/>
  </w:num>
  <w:num w:numId="21" w16cid:durableId="1061060521">
    <w:abstractNumId w:val="14"/>
  </w:num>
  <w:num w:numId="22" w16cid:durableId="1633557325">
    <w:abstractNumId w:val="12"/>
  </w:num>
  <w:num w:numId="23" w16cid:durableId="1423334618">
    <w:abstractNumId w:val="8"/>
  </w:num>
  <w:num w:numId="24" w16cid:durableId="263196634">
    <w:abstractNumId w:val="28"/>
  </w:num>
  <w:num w:numId="25" w16cid:durableId="388648506">
    <w:abstractNumId w:val="9"/>
  </w:num>
  <w:num w:numId="26" w16cid:durableId="879438442">
    <w:abstractNumId w:val="7"/>
  </w:num>
  <w:num w:numId="27" w16cid:durableId="702442758">
    <w:abstractNumId w:val="18"/>
  </w:num>
  <w:num w:numId="28" w16cid:durableId="894777573">
    <w:abstractNumId w:val="5"/>
  </w:num>
  <w:num w:numId="29" w16cid:durableId="1486122152">
    <w:abstractNumId w:val="25"/>
  </w:num>
  <w:num w:numId="30" w16cid:durableId="2631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16"/>
    <w:rsid w:val="00007034"/>
    <w:rsid w:val="00014DF8"/>
    <w:rsid w:val="0001675F"/>
    <w:rsid w:val="000208E3"/>
    <w:rsid w:val="000215B2"/>
    <w:rsid w:val="0002198D"/>
    <w:rsid w:val="00021B83"/>
    <w:rsid w:val="00022C0D"/>
    <w:rsid w:val="00023867"/>
    <w:rsid w:val="000242BE"/>
    <w:rsid w:val="000249CD"/>
    <w:rsid w:val="00025D3E"/>
    <w:rsid w:val="000276E5"/>
    <w:rsid w:val="00031056"/>
    <w:rsid w:val="0003468C"/>
    <w:rsid w:val="0004152C"/>
    <w:rsid w:val="00042053"/>
    <w:rsid w:val="000440ED"/>
    <w:rsid w:val="000462D7"/>
    <w:rsid w:val="00047AEA"/>
    <w:rsid w:val="000529A6"/>
    <w:rsid w:val="000538F3"/>
    <w:rsid w:val="00054208"/>
    <w:rsid w:val="0006036A"/>
    <w:rsid w:val="00062342"/>
    <w:rsid w:val="00064121"/>
    <w:rsid w:val="000761B2"/>
    <w:rsid w:val="00077E43"/>
    <w:rsid w:val="0008011A"/>
    <w:rsid w:val="00082CD8"/>
    <w:rsid w:val="000848CC"/>
    <w:rsid w:val="00087EEE"/>
    <w:rsid w:val="000931C3"/>
    <w:rsid w:val="000A14BE"/>
    <w:rsid w:val="000A428B"/>
    <w:rsid w:val="000A4DB7"/>
    <w:rsid w:val="000A7470"/>
    <w:rsid w:val="000A7DD0"/>
    <w:rsid w:val="000A7FD0"/>
    <w:rsid w:val="000B2679"/>
    <w:rsid w:val="000B333C"/>
    <w:rsid w:val="000B3665"/>
    <w:rsid w:val="000C20DD"/>
    <w:rsid w:val="000C41FB"/>
    <w:rsid w:val="000C445B"/>
    <w:rsid w:val="000C5F24"/>
    <w:rsid w:val="000C677B"/>
    <w:rsid w:val="000C7274"/>
    <w:rsid w:val="000D3207"/>
    <w:rsid w:val="000E4C6F"/>
    <w:rsid w:val="000E625E"/>
    <w:rsid w:val="000F4736"/>
    <w:rsid w:val="000F5C1B"/>
    <w:rsid w:val="000F6A57"/>
    <w:rsid w:val="0010093F"/>
    <w:rsid w:val="001011CC"/>
    <w:rsid w:val="00112E1C"/>
    <w:rsid w:val="0011648C"/>
    <w:rsid w:val="001172FC"/>
    <w:rsid w:val="001179DB"/>
    <w:rsid w:val="001243AC"/>
    <w:rsid w:val="00125320"/>
    <w:rsid w:val="001278AE"/>
    <w:rsid w:val="001306A3"/>
    <w:rsid w:val="00132DC4"/>
    <w:rsid w:val="00134691"/>
    <w:rsid w:val="00134811"/>
    <w:rsid w:val="0015078E"/>
    <w:rsid w:val="00152000"/>
    <w:rsid w:val="00152445"/>
    <w:rsid w:val="001553FA"/>
    <w:rsid w:val="0015624B"/>
    <w:rsid w:val="00156478"/>
    <w:rsid w:val="001606A2"/>
    <w:rsid w:val="001632BD"/>
    <w:rsid w:val="0016692F"/>
    <w:rsid w:val="00167761"/>
    <w:rsid w:val="00167D0D"/>
    <w:rsid w:val="0017571B"/>
    <w:rsid w:val="0018792C"/>
    <w:rsid w:val="0019168C"/>
    <w:rsid w:val="001924B8"/>
    <w:rsid w:val="00195E2C"/>
    <w:rsid w:val="00195F4D"/>
    <w:rsid w:val="00196A43"/>
    <w:rsid w:val="001A004B"/>
    <w:rsid w:val="001A7ECA"/>
    <w:rsid w:val="001B27B7"/>
    <w:rsid w:val="001B2DDD"/>
    <w:rsid w:val="001B7B70"/>
    <w:rsid w:val="001C0FD8"/>
    <w:rsid w:val="001C402A"/>
    <w:rsid w:val="001E0593"/>
    <w:rsid w:val="001E65E9"/>
    <w:rsid w:val="001E6CD3"/>
    <w:rsid w:val="001E79CA"/>
    <w:rsid w:val="001F0829"/>
    <w:rsid w:val="001F2136"/>
    <w:rsid w:val="001F5B72"/>
    <w:rsid w:val="00200993"/>
    <w:rsid w:val="0020266B"/>
    <w:rsid w:val="00202DC7"/>
    <w:rsid w:val="002036CD"/>
    <w:rsid w:val="0020504B"/>
    <w:rsid w:val="0020553E"/>
    <w:rsid w:val="0020647F"/>
    <w:rsid w:val="00217DAD"/>
    <w:rsid w:val="00220512"/>
    <w:rsid w:val="002222C7"/>
    <w:rsid w:val="00222663"/>
    <w:rsid w:val="00223260"/>
    <w:rsid w:val="00223F3F"/>
    <w:rsid w:val="00227C0D"/>
    <w:rsid w:val="00232DD1"/>
    <w:rsid w:val="0023331E"/>
    <w:rsid w:val="0024419C"/>
    <w:rsid w:val="00246D56"/>
    <w:rsid w:val="00246F59"/>
    <w:rsid w:val="002569B5"/>
    <w:rsid w:val="00274BDC"/>
    <w:rsid w:val="00277CCE"/>
    <w:rsid w:val="00281098"/>
    <w:rsid w:val="002819B1"/>
    <w:rsid w:val="00281DF7"/>
    <w:rsid w:val="00285E87"/>
    <w:rsid w:val="002868C2"/>
    <w:rsid w:val="00286FDB"/>
    <w:rsid w:val="00292CAE"/>
    <w:rsid w:val="002A1002"/>
    <w:rsid w:val="002A3F29"/>
    <w:rsid w:val="002A58EA"/>
    <w:rsid w:val="002B052F"/>
    <w:rsid w:val="002B0934"/>
    <w:rsid w:val="002B26D0"/>
    <w:rsid w:val="002B367D"/>
    <w:rsid w:val="002B7CE8"/>
    <w:rsid w:val="002C38F0"/>
    <w:rsid w:val="002C477C"/>
    <w:rsid w:val="002C61BE"/>
    <w:rsid w:val="002C7506"/>
    <w:rsid w:val="002D3081"/>
    <w:rsid w:val="002D383E"/>
    <w:rsid w:val="002E4D25"/>
    <w:rsid w:val="002E6D1A"/>
    <w:rsid w:val="002E7D91"/>
    <w:rsid w:val="003032D7"/>
    <w:rsid w:val="00305316"/>
    <w:rsid w:val="00306A67"/>
    <w:rsid w:val="00306F6A"/>
    <w:rsid w:val="0031260F"/>
    <w:rsid w:val="0031329F"/>
    <w:rsid w:val="003141B1"/>
    <w:rsid w:val="003174CB"/>
    <w:rsid w:val="00322AF9"/>
    <w:rsid w:val="00322E22"/>
    <w:rsid w:val="003246BC"/>
    <w:rsid w:val="0032557E"/>
    <w:rsid w:val="00330C22"/>
    <w:rsid w:val="00333860"/>
    <w:rsid w:val="00337C34"/>
    <w:rsid w:val="003460C0"/>
    <w:rsid w:val="00354A77"/>
    <w:rsid w:val="00367331"/>
    <w:rsid w:val="003909F8"/>
    <w:rsid w:val="00390ED3"/>
    <w:rsid w:val="003A1181"/>
    <w:rsid w:val="003A3A96"/>
    <w:rsid w:val="003C0863"/>
    <w:rsid w:val="003C3672"/>
    <w:rsid w:val="003D291C"/>
    <w:rsid w:val="003E0A56"/>
    <w:rsid w:val="003E0DB5"/>
    <w:rsid w:val="003E2CB7"/>
    <w:rsid w:val="003E3744"/>
    <w:rsid w:val="003F6516"/>
    <w:rsid w:val="003F7EA4"/>
    <w:rsid w:val="004251E8"/>
    <w:rsid w:val="00430825"/>
    <w:rsid w:val="004373A6"/>
    <w:rsid w:val="004400D7"/>
    <w:rsid w:val="00440B7F"/>
    <w:rsid w:val="004514EB"/>
    <w:rsid w:val="00452CE6"/>
    <w:rsid w:val="00453BAE"/>
    <w:rsid w:val="004553FF"/>
    <w:rsid w:val="00455F6A"/>
    <w:rsid w:val="00470561"/>
    <w:rsid w:val="00470E2B"/>
    <w:rsid w:val="004736B5"/>
    <w:rsid w:val="00475771"/>
    <w:rsid w:val="00476D6C"/>
    <w:rsid w:val="00485F76"/>
    <w:rsid w:val="004A018F"/>
    <w:rsid w:val="004A1544"/>
    <w:rsid w:val="004A78FA"/>
    <w:rsid w:val="004B2125"/>
    <w:rsid w:val="004C35D7"/>
    <w:rsid w:val="004C5565"/>
    <w:rsid w:val="004D5787"/>
    <w:rsid w:val="004D70E0"/>
    <w:rsid w:val="004E60BE"/>
    <w:rsid w:val="004F431B"/>
    <w:rsid w:val="005026AE"/>
    <w:rsid w:val="005063F7"/>
    <w:rsid w:val="00511C16"/>
    <w:rsid w:val="00517F66"/>
    <w:rsid w:val="00523332"/>
    <w:rsid w:val="005311E7"/>
    <w:rsid w:val="00532B65"/>
    <w:rsid w:val="00535811"/>
    <w:rsid w:val="00543483"/>
    <w:rsid w:val="005475E3"/>
    <w:rsid w:val="0055643F"/>
    <w:rsid w:val="0056133A"/>
    <w:rsid w:val="00564E60"/>
    <w:rsid w:val="00571BC3"/>
    <w:rsid w:val="005720E1"/>
    <w:rsid w:val="00573870"/>
    <w:rsid w:val="00580A01"/>
    <w:rsid w:val="00581624"/>
    <w:rsid w:val="00582078"/>
    <w:rsid w:val="00582C0A"/>
    <w:rsid w:val="00584CCC"/>
    <w:rsid w:val="00595621"/>
    <w:rsid w:val="00597E7A"/>
    <w:rsid w:val="005A4263"/>
    <w:rsid w:val="005A5C69"/>
    <w:rsid w:val="005B1559"/>
    <w:rsid w:val="005B3030"/>
    <w:rsid w:val="005B34C7"/>
    <w:rsid w:val="005C427E"/>
    <w:rsid w:val="005D14E4"/>
    <w:rsid w:val="005D1A2A"/>
    <w:rsid w:val="005E0240"/>
    <w:rsid w:val="005F16CC"/>
    <w:rsid w:val="005F272C"/>
    <w:rsid w:val="005F5E6A"/>
    <w:rsid w:val="005F6D63"/>
    <w:rsid w:val="00603F69"/>
    <w:rsid w:val="006102F4"/>
    <w:rsid w:val="00614420"/>
    <w:rsid w:val="0062194F"/>
    <w:rsid w:val="00632212"/>
    <w:rsid w:val="00632EBE"/>
    <w:rsid w:val="006357CB"/>
    <w:rsid w:val="00644697"/>
    <w:rsid w:val="00645F6E"/>
    <w:rsid w:val="006508BB"/>
    <w:rsid w:val="006522BD"/>
    <w:rsid w:val="00653DB4"/>
    <w:rsid w:val="0067522D"/>
    <w:rsid w:val="0067753A"/>
    <w:rsid w:val="00681309"/>
    <w:rsid w:val="00683447"/>
    <w:rsid w:val="00695EC1"/>
    <w:rsid w:val="0069732F"/>
    <w:rsid w:val="006A27DC"/>
    <w:rsid w:val="006A3274"/>
    <w:rsid w:val="006A4DCB"/>
    <w:rsid w:val="006B277E"/>
    <w:rsid w:val="006B3838"/>
    <w:rsid w:val="006C2B59"/>
    <w:rsid w:val="006C762B"/>
    <w:rsid w:val="006C79A4"/>
    <w:rsid w:val="006D0384"/>
    <w:rsid w:val="006D1E1F"/>
    <w:rsid w:val="006E18EE"/>
    <w:rsid w:val="006E23E7"/>
    <w:rsid w:val="006F0812"/>
    <w:rsid w:val="006F415B"/>
    <w:rsid w:val="006F6050"/>
    <w:rsid w:val="007105D6"/>
    <w:rsid w:val="00713E8D"/>
    <w:rsid w:val="007165EE"/>
    <w:rsid w:val="00721B89"/>
    <w:rsid w:val="00723867"/>
    <w:rsid w:val="007322BD"/>
    <w:rsid w:val="007338A1"/>
    <w:rsid w:val="00735B68"/>
    <w:rsid w:val="00736888"/>
    <w:rsid w:val="00747C57"/>
    <w:rsid w:val="00752FBE"/>
    <w:rsid w:val="007605DE"/>
    <w:rsid w:val="00771D10"/>
    <w:rsid w:val="00772E8D"/>
    <w:rsid w:val="00774A11"/>
    <w:rsid w:val="00776CCF"/>
    <w:rsid w:val="007841DE"/>
    <w:rsid w:val="00790C00"/>
    <w:rsid w:val="00791C54"/>
    <w:rsid w:val="00796069"/>
    <w:rsid w:val="007A0128"/>
    <w:rsid w:val="007A2AE0"/>
    <w:rsid w:val="007A36B0"/>
    <w:rsid w:val="007B2AF9"/>
    <w:rsid w:val="007C1E1B"/>
    <w:rsid w:val="007C364A"/>
    <w:rsid w:val="007C7068"/>
    <w:rsid w:val="007C7352"/>
    <w:rsid w:val="007C7DC8"/>
    <w:rsid w:val="007D3FFD"/>
    <w:rsid w:val="007D4D0C"/>
    <w:rsid w:val="007D4FDB"/>
    <w:rsid w:val="007D6698"/>
    <w:rsid w:val="007D6B75"/>
    <w:rsid w:val="007F1B4E"/>
    <w:rsid w:val="007F472B"/>
    <w:rsid w:val="008007F4"/>
    <w:rsid w:val="00804ED9"/>
    <w:rsid w:val="00814C17"/>
    <w:rsid w:val="00814FBC"/>
    <w:rsid w:val="00820C4E"/>
    <w:rsid w:val="0082362F"/>
    <w:rsid w:val="00830417"/>
    <w:rsid w:val="0084188D"/>
    <w:rsid w:val="0084777C"/>
    <w:rsid w:val="00862F2A"/>
    <w:rsid w:val="00867623"/>
    <w:rsid w:val="008701D2"/>
    <w:rsid w:val="0087178D"/>
    <w:rsid w:val="008720F8"/>
    <w:rsid w:val="00880834"/>
    <w:rsid w:val="00884A2E"/>
    <w:rsid w:val="00893FAC"/>
    <w:rsid w:val="00895B11"/>
    <w:rsid w:val="00897E9F"/>
    <w:rsid w:val="008A4444"/>
    <w:rsid w:val="008A44DE"/>
    <w:rsid w:val="008B07AE"/>
    <w:rsid w:val="008B14E3"/>
    <w:rsid w:val="008B53A4"/>
    <w:rsid w:val="008C3576"/>
    <w:rsid w:val="008C64E2"/>
    <w:rsid w:val="008C7B6D"/>
    <w:rsid w:val="008D4383"/>
    <w:rsid w:val="008E75B9"/>
    <w:rsid w:val="008F7453"/>
    <w:rsid w:val="00904148"/>
    <w:rsid w:val="009072C7"/>
    <w:rsid w:val="009113BA"/>
    <w:rsid w:val="009176AE"/>
    <w:rsid w:val="00922142"/>
    <w:rsid w:val="00925324"/>
    <w:rsid w:val="00925688"/>
    <w:rsid w:val="00925B39"/>
    <w:rsid w:val="00927195"/>
    <w:rsid w:val="00930EBD"/>
    <w:rsid w:val="0093438E"/>
    <w:rsid w:val="00935945"/>
    <w:rsid w:val="009401F3"/>
    <w:rsid w:val="00940BF0"/>
    <w:rsid w:val="009451D7"/>
    <w:rsid w:val="009504D1"/>
    <w:rsid w:val="009528A8"/>
    <w:rsid w:val="00964FBF"/>
    <w:rsid w:val="00971B09"/>
    <w:rsid w:val="00973B34"/>
    <w:rsid w:val="009751A5"/>
    <w:rsid w:val="0097732D"/>
    <w:rsid w:val="00982C2B"/>
    <w:rsid w:val="00982C5F"/>
    <w:rsid w:val="00983B72"/>
    <w:rsid w:val="00986235"/>
    <w:rsid w:val="00995B31"/>
    <w:rsid w:val="009975B3"/>
    <w:rsid w:val="009A1C8A"/>
    <w:rsid w:val="009A392F"/>
    <w:rsid w:val="009B218F"/>
    <w:rsid w:val="009B4BF7"/>
    <w:rsid w:val="009C1618"/>
    <w:rsid w:val="009D1963"/>
    <w:rsid w:val="009D1A6A"/>
    <w:rsid w:val="009D7622"/>
    <w:rsid w:val="009D7C0D"/>
    <w:rsid w:val="009E0D88"/>
    <w:rsid w:val="009E286C"/>
    <w:rsid w:val="009F2777"/>
    <w:rsid w:val="009F34A3"/>
    <w:rsid w:val="009F501A"/>
    <w:rsid w:val="009F5F0D"/>
    <w:rsid w:val="00A00B62"/>
    <w:rsid w:val="00A024B8"/>
    <w:rsid w:val="00A0459D"/>
    <w:rsid w:val="00A10C95"/>
    <w:rsid w:val="00A11792"/>
    <w:rsid w:val="00A129A3"/>
    <w:rsid w:val="00A215AA"/>
    <w:rsid w:val="00A2458B"/>
    <w:rsid w:val="00A25F1F"/>
    <w:rsid w:val="00A269A0"/>
    <w:rsid w:val="00A27AF8"/>
    <w:rsid w:val="00A30884"/>
    <w:rsid w:val="00A31EE9"/>
    <w:rsid w:val="00A32108"/>
    <w:rsid w:val="00A3298E"/>
    <w:rsid w:val="00A3324B"/>
    <w:rsid w:val="00A378C2"/>
    <w:rsid w:val="00A445E9"/>
    <w:rsid w:val="00A46838"/>
    <w:rsid w:val="00A46DB6"/>
    <w:rsid w:val="00A605F6"/>
    <w:rsid w:val="00A66655"/>
    <w:rsid w:val="00A74F03"/>
    <w:rsid w:val="00A84909"/>
    <w:rsid w:val="00A85656"/>
    <w:rsid w:val="00A911CB"/>
    <w:rsid w:val="00AA5659"/>
    <w:rsid w:val="00AA5795"/>
    <w:rsid w:val="00AA6E4D"/>
    <w:rsid w:val="00AA782B"/>
    <w:rsid w:val="00AC3230"/>
    <w:rsid w:val="00AC55ED"/>
    <w:rsid w:val="00AC66AB"/>
    <w:rsid w:val="00AD0530"/>
    <w:rsid w:val="00AD211D"/>
    <w:rsid w:val="00AD31E9"/>
    <w:rsid w:val="00AD39F5"/>
    <w:rsid w:val="00AD48F0"/>
    <w:rsid w:val="00AD6A6A"/>
    <w:rsid w:val="00AE0CE7"/>
    <w:rsid w:val="00AE0E43"/>
    <w:rsid w:val="00AE50A1"/>
    <w:rsid w:val="00AE5CB3"/>
    <w:rsid w:val="00AE6F75"/>
    <w:rsid w:val="00AF3E16"/>
    <w:rsid w:val="00B07C64"/>
    <w:rsid w:val="00B11B76"/>
    <w:rsid w:val="00B11E5E"/>
    <w:rsid w:val="00B2572D"/>
    <w:rsid w:val="00B32C82"/>
    <w:rsid w:val="00B34EC4"/>
    <w:rsid w:val="00B357A2"/>
    <w:rsid w:val="00B46114"/>
    <w:rsid w:val="00B4789D"/>
    <w:rsid w:val="00B51F0B"/>
    <w:rsid w:val="00B558C1"/>
    <w:rsid w:val="00B55FC3"/>
    <w:rsid w:val="00B56DA5"/>
    <w:rsid w:val="00B60F8C"/>
    <w:rsid w:val="00B61AC5"/>
    <w:rsid w:val="00B751CC"/>
    <w:rsid w:val="00B76166"/>
    <w:rsid w:val="00B76BD7"/>
    <w:rsid w:val="00B85509"/>
    <w:rsid w:val="00B926B9"/>
    <w:rsid w:val="00B93968"/>
    <w:rsid w:val="00B94E0C"/>
    <w:rsid w:val="00BA4790"/>
    <w:rsid w:val="00BA4F1B"/>
    <w:rsid w:val="00BB2466"/>
    <w:rsid w:val="00BB6D30"/>
    <w:rsid w:val="00BC1F38"/>
    <w:rsid w:val="00BD0A67"/>
    <w:rsid w:val="00BD4255"/>
    <w:rsid w:val="00BD6600"/>
    <w:rsid w:val="00BE0EC9"/>
    <w:rsid w:val="00BE13C7"/>
    <w:rsid w:val="00BE262D"/>
    <w:rsid w:val="00BE34B2"/>
    <w:rsid w:val="00BE4638"/>
    <w:rsid w:val="00BE65DA"/>
    <w:rsid w:val="00BF1A9C"/>
    <w:rsid w:val="00BF1F10"/>
    <w:rsid w:val="00BF5E65"/>
    <w:rsid w:val="00C0218C"/>
    <w:rsid w:val="00C02A84"/>
    <w:rsid w:val="00C131E4"/>
    <w:rsid w:val="00C13564"/>
    <w:rsid w:val="00C14790"/>
    <w:rsid w:val="00C14F21"/>
    <w:rsid w:val="00C153E6"/>
    <w:rsid w:val="00C16A2E"/>
    <w:rsid w:val="00C22657"/>
    <w:rsid w:val="00C31557"/>
    <w:rsid w:val="00C35D71"/>
    <w:rsid w:val="00C42D02"/>
    <w:rsid w:val="00C45464"/>
    <w:rsid w:val="00C46C94"/>
    <w:rsid w:val="00C50E15"/>
    <w:rsid w:val="00C51CAD"/>
    <w:rsid w:val="00C54691"/>
    <w:rsid w:val="00C648A0"/>
    <w:rsid w:val="00C828FA"/>
    <w:rsid w:val="00C90EAF"/>
    <w:rsid w:val="00C95CAE"/>
    <w:rsid w:val="00CB3303"/>
    <w:rsid w:val="00CB34F6"/>
    <w:rsid w:val="00CB7242"/>
    <w:rsid w:val="00CB76AD"/>
    <w:rsid w:val="00CC096D"/>
    <w:rsid w:val="00CC3250"/>
    <w:rsid w:val="00CC6324"/>
    <w:rsid w:val="00CD2591"/>
    <w:rsid w:val="00CD2CAA"/>
    <w:rsid w:val="00CD5445"/>
    <w:rsid w:val="00CE4B0B"/>
    <w:rsid w:val="00CF3A43"/>
    <w:rsid w:val="00D04198"/>
    <w:rsid w:val="00D155B2"/>
    <w:rsid w:val="00D17102"/>
    <w:rsid w:val="00D21715"/>
    <w:rsid w:val="00D218A3"/>
    <w:rsid w:val="00D23162"/>
    <w:rsid w:val="00D23797"/>
    <w:rsid w:val="00D27DF5"/>
    <w:rsid w:val="00D302FC"/>
    <w:rsid w:val="00D34094"/>
    <w:rsid w:val="00D3598D"/>
    <w:rsid w:val="00D43334"/>
    <w:rsid w:val="00D4457A"/>
    <w:rsid w:val="00D52B08"/>
    <w:rsid w:val="00D5521A"/>
    <w:rsid w:val="00D642EA"/>
    <w:rsid w:val="00D6472B"/>
    <w:rsid w:val="00D711C4"/>
    <w:rsid w:val="00D744C4"/>
    <w:rsid w:val="00D74883"/>
    <w:rsid w:val="00D800BC"/>
    <w:rsid w:val="00D83876"/>
    <w:rsid w:val="00D8536E"/>
    <w:rsid w:val="00D908E7"/>
    <w:rsid w:val="00D90F82"/>
    <w:rsid w:val="00D92401"/>
    <w:rsid w:val="00D944FF"/>
    <w:rsid w:val="00D95D05"/>
    <w:rsid w:val="00D96713"/>
    <w:rsid w:val="00DA29F9"/>
    <w:rsid w:val="00DA5121"/>
    <w:rsid w:val="00DA61CD"/>
    <w:rsid w:val="00DB354C"/>
    <w:rsid w:val="00DC53AA"/>
    <w:rsid w:val="00DD4E32"/>
    <w:rsid w:val="00DD6BE6"/>
    <w:rsid w:val="00DD7927"/>
    <w:rsid w:val="00DF0FC1"/>
    <w:rsid w:val="00DF643B"/>
    <w:rsid w:val="00DF7197"/>
    <w:rsid w:val="00E0366B"/>
    <w:rsid w:val="00E0526B"/>
    <w:rsid w:val="00E06C8F"/>
    <w:rsid w:val="00E07B10"/>
    <w:rsid w:val="00E228C3"/>
    <w:rsid w:val="00E268F9"/>
    <w:rsid w:val="00E409C2"/>
    <w:rsid w:val="00E474D5"/>
    <w:rsid w:val="00E4777D"/>
    <w:rsid w:val="00E520BF"/>
    <w:rsid w:val="00E5294A"/>
    <w:rsid w:val="00E55449"/>
    <w:rsid w:val="00E56518"/>
    <w:rsid w:val="00E62A6E"/>
    <w:rsid w:val="00E65888"/>
    <w:rsid w:val="00E65C78"/>
    <w:rsid w:val="00E70AA2"/>
    <w:rsid w:val="00E72BDB"/>
    <w:rsid w:val="00E740A8"/>
    <w:rsid w:val="00E74615"/>
    <w:rsid w:val="00E74929"/>
    <w:rsid w:val="00E7522B"/>
    <w:rsid w:val="00E801CD"/>
    <w:rsid w:val="00E80D9F"/>
    <w:rsid w:val="00E9009F"/>
    <w:rsid w:val="00E91EB3"/>
    <w:rsid w:val="00E93377"/>
    <w:rsid w:val="00E97789"/>
    <w:rsid w:val="00EA0133"/>
    <w:rsid w:val="00EA3053"/>
    <w:rsid w:val="00EA3BC1"/>
    <w:rsid w:val="00EA61AC"/>
    <w:rsid w:val="00EC2D85"/>
    <w:rsid w:val="00EC3D28"/>
    <w:rsid w:val="00ED0A35"/>
    <w:rsid w:val="00EE48CF"/>
    <w:rsid w:val="00EF021B"/>
    <w:rsid w:val="00EF0416"/>
    <w:rsid w:val="00EF4D92"/>
    <w:rsid w:val="00F04B84"/>
    <w:rsid w:val="00F100A1"/>
    <w:rsid w:val="00F16EF2"/>
    <w:rsid w:val="00F208AA"/>
    <w:rsid w:val="00F3102A"/>
    <w:rsid w:val="00F31877"/>
    <w:rsid w:val="00F349B7"/>
    <w:rsid w:val="00F350B3"/>
    <w:rsid w:val="00F413A8"/>
    <w:rsid w:val="00F4165C"/>
    <w:rsid w:val="00F42B1F"/>
    <w:rsid w:val="00F4780E"/>
    <w:rsid w:val="00F512D3"/>
    <w:rsid w:val="00F5322F"/>
    <w:rsid w:val="00F53490"/>
    <w:rsid w:val="00F53769"/>
    <w:rsid w:val="00F62BDC"/>
    <w:rsid w:val="00F659DB"/>
    <w:rsid w:val="00F663A8"/>
    <w:rsid w:val="00F6664F"/>
    <w:rsid w:val="00F67CFF"/>
    <w:rsid w:val="00F72FCF"/>
    <w:rsid w:val="00F73C94"/>
    <w:rsid w:val="00F75107"/>
    <w:rsid w:val="00F76E6D"/>
    <w:rsid w:val="00F803FD"/>
    <w:rsid w:val="00F85E2C"/>
    <w:rsid w:val="00F900E6"/>
    <w:rsid w:val="00F93135"/>
    <w:rsid w:val="00FA27F0"/>
    <w:rsid w:val="00FA2A53"/>
    <w:rsid w:val="00FA6A7C"/>
    <w:rsid w:val="00FA6ECC"/>
    <w:rsid w:val="00FC1A06"/>
    <w:rsid w:val="00FE2901"/>
    <w:rsid w:val="00FF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3AB1A"/>
  <w15:docId w15:val="{D5108BB1-BB60-4CB8-9D34-25A7DDA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аголовок №1_"/>
    <w:link w:val="10"/>
    <w:rPr>
      <w:rFonts w:ascii="Times New Roman" w:eastAsia="Times New Roman" w:hAnsi="Times New Roman" w:cs="Times New Roman"/>
      <w:b/>
      <w:bCs/>
      <w:i w:val="0"/>
      <w:iCs w:val="0"/>
      <w:smallCaps w:val="0"/>
      <w:strike w:val="0"/>
      <w:spacing w:val="-6"/>
      <w:sz w:val="30"/>
      <w:szCs w:val="30"/>
      <w:u w:val="none"/>
    </w:rPr>
  </w:style>
  <w:style w:type="character" w:customStyle="1" w:styleId="a4">
    <w:name w:val="Основной текст_"/>
    <w:link w:val="11"/>
    <w:rPr>
      <w:rFonts w:ascii="Times New Roman" w:eastAsia="Times New Roman" w:hAnsi="Times New Roman" w:cs="Times New Roman"/>
      <w:b w:val="0"/>
      <w:bCs w:val="0"/>
      <w:i w:val="0"/>
      <w:iCs w:val="0"/>
      <w:smallCaps w:val="0"/>
      <w:strike w:val="0"/>
      <w:spacing w:val="-5"/>
      <w:sz w:val="27"/>
      <w:szCs w:val="27"/>
      <w:u w:val="none"/>
    </w:rPr>
  </w:style>
  <w:style w:type="character" w:customStyle="1" w:styleId="2pt">
    <w:name w:val="Основной текст + Интервал 2 pt"/>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
    <w:name w:val="Основной текст (2)_"/>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Calibri13pt-2pt">
    <w:name w:val="Основной текст (2) + Calibri;13 pt;Не полужирный;Курсив;Интервал -2 pt"/>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5">
    <w:name w:val="Колонтитул_"/>
    <w:link w:val="a6"/>
    <w:rPr>
      <w:rFonts w:ascii="Times New Roman" w:eastAsia="Times New Roman" w:hAnsi="Times New Roman" w:cs="Times New Roman"/>
      <w:b/>
      <w:bCs/>
      <w:i w:val="0"/>
      <w:iCs w:val="0"/>
      <w:smallCaps w:val="0"/>
      <w:strike w:val="0"/>
      <w:spacing w:val="-2"/>
      <w:sz w:val="22"/>
      <w:szCs w:val="22"/>
      <w:u w:val="none"/>
    </w:rPr>
  </w:style>
  <w:style w:type="character" w:customStyle="1" w:styleId="3">
    <w:name w:val="Основной текст (3)_"/>
    <w:link w:val="30"/>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145pt-1pt">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1pt0">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single"/>
      <w:lang w:val="ru-RU"/>
    </w:rPr>
  </w:style>
  <w:style w:type="character" w:customStyle="1" w:styleId="145pt0pt">
    <w:name w:val="Основной текст + 14.5 pt;Интервал 0 p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4"/>
      <w:sz w:val="26"/>
      <w:szCs w:val="26"/>
      <w:u w:val="none"/>
    </w:rPr>
  </w:style>
  <w:style w:type="character" w:customStyle="1" w:styleId="5">
    <w:name w:val="Основной текст (5)_"/>
    <w:link w:val="50"/>
    <w:rPr>
      <w:rFonts w:ascii="Times New Roman" w:eastAsia="Times New Roman" w:hAnsi="Times New Roman" w:cs="Times New Roman"/>
      <w:b w:val="0"/>
      <w:bCs w:val="0"/>
      <w:i w:val="0"/>
      <w:iCs w:val="0"/>
      <w:smallCaps w:val="0"/>
      <w:strike w:val="0"/>
      <w:sz w:val="13"/>
      <w:szCs w:val="13"/>
      <w:u w:val="none"/>
    </w:rPr>
  </w:style>
  <w:style w:type="character" w:customStyle="1" w:styleId="21">
    <w:name w:val="Колонтитул (2)_"/>
    <w:link w:val="22"/>
    <w:rPr>
      <w:rFonts w:ascii="Calibri" w:eastAsia="Calibri" w:hAnsi="Calibri" w:cs="Calibri"/>
      <w:b w:val="0"/>
      <w:bCs w:val="0"/>
      <w:i w:val="0"/>
      <w:iCs w:val="0"/>
      <w:smallCaps w:val="0"/>
      <w:strike w:val="0"/>
      <w:u w:val="none"/>
    </w:rPr>
  </w:style>
  <w:style w:type="paragraph" w:customStyle="1" w:styleId="10">
    <w:name w:val="Заголовок №1"/>
    <w:basedOn w:val="a"/>
    <w:link w:val="1"/>
    <w:pPr>
      <w:widowControl w:val="0"/>
      <w:shd w:val="clear" w:color="auto" w:fill="FFFFFF"/>
      <w:spacing w:after="660" w:line="0" w:lineRule="atLeast"/>
      <w:ind w:firstLine="720"/>
      <w:jc w:val="both"/>
      <w:outlineLvl w:val="0"/>
    </w:pPr>
    <w:rPr>
      <w:rFonts w:ascii="Times New Roman" w:eastAsia="Times New Roman" w:hAnsi="Times New Roman" w:cs="Times New Roman"/>
      <w:b/>
      <w:bCs/>
      <w:color w:val="auto"/>
      <w:spacing w:val="-6"/>
      <w:sz w:val="30"/>
      <w:szCs w:val="30"/>
      <w:lang w:val="x-none" w:eastAsia="x-none"/>
    </w:rPr>
  </w:style>
  <w:style w:type="paragraph" w:customStyle="1" w:styleId="11">
    <w:name w:val="Основной текст1"/>
    <w:basedOn w:val="a"/>
    <w:link w:val="a4"/>
    <w:pPr>
      <w:widowControl w:val="0"/>
      <w:shd w:val="clear" w:color="auto" w:fill="FFFFFF"/>
      <w:spacing w:before="660" w:after="420" w:line="0" w:lineRule="atLeast"/>
      <w:jc w:val="center"/>
    </w:pPr>
    <w:rPr>
      <w:rFonts w:ascii="Times New Roman" w:eastAsia="Times New Roman" w:hAnsi="Times New Roman" w:cs="Times New Roman"/>
      <w:color w:val="auto"/>
      <w:spacing w:val="-5"/>
      <w:sz w:val="27"/>
      <w:szCs w:val="27"/>
      <w:lang w:val="x-none" w:eastAsia="x-none"/>
    </w:rPr>
  </w:style>
  <w:style w:type="paragraph" w:customStyle="1" w:styleId="20">
    <w:name w:val="Основной текст (2)"/>
    <w:basedOn w:val="a"/>
    <w:link w:val="2"/>
    <w:pPr>
      <w:widowControl w:val="0"/>
      <w:shd w:val="clear" w:color="auto" w:fill="FFFFFF"/>
      <w:spacing w:before="420" w:after="660" w:line="0" w:lineRule="atLeast"/>
      <w:jc w:val="both"/>
    </w:pPr>
    <w:rPr>
      <w:rFonts w:ascii="Times New Roman" w:eastAsia="Times New Roman" w:hAnsi="Times New Roman" w:cs="Times New Roman"/>
      <w:b/>
      <w:bCs/>
      <w:color w:val="auto"/>
      <w:spacing w:val="-6"/>
      <w:sz w:val="25"/>
      <w:szCs w:val="25"/>
      <w:lang w:val="x-none" w:eastAsia="x-none"/>
    </w:rPr>
  </w:style>
  <w:style w:type="paragraph" w:customStyle="1" w:styleId="a6">
    <w:name w:val="Колонтитул"/>
    <w:basedOn w:val="a"/>
    <w:link w:val="a5"/>
    <w:pPr>
      <w:widowControl w:val="0"/>
      <w:shd w:val="clear" w:color="auto" w:fill="FFFFFF"/>
      <w:spacing w:line="0" w:lineRule="atLeast"/>
    </w:pPr>
    <w:rPr>
      <w:rFonts w:ascii="Times New Roman" w:eastAsia="Times New Roman" w:hAnsi="Times New Roman" w:cs="Times New Roman"/>
      <w:b/>
      <w:bCs/>
      <w:color w:val="auto"/>
      <w:spacing w:val="-2"/>
      <w:sz w:val="22"/>
      <w:szCs w:val="22"/>
      <w:lang w:val="x-none" w:eastAsia="x-none"/>
    </w:rPr>
  </w:style>
  <w:style w:type="paragraph" w:customStyle="1" w:styleId="30">
    <w:name w:val="Основной текст (3)"/>
    <w:basedOn w:val="a"/>
    <w:link w:val="3"/>
    <w:pPr>
      <w:widowControl w:val="0"/>
      <w:shd w:val="clear" w:color="auto" w:fill="FFFFFF"/>
      <w:spacing w:line="223" w:lineRule="exact"/>
    </w:pPr>
    <w:rPr>
      <w:rFonts w:ascii="Times New Roman" w:eastAsia="Times New Roman" w:hAnsi="Times New Roman" w:cs="Times New Roman"/>
      <w:color w:val="auto"/>
      <w:spacing w:val="-7"/>
      <w:sz w:val="19"/>
      <w:szCs w:val="19"/>
      <w:lang w:val="x-none" w:eastAsia="x-none"/>
    </w:rPr>
  </w:style>
  <w:style w:type="paragraph" w:customStyle="1" w:styleId="40">
    <w:name w:val="Основной текст (4)"/>
    <w:basedOn w:val="a"/>
    <w:link w:val="4"/>
    <w:pPr>
      <w:widowControl w:val="0"/>
      <w:shd w:val="clear" w:color="auto" w:fill="FFFFFF"/>
      <w:spacing w:before="600" w:after="240" w:line="317" w:lineRule="exact"/>
      <w:ind w:hanging="1480"/>
      <w:jc w:val="center"/>
    </w:pPr>
    <w:rPr>
      <w:rFonts w:ascii="Times New Roman" w:eastAsia="Times New Roman" w:hAnsi="Times New Roman" w:cs="Times New Roman"/>
      <w:b/>
      <w:bCs/>
      <w:color w:val="auto"/>
      <w:spacing w:val="-4"/>
      <w:sz w:val="26"/>
      <w:szCs w:val="26"/>
      <w:lang w:val="x-none" w:eastAsia="x-none"/>
    </w:rPr>
  </w:style>
  <w:style w:type="paragraph" w:customStyle="1" w:styleId="50">
    <w:name w:val="Основной текст (5)"/>
    <w:basedOn w:val="a"/>
    <w:link w:val="5"/>
    <w:pPr>
      <w:widowControl w:val="0"/>
      <w:shd w:val="clear" w:color="auto" w:fill="FFFFFF"/>
      <w:spacing w:line="0" w:lineRule="atLeast"/>
    </w:pPr>
    <w:rPr>
      <w:rFonts w:ascii="Times New Roman" w:eastAsia="Times New Roman" w:hAnsi="Times New Roman" w:cs="Times New Roman"/>
      <w:color w:val="auto"/>
      <w:sz w:val="13"/>
      <w:szCs w:val="13"/>
      <w:lang w:val="x-none" w:eastAsia="x-none"/>
    </w:rPr>
  </w:style>
  <w:style w:type="paragraph" w:customStyle="1" w:styleId="22">
    <w:name w:val="Колонтитул (2)"/>
    <w:basedOn w:val="a"/>
    <w:link w:val="21"/>
    <w:pPr>
      <w:widowControl w:val="0"/>
      <w:shd w:val="clear" w:color="auto" w:fill="FFFFFF"/>
      <w:spacing w:line="0" w:lineRule="atLeast"/>
    </w:pPr>
    <w:rPr>
      <w:rFonts w:ascii="Calibri" w:eastAsia="Calibri" w:hAnsi="Calibri" w:cs="Times New Roman"/>
      <w:color w:val="auto"/>
      <w:sz w:val="20"/>
      <w:szCs w:val="20"/>
      <w:lang w:val="x-none" w:eastAsia="x-none"/>
    </w:rPr>
  </w:style>
  <w:style w:type="character" w:customStyle="1" w:styleId="41">
    <w:name w:val="Сноска (4)_"/>
    <w:rsid w:val="002868C2"/>
    <w:rPr>
      <w:rFonts w:ascii="Times New Roman" w:hAnsi="Times New Roman" w:cs="Times New Roman"/>
      <w:sz w:val="13"/>
      <w:szCs w:val="13"/>
      <w:u w:val="none"/>
    </w:rPr>
  </w:style>
  <w:style w:type="paragraph" w:styleId="a7">
    <w:name w:val="Body Text"/>
    <w:basedOn w:val="a"/>
    <w:link w:val="a8"/>
    <w:rsid w:val="002868C2"/>
    <w:pPr>
      <w:shd w:val="clear" w:color="auto" w:fill="FFFFFF"/>
      <w:spacing w:line="240" w:lineRule="atLeast"/>
    </w:pPr>
    <w:rPr>
      <w:rFonts w:ascii="Times New Roman" w:hAnsi="Times New Roman" w:cs="Times New Roman"/>
      <w:color w:val="auto"/>
      <w:sz w:val="28"/>
      <w:szCs w:val="28"/>
    </w:rPr>
  </w:style>
  <w:style w:type="paragraph" w:customStyle="1" w:styleId="12">
    <w:name w:val="Колонтитул1"/>
    <w:basedOn w:val="a"/>
    <w:rsid w:val="00BE262D"/>
    <w:pPr>
      <w:shd w:val="clear" w:color="auto" w:fill="FFFFFF"/>
      <w:spacing w:line="240" w:lineRule="atLeast"/>
    </w:pPr>
    <w:rPr>
      <w:rFonts w:ascii="Times New Roman" w:hAnsi="Times New Roman" w:cs="Times New Roman"/>
      <w:color w:val="auto"/>
      <w:sz w:val="22"/>
      <w:szCs w:val="22"/>
    </w:rPr>
  </w:style>
  <w:style w:type="paragraph" w:customStyle="1" w:styleId="210">
    <w:name w:val="Основной текст (2)1"/>
    <w:basedOn w:val="a"/>
    <w:rsid w:val="00580A01"/>
    <w:pPr>
      <w:shd w:val="clear" w:color="auto" w:fill="FFFFFF"/>
      <w:spacing w:line="320" w:lineRule="exact"/>
      <w:jc w:val="right"/>
    </w:pPr>
    <w:rPr>
      <w:rFonts w:ascii="Times New Roman" w:hAnsi="Times New Roman" w:cs="Times New Roman"/>
      <w:color w:val="auto"/>
      <w:sz w:val="29"/>
      <w:szCs w:val="29"/>
    </w:rPr>
  </w:style>
  <w:style w:type="paragraph" w:customStyle="1" w:styleId="31">
    <w:name w:val="Основной текст (3)1"/>
    <w:basedOn w:val="a"/>
    <w:rsid w:val="00580A01"/>
    <w:pPr>
      <w:shd w:val="clear" w:color="auto" w:fill="FFFFFF"/>
      <w:spacing w:line="313" w:lineRule="exact"/>
      <w:ind w:hanging="1420"/>
      <w:jc w:val="center"/>
    </w:pPr>
    <w:rPr>
      <w:rFonts w:ascii="Times New Roman" w:hAnsi="Times New Roman" w:cs="Times New Roman"/>
      <w:b/>
      <w:bCs/>
      <w:color w:val="auto"/>
      <w:sz w:val="27"/>
      <w:szCs w:val="27"/>
    </w:rPr>
  </w:style>
  <w:style w:type="paragraph" w:styleId="a9">
    <w:name w:val="header"/>
    <w:basedOn w:val="a"/>
    <w:link w:val="aa"/>
    <w:uiPriority w:val="99"/>
    <w:unhideWhenUsed/>
    <w:rsid w:val="00C31557"/>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rsid w:val="00C31557"/>
    <w:rPr>
      <w:color w:val="000000"/>
      <w:sz w:val="24"/>
      <w:szCs w:val="24"/>
    </w:rPr>
  </w:style>
  <w:style w:type="paragraph" w:styleId="ab">
    <w:name w:val="footer"/>
    <w:basedOn w:val="a"/>
    <w:link w:val="ac"/>
    <w:uiPriority w:val="99"/>
    <w:unhideWhenUsed/>
    <w:rsid w:val="00C31557"/>
    <w:pPr>
      <w:tabs>
        <w:tab w:val="center" w:pos="4677"/>
        <w:tab w:val="right" w:pos="9355"/>
      </w:tabs>
    </w:pPr>
    <w:rPr>
      <w:rFonts w:cs="Times New Roman"/>
      <w:lang w:val="x-none" w:eastAsia="x-none"/>
    </w:rPr>
  </w:style>
  <w:style w:type="character" w:customStyle="1" w:styleId="ac">
    <w:name w:val="Нижний колонтитул Знак"/>
    <w:link w:val="ab"/>
    <w:uiPriority w:val="99"/>
    <w:rsid w:val="00C31557"/>
    <w:rPr>
      <w:color w:val="000000"/>
      <w:sz w:val="24"/>
      <w:szCs w:val="24"/>
    </w:rPr>
  </w:style>
  <w:style w:type="character" w:customStyle="1" w:styleId="32">
    <w:name w:val="Заголовок №3_"/>
    <w:rsid w:val="00940BF0"/>
    <w:rPr>
      <w:rFonts w:ascii="Times New Roman" w:hAnsi="Times New Roman" w:cs="Times New Roman"/>
      <w:b/>
      <w:bCs/>
      <w:sz w:val="28"/>
      <w:szCs w:val="28"/>
      <w:u w:val="none"/>
    </w:rPr>
  </w:style>
  <w:style w:type="paragraph" w:customStyle="1" w:styleId="ConsPlusNormal">
    <w:name w:val="ConsPlusNormal"/>
    <w:rsid w:val="00F72FCF"/>
    <w:pPr>
      <w:widowControl w:val="0"/>
      <w:autoSpaceDE w:val="0"/>
      <w:autoSpaceDN w:val="0"/>
      <w:adjustRightInd w:val="0"/>
    </w:pPr>
    <w:rPr>
      <w:rFonts w:ascii="Arial" w:eastAsia="Times New Roman" w:hAnsi="Arial" w:cs="Arial"/>
    </w:rPr>
  </w:style>
  <w:style w:type="character" w:customStyle="1" w:styleId="a8">
    <w:name w:val="Основной текст Знак"/>
    <w:link w:val="a7"/>
    <w:locked/>
    <w:rsid w:val="009504D1"/>
    <w:rPr>
      <w:rFonts w:eastAsia="Courier New"/>
      <w:sz w:val="28"/>
      <w:szCs w:val="28"/>
      <w:lang w:val="ru-RU" w:eastAsia="ru-RU" w:bidi="ar-SA"/>
    </w:rPr>
  </w:style>
  <w:style w:type="character" w:customStyle="1" w:styleId="33">
    <w:name w:val="Знак Знак3"/>
    <w:semiHidden/>
    <w:locked/>
    <w:rsid w:val="004373A6"/>
    <w:rPr>
      <w:rFonts w:cs="Times New Roman"/>
    </w:rPr>
  </w:style>
  <w:style w:type="character" w:customStyle="1" w:styleId="13">
    <w:name w:val="Основной текст + 13"/>
    <w:aliases w:val="5 pt,Полужирный1,Курсив1"/>
    <w:rsid w:val="004373A6"/>
    <w:rPr>
      <w:b/>
      <w:bCs/>
      <w:i/>
      <w:iCs/>
      <w:sz w:val="27"/>
      <w:szCs w:val="27"/>
      <w:lang w:bidi="ar-SA"/>
    </w:rPr>
  </w:style>
  <w:style w:type="character" w:customStyle="1" w:styleId="BookmanOldStyle">
    <w:name w:val="Основной текст + Bookman Old Style"/>
    <w:aliases w:val="4 pt,Интервал 2 pt"/>
    <w:rsid w:val="004373A6"/>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200993"/>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3">
    <w:name w:val="Основной текст2"/>
    <w:basedOn w:val="a"/>
    <w:rsid w:val="00200993"/>
    <w:pPr>
      <w:shd w:val="clear" w:color="auto" w:fill="FFFFFF"/>
      <w:spacing w:before="660" w:line="310" w:lineRule="exact"/>
      <w:ind w:hanging="3440"/>
      <w:jc w:val="center"/>
    </w:pPr>
    <w:rPr>
      <w:rFonts w:ascii="Times New Roman" w:eastAsia="Times New Roman" w:hAnsi="Times New Roman" w:cs="Times New Roman"/>
      <w:b/>
      <w:bCs/>
      <w:sz w:val="26"/>
      <w:szCs w:val="26"/>
    </w:rPr>
  </w:style>
  <w:style w:type="character" w:customStyle="1" w:styleId="24">
    <w:name w:val="Знак Знак2"/>
    <w:locked/>
    <w:rsid w:val="004736B5"/>
    <w:rPr>
      <w:rFonts w:eastAsia="Courier New"/>
      <w:sz w:val="28"/>
      <w:szCs w:val="28"/>
      <w:lang w:val="ru-RU" w:eastAsia="ru-RU" w:bidi="ar-SA"/>
    </w:rPr>
  </w:style>
  <w:style w:type="paragraph" w:styleId="ad">
    <w:name w:val="Balloon Text"/>
    <w:basedOn w:val="a"/>
    <w:semiHidden/>
    <w:rsid w:val="0019168C"/>
    <w:rPr>
      <w:rFonts w:ascii="Tahoma" w:hAnsi="Tahoma" w:cs="Tahoma"/>
      <w:sz w:val="16"/>
      <w:szCs w:val="16"/>
    </w:rPr>
  </w:style>
  <w:style w:type="character" w:customStyle="1" w:styleId="3pt">
    <w:name w:val="Основной текст + Полужирный;Интервал 3 pt"/>
    <w:rsid w:val="00223F3F"/>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ConsPlusTitle">
    <w:name w:val="ConsPlusTitle"/>
    <w:rsid w:val="009D7C0D"/>
    <w:pPr>
      <w:widowControl w:val="0"/>
      <w:autoSpaceDE w:val="0"/>
      <w:autoSpaceDN w:val="0"/>
    </w:pPr>
    <w:rPr>
      <w:rFonts w:ascii="Calibri" w:eastAsia="Times New Roman" w:hAnsi="Calibri" w:cs="Calibri"/>
      <w:b/>
      <w:sz w:val="22"/>
    </w:rPr>
  </w:style>
  <w:style w:type="numbering" w:customStyle="1" w:styleId="14">
    <w:name w:val="Нет списка1"/>
    <w:next w:val="a2"/>
    <w:uiPriority w:val="99"/>
    <w:semiHidden/>
    <w:unhideWhenUsed/>
    <w:rsid w:val="00007034"/>
  </w:style>
  <w:style w:type="paragraph" w:customStyle="1" w:styleId="ConsPlusNonformat">
    <w:name w:val="ConsPlusNonformat"/>
    <w:rsid w:val="00007034"/>
    <w:pPr>
      <w:widowControl w:val="0"/>
      <w:autoSpaceDE w:val="0"/>
      <w:autoSpaceDN w:val="0"/>
    </w:pPr>
    <w:rPr>
      <w:rFonts w:eastAsia="Times New Roman"/>
    </w:rPr>
  </w:style>
  <w:style w:type="paragraph" w:customStyle="1" w:styleId="ConsPlusCell">
    <w:name w:val="ConsPlusCell"/>
    <w:rsid w:val="00007034"/>
    <w:pPr>
      <w:widowControl w:val="0"/>
      <w:autoSpaceDE w:val="0"/>
      <w:autoSpaceDN w:val="0"/>
    </w:pPr>
    <w:rPr>
      <w:rFonts w:eastAsia="Times New Roman"/>
    </w:rPr>
  </w:style>
  <w:style w:type="paragraph" w:customStyle="1" w:styleId="ConsPlusDocList">
    <w:name w:val="ConsPlusDocList"/>
    <w:rsid w:val="00007034"/>
    <w:pPr>
      <w:widowControl w:val="0"/>
      <w:autoSpaceDE w:val="0"/>
      <w:autoSpaceDN w:val="0"/>
    </w:pPr>
    <w:rPr>
      <w:rFonts w:ascii="Calibri" w:eastAsia="Times New Roman" w:hAnsi="Calibri" w:cs="Calibri"/>
      <w:sz w:val="22"/>
    </w:rPr>
  </w:style>
  <w:style w:type="paragraph" w:customStyle="1" w:styleId="ConsPlusTitlePage">
    <w:name w:val="ConsPlusTitlePage"/>
    <w:rsid w:val="00007034"/>
    <w:pPr>
      <w:widowControl w:val="0"/>
      <w:autoSpaceDE w:val="0"/>
      <w:autoSpaceDN w:val="0"/>
    </w:pPr>
    <w:rPr>
      <w:rFonts w:ascii="Tahoma" w:eastAsia="Times New Roman" w:hAnsi="Tahoma" w:cs="Tahoma"/>
    </w:rPr>
  </w:style>
  <w:style w:type="paragraph" w:customStyle="1" w:styleId="ConsPlusJurTerm">
    <w:name w:val="ConsPlusJurTerm"/>
    <w:rsid w:val="00007034"/>
    <w:pPr>
      <w:widowControl w:val="0"/>
      <w:autoSpaceDE w:val="0"/>
      <w:autoSpaceDN w:val="0"/>
    </w:pPr>
    <w:rPr>
      <w:rFonts w:ascii="Tahoma" w:eastAsia="Times New Roman" w:hAnsi="Tahoma" w:cs="Tahoma"/>
      <w:sz w:val="26"/>
    </w:rPr>
  </w:style>
  <w:style w:type="paragraph" w:customStyle="1" w:styleId="ConsPlusTextList">
    <w:name w:val="ConsPlusTextList"/>
    <w:rsid w:val="00007034"/>
    <w:pPr>
      <w:widowControl w:val="0"/>
      <w:autoSpaceDE w:val="0"/>
      <w:autoSpaceDN w:val="0"/>
    </w:pPr>
    <w:rPr>
      <w:rFonts w:ascii="Arial" w:eastAsia="Times New Roman" w:hAnsi="Arial" w:cs="Arial"/>
    </w:rPr>
  </w:style>
  <w:style w:type="paragraph" w:customStyle="1" w:styleId="3pt0">
    <w:name w:val="Основной текст + Интервал 3 pt"/>
    <w:basedOn w:val="23"/>
    <w:rsid w:val="005B1559"/>
    <w:pPr>
      <w:widowControl w:val="0"/>
      <w:shd w:val="clear" w:color="auto" w:fill="auto"/>
      <w:spacing w:before="0" w:line="398" w:lineRule="exact"/>
      <w:ind w:firstLine="0"/>
    </w:pPr>
    <w:rPr>
      <w:b w:val="0"/>
      <w:bCs w:val="0"/>
      <w:spacing w:val="70"/>
      <w:szCs w:val="20"/>
      <w:highlight w:val="white"/>
    </w:rPr>
  </w:style>
  <w:style w:type="paragraph" w:styleId="ae">
    <w:name w:val="footnote text"/>
    <w:basedOn w:val="a"/>
    <w:link w:val="af"/>
    <w:unhideWhenUsed/>
    <w:rsid w:val="005B1559"/>
    <w:rPr>
      <w:rFonts w:ascii="Calibri" w:eastAsia="Times New Roman" w:hAnsi="Calibri" w:cs="Times New Roman"/>
      <w:sz w:val="20"/>
      <w:szCs w:val="20"/>
    </w:rPr>
  </w:style>
  <w:style w:type="character" w:customStyle="1" w:styleId="af">
    <w:name w:val="Текст сноски Знак"/>
    <w:link w:val="ae"/>
    <w:rsid w:val="005B1559"/>
    <w:rPr>
      <w:rFonts w:ascii="Calibri" w:eastAsia="Times New Roman" w:hAnsi="Calibri" w:cs="Times New Roman"/>
      <w:color w:val="000000"/>
    </w:rPr>
  </w:style>
  <w:style w:type="character" w:styleId="af0">
    <w:name w:val="footnote reference"/>
    <w:uiPriority w:val="99"/>
    <w:semiHidden/>
    <w:unhideWhenUsed/>
    <w:rsid w:val="005B1559"/>
    <w:rPr>
      <w:vertAlign w:val="superscript"/>
    </w:rPr>
  </w:style>
  <w:style w:type="table" w:styleId="af1">
    <w:name w:val="Table Grid"/>
    <w:basedOn w:val="a1"/>
    <w:uiPriority w:val="59"/>
    <w:rsid w:val="0045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74&amp;dst=103363" TargetMode="External"/><Relationship Id="rId5" Type="http://schemas.openxmlformats.org/officeDocument/2006/relationships/footnotes" Target="footnotes.xml"/><Relationship Id="rId10" Type="http://schemas.openxmlformats.org/officeDocument/2006/relationships/hyperlink" Target="https://login.consultant.ru/link/?req=doc&amp;base=LAW&amp;n=469774&amp;dst=49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2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ФИНАНСОВЫЙ ОТДЕЛ</vt:lpstr>
    </vt:vector>
  </TitlesOfParts>
  <Company>DG Win&amp;Soft</Company>
  <LinksUpToDate>false</LinksUpToDate>
  <CharactersWithSpaces>20654</CharactersWithSpaces>
  <SharedDoc>false</SharedDoc>
  <HLinks>
    <vt:vector size="24" baseType="variant">
      <vt:variant>
        <vt:i4>4063346</vt:i4>
      </vt:variant>
      <vt:variant>
        <vt:i4>9</vt:i4>
      </vt:variant>
      <vt:variant>
        <vt:i4>0</vt:i4>
      </vt:variant>
      <vt:variant>
        <vt:i4>5</vt:i4>
      </vt:variant>
      <vt:variant>
        <vt:lpwstr>https://login.consultant.ru/link/?req=doc&amp;base=LAW&amp;n=469774&amp;dst=103363</vt:lpwstr>
      </vt:variant>
      <vt:variant>
        <vt:lpwstr/>
      </vt:variant>
      <vt:variant>
        <vt:i4>262211</vt:i4>
      </vt:variant>
      <vt:variant>
        <vt:i4>6</vt:i4>
      </vt:variant>
      <vt:variant>
        <vt:i4>0</vt:i4>
      </vt:variant>
      <vt:variant>
        <vt:i4>5</vt:i4>
      </vt:variant>
      <vt:variant>
        <vt:lpwstr>https://login.consultant.ru/link/?req=doc&amp;base=LAW&amp;n=469774&amp;dst=4913</vt:lpwstr>
      </vt:variant>
      <vt:variant>
        <vt:lpwstr/>
      </vt:variant>
      <vt:variant>
        <vt:i4>589901</vt:i4>
      </vt:variant>
      <vt:variant>
        <vt:i4>3</vt:i4>
      </vt:variant>
      <vt:variant>
        <vt:i4>0</vt:i4>
      </vt:variant>
      <vt:variant>
        <vt:i4>5</vt:i4>
      </vt:variant>
      <vt:variant>
        <vt:lpwstr>https://login.consultant.ru/link/?req=doc&amp;base=LAW&amp;n=469774&amp;dst=2592</vt:lpwstr>
      </vt:variant>
      <vt:variant>
        <vt:lpwstr/>
      </vt:variant>
      <vt:variant>
        <vt:i4>786496</vt:i4>
      </vt:variant>
      <vt:variant>
        <vt:i4>0</vt:i4>
      </vt:variant>
      <vt:variant>
        <vt:i4>0</vt:i4>
      </vt:variant>
      <vt:variant>
        <vt:i4>5</vt:i4>
      </vt:variant>
      <vt:variant>
        <vt:lpwstr>https://login.consultant.ru/link/?req=doc&amp;base=LAW&amp;n=469774&amp;dst=3654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creator>Николенко Е.В.</dc:creator>
  <cp:lastModifiedBy>Пользователь</cp:lastModifiedBy>
  <cp:revision>4</cp:revision>
  <cp:lastPrinted>2024-12-10T13:09:00Z</cp:lastPrinted>
  <dcterms:created xsi:type="dcterms:W3CDTF">2024-12-26T11:57:00Z</dcterms:created>
  <dcterms:modified xsi:type="dcterms:W3CDTF">2025-01-13T07:11:00Z</dcterms:modified>
</cp:coreProperties>
</file>