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E9242" w14:textId="77777777" w:rsidR="004C4CC9" w:rsidRPr="00B61942" w:rsidRDefault="004C4CC9" w:rsidP="004C4CC9">
      <w:pPr>
        <w:jc w:val="right"/>
        <w:rPr>
          <w:rFonts w:ascii="Times New Roman CYR" w:hAnsi="Times New Roman CYR" w:cs="Times New Roman CYR"/>
          <w:color w:val="000000"/>
          <w:sz w:val="18"/>
          <w:szCs w:val="18"/>
        </w:rPr>
      </w:pPr>
      <w:r w:rsidRPr="00B61942">
        <w:rPr>
          <w:rFonts w:ascii="Times New Roman CYR" w:hAnsi="Times New Roman CYR" w:cs="Times New Roman CYR"/>
          <w:color w:val="000000"/>
          <w:sz w:val="18"/>
          <w:szCs w:val="18"/>
        </w:rPr>
        <w:t xml:space="preserve">Приложение </w:t>
      </w:r>
      <w:r w:rsidR="00B8720B">
        <w:rPr>
          <w:rFonts w:ascii="Times New Roman CYR" w:hAnsi="Times New Roman CYR" w:cs="Times New Roman CYR"/>
          <w:color w:val="000000"/>
          <w:sz w:val="18"/>
          <w:szCs w:val="18"/>
        </w:rPr>
        <w:t xml:space="preserve"> </w:t>
      </w:r>
      <w:r w:rsidRPr="00B61942">
        <w:rPr>
          <w:rFonts w:ascii="Times New Roman CYR" w:hAnsi="Times New Roman CYR" w:cs="Times New Roman CYR"/>
          <w:color w:val="000000"/>
          <w:sz w:val="18"/>
          <w:szCs w:val="18"/>
        </w:rPr>
        <w:t xml:space="preserve">           </w:t>
      </w:r>
    </w:p>
    <w:p w14:paraId="237DD0A9" w14:textId="77777777" w:rsidR="004C4CC9" w:rsidRPr="00B61942" w:rsidRDefault="004C4CC9" w:rsidP="004C4CC9">
      <w:pPr>
        <w:jc w:val="right"/>
        <w:rPr>
          <w:rFonts w:ascii="Times New Roman CYR" w:hAnsi="Times New Roman CYR" w:cs="Times New Roman CYR"/>
          <w:color w:val="000000"/>
          <w:sz w:val="18"/>
          <w:szCs w:val="18"/>
        </w:rPr>
      </w:pPr>
      <w:r w:rsidRPr="00B61942">
        <w:rPr>
          <w:rFonts w:ascii="Times New Roman CYR" w:hAnsi="Times New Roman CYR" w:cs="Times New Roman CYR"/>
          <w:color w:val="000000"/>
          <w:sz w:val="18"/>
          <w:szCs w:val="18"/>
        </w:rPr>
        <w:t>к решению Собрания депутатов</w:t>
      </w:r>
    </w:p>
    <w:p w14:paraId="2CBA9F57" w14:textId="77777777" w:rsidR="004C4CC9" w:rsidRDefault="004C4CC9" w:rsidP="004C4CC9">
      <w:pPr>
        <w:jc w:val="right"/>
        <w:rPr>
          <w:rFonts w:ascii="Times New Roman CYR" w:hAnsi="Times New Roman CYR" w:cs="Times New Roman CYR"/>
          <w:color w:val="000000"/>
          <w:sz w:val="18"/>
          <w:szCs w:val="18"/>
        </w:rPr>
      </w:pPr>
      <w:r w:rsidRPr="00B61942">
        <w:rPr>
          <w:rFonts w:ascii="Times New Roman CYR" w:hAnsi="Times New Roman CYR" w:cs="Times New Roman CYR"/>
          <w:color w:val="000000"/>
          <w:sz w:val="18"/>
          <w:szCs w:val="18"/>
        </w:rPr>
        <w:t xml:space="preserve"> </w:t>
      </w:r>
      <w:r>
        <w:rPr>
          <w:rFonts w:ascii="Times New Roman CYR" w:hAnsi="Times New Roman CYR" w:cs="Times New Roman CYR"/>
          <w:color w:val="000000"/>
          <w:sz w:val="18"/>
          <w:szCs w:val="18"/>
        </w:rPr>
        <w:t>Маркинского сельского</w:t>
      </w:r>
      <w:r w:rsidRPr="00B61942">
        <w:rPr>
          <w:rFonts w:ascii="Times New Roman CYR" w:hAnsi="Times New Roman CYR" w:cs="Times New Roman CYR"/>
          <w:color w:val="000000"/>
          <w:sz w:val="18"/>
          <w:szCs w:val="18"/>
        </w:rPr>
        <w:t xml:space="preserve"> поселения</w:t>
      </w:r>
      <w:r>
        <w:rPr>
          <w:rFonts w:ascii="Times New Roman CYR" w:hAnsi="Times New Roman CYR" w:cs="Times New Roman CYR"/>
          <w:color w:val="000000"/>
          <w:sz w:val="18"/>
          <w:szCs w:val="18"/>
        </w:rPr>
        <w:t xml:space="preserve"> </w:t>
      </w:r>
    </w:p>
    <w:p w14:paraId="0E7F8C13" w14:textId="77777777" w:rsidR="004C4CC9" w:rsidRPr="00B61942" w:rsidRDefault="004C4CC9" w:rsidP="004C4CC9">
      <w:pPr>
        <w:jc w:val="right"/>
        <w:rPr>
          <w:rFonts w:ascii="Times New Roman CYR" w:hAnsi="Times New Roman CYR" w:cs="Times New Roman CYR"/>
          <w:color w:val="000000"/>
          <w:sz w:val="18"/>
          <w:szCs w:val="18"/>
        </w:rPr>
      </w:pPr>
      <w:r>
        <w:rPr>
          <w:rFonts w:ascii="Times New Roman CYR" w:hAnsi="Times New Roman CYR" w:cs="Times New Roman CYR"/>
          <w:color w:val="000000"/>
          <w:sz w:val="18"/>
          <w:szCs w:val="18"/>
        </w:rPr>
        <w:t>Цимлянского района</w:t>
      </w:r>
      <w:r w:rsidRPr="00B61942">
        <w:rPr>
          <w:rFonts w:ascii="Times New Roman CYR" w:hAnsi="Times New Roman CYR" w:cs="Times New Roman CYR"/>
          <w:color w:val="000000"/>
          <w:sz w:val="18"/>
          <w:szCs w:val="18"/>
        </w:rPr>
        <w:t xml:space="preserve"> </w:t>
      </w:r>
    </w:p>
    <w:p w14:paraId="4E2D629C" w14:textId="77777777" w:rsidR="004C4CC9" w:rsidRPr="00B61942" w:rsidRDefault="004C4CC9" w:rsidP="004C4CC9">
      <w:pPr>
        <w:jc w:val="right"/>
        <w:rPr>
          <w:rFonts w:ascii="Times New Roman CYR" w:hAnsi="Times New Roman CYR" w:cs="Times New Roman CYR"/>
          <w:color w:val="000000"/>
          <w:sz w:val="18"/>
          <w:szCs w:val="18"/>
        </w:rPr>
      </w:pPr>
      <w:r>
        <w:rPr>
          <w:rFonts w:ascii="Times New Roman CYR" w:hAnsi="Times New Roman CYR" w:cs="Times New Roman CYR"/>
          <w:color w:val="000000"/>
          <w:sz w:val="18"/>
          <w:szCs w:val="18"/>
        </w:rPr>
        <w:t>от 2025</w:t>
      </w:r>
      <w:r w:rsidRPr="00B61942">
        <w:rPr>
          <w:rFonts w:ascii="Times New Roman CYR" w:hAnsi="Times New Roman CYR" w:cs="Times New Roman CYR"/>
          <w:color w:val="000000"/>
          <w:sz w:val="18"/>
          <w:szCs w:val="18"/>
        </w:rPr>
        <w:t>г.</w:t>
      </w:r>
      <w:r>
        <w:rPr>
          <w:rFonts w:ascii="Times New Roman CYR" w:hAnsi="Times New Roman CYR" w:cs="Times New Roman CYR"/>
          <w:color w:val="000000"/>
          <w:sz w:val="18"/>
          <w:szCs w:val="18"/>
        </w:rPr>
        <w:t xml:space="preserve"> </w:t>
      </w:r>
      <w:r w:rsidRPr="00B61942">
        <w:rPr>
          <w:rFonts w:ascii="Times New Roman CYR" w:hAnsi="Times New Roman CYR" w:cs="Times New Roman CYR"/>
          <w:color w:val="000000"/>
          <w:sz w:val="18"/>
          <w:szCs w:val="18"/>
        </w:rPr>
        <w:t>№</w:t>
      </w:r>
      <w:r>
        <w:rPr>
          <w:rFonts w:ascii="Times New Roman CYR" w:hAnsi="Times New Roman CYR" w:cs="Times New Roman CYR"/>
          <w:color w:val="000000"/>
          <w:sz w:val="18"/>
          <w:szCs w:val="18"/>
        </w:rPr>
        <w:t xml:space="preserve">  </w:t>
      </w:r>
    </w:p>
    <w:p w14:paraId="3E2CCCDE" w14:textId="77777777" w:rsidR="00117028" w:rsidRDefault="004C4CC9" w:rsidP="004C4CC9">
      <w:pPr>
        <w:jc w:val="center"/>
      </w:pPr>
      <w:r>
        <w:rPr>
          <w:b/>
          <w:noProof/>
          <w:szCs w:val="28"/>
        </w:rPr>
        <w:drawing>
          <wp:inline distT="0" distB="0" distL="0" distR="0" wp14:anchorId="2DF340A3" wp14:editId="68036ABB">
            <wp:extent cx="532737" cy="58044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752" cy="58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BC4474" w14:textId="77777777" w:rsidR="004C4CC9" w:rsidRPr="00583BCD" w:rsidRDefault="004C4CC9" w:rsidP="004C4CC9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583BCD">
        <w:rPr>
          <w:b/>
          <w:sz w:val="28"/>
          <w:szCs w:val="28"/>
        </w:rPr>
        <w:t xml:space="preserve">РОССИЙСКАЯ ФЕДЕРАЦИЯ </w:t>
      </w:r>
    </w:p>
    <w:p w14:paraId="6C9AEDE1" w14:textId="77777777" w:rsidR="004C4CC9" w:rsidRPr="00583BCD" w:rsidRDefault="004C4CC9" w:rsidP="004C4CC9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583BCD">
        <w:rPr>
          <w:b/>
          <w:sz w:val="28"/>
          <w:szCs w:val="28"/>
        </w:rPr>
        <w:t>РОСТОВСКАЯ ОБЛАСТЬ</w:t>
      </w:r>
    </w:p>
    <w:p w14:paraId="0EA4C57B" w14:textId="77777777" w:rsidR="004C4CC9" w:rsidRPr="00583BCD" w:rsidRDefault="004C4CC9" w:rsidP="004C4CC9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583BCD">
        <w:rPr>
          <w:b/>
          <w:sz w:val="28"/>
          <w:szCs w:val="28"/>
        </w:rPr>
        <w:t>ЦИМЛЯНСКИЙ РАЙОН</w:t>
      </w:r>
    </w:p>
    <w:p w14:paraId="6238B328" w14:textId="77777777" w:rsidR="004C4CC9" w:rsidRPr="00583BCD" w:rsidRDefault="004C4CC9" w:rsidP="004C4CC9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</w:p>
    <w:p w14:paraId="343DFD91" w14:textId="77777777" w:rsidR="004C4CC9" w:rsidRPr="00583BCD" w:rsidRDefault="004C4CC9" w:rsidP="004C4CC9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583BCD">
        <w:rPr>
          <w:b/>
          <w:sz w:val="28"/>
          <w:szCs w:val="28"/>
        </w:rPr>
        <w:t>СОБРАНИЕ ДЕПУТАТОВ</w:t>
      </w:r>
    </w:p>
    <w:p w14:paraId="49357D11" w14:textId="77777777" w:rsidR="004C4CC9" w:rsidRPr="00583BCD" w:rsidRDefault="004C4CC9" w:rsidP="004C4CC9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sz w:val="28"/>
          <w:szCs w:val="28"/>
        </w:rPr>
      </w:pPr>
      <w:r w:rsidRPr="00583BCD">
        <w:rPr>
          <w:b/>
          <w:sz w:val="28"/>
          <w:szCs w:val="28"/>
        </w:rPr>
        <w:t>МАРКИНСКОГО СЕЛЬСКОГО ПОСЕЛЕНИЯ</w:t>
      </w:r>
    </w:p>
    <w:p w14:paraId="240BC367" w14:textId="77777777" w:rsidR="004C4CC9" w:rsidRPr="008A3663" w:rsidRDefault="004C4CC9" w:rsidP="004C4CC9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bCs/>
          <w:color w:val="000000"/>
          <w:spacing w:val="-2"/>
          <w:sz w:val="32"/>
          <w:szCs w:val="32"/>
        </w:rPr>
      </w:pPr>
    </w:p>
    <w:p w14:paraId="7254122B" w14:textId="77777777" w:rsidR="004C4CC9" w:rsidRPr="00BB0F50" w:rsidRDefault="004C4CC9" w:rsidP="004C4CC9">
      <w:pPr>
        <w:pStyle w:val="ConsNonformat"/>
        <w:jc w:val="center"/>
        <w:rPr>
          <w:rFonts w:ascii="Times New Roman" w:hAnsi="Times New Roman"/>
          <w:b/>
          <w:bCs/>
          <w:sz w:val="28"/>
        </w:rPr>
      </w:pPr>
      <w:r w:rsidRPr="00BB0F50">
        <w:rPr>
          <w:rFonts w:ascii="Times New Roman" w:hAnsi="Times New Roman"/>
          <w:b/>
          <w:bCs/>
          <w:sz w:val="28"/>
        </w:rPr>
        <w:t>РЕШЕНИЕ</w:t>
      </w:r>
    </w:p>
    <w:p w14:paraId="1E49EDF7" w14:textId="77777777" w:rsidR="004C4CC9" w:rsidRDefault="004C4CC9" w:rsidP="004C4CC9">
      <w:pPr>
        <w:pStyle w:val="ConsNonformat"/>
        <w:rPr>
          <w:rFonts w:ascii="Times New Roman" w:hAnsi="Times New Roman"/>
          <w:bCs/>
          <w:sz w:val="28"/>
        </w:rPr>
      </w:pPr>
    </w:p>
    <w:p w14:paraId="153AD767" w14:textId="77777777" w:rsidR="004C4CC9" w:rsidRPr="0091321E" w:rsidRDefault="004C4CC9" w:rsidP="004C4CC9">
      <w:pPr>
        <w:pStyle w:val="ConsNonformat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</w:rPr>
        <w:t>2</w:t>
      </w:r>
      <w:r w:rsidRPr="00943C96">
        <w:rPr>
          <w:rFonts w:ascii="Times New Roman" w:hAnsi="Times New Roman"/>
          <w:bCs/>
          <w:sz w:val="28"/>
        </w:rPr>
        <w:t>0</w:t>
      </w:r>
      <w:r>
        <w:rPr>
          <w:rFonts w:ascii="Times New Roman" w:hAnsi="Times New Roman"/>
          <w:bCs/>
          <w:sz w:val="28"/>
        </w:rPr>
        <w:t>25</w:t>
      </w:r>
      <w:r w:rsidRPr="00943C96">
        <w:rPr>
          <w:rFonts w:ascii="Times New Roman" w:hAnsi="Times New Roman"/>
          <w:bCs/>
          <w:sz w:val="28"/>
        </w:rPr>
        <w:t>г.</w:t>
      </w:r>
      <w:r w:rsidRPr="0091321E">
        <w:rPr>
          <w:rFonts w:ascii="Times New Roman" w:hAnsi="Times New Roman"/>
          <w:bCs/>
          <w:sz w:val="28"/>
        </w:rPr>
        <w:t xml:space="preserve">               </w:t>
      </w:r>
      <w:r>
        <w:rPr>
          <w:rFonts w:ascii="Times New Roman" w:hAnsi="Times New Roman"/>
          <w:bCs/>
          <w:sz w:val="28"/>
        </w:rPr>
        <w:t xml:space="preserve">           </w:t>
      </w:r>
      <w:r w:rsidRPr="0091321E">
        <w:rPr>
          <w:rFonts w:ascii="Times New Roman" w:hAnsi="Times New Roman"/>
          <w:bCs/>
          <w:sz w:val="28"/>
        </w:rPr>
        <w:t xml:space="preserve">     </w:t>
      </w:r>
      <w:r>
        <w:rPr>
          <w:rFonts w:ascii="Times New Roman" w:hAnsi="Times New Roman"/>
          <w:bCs/>
          <w:sz w:val="28"/>
        </w:rPr>
        <w:t xml:space="preserve">    </w:t>
      </w:r>
      <w:r w:rsidRPr="0091321E">
        <w:rPr>
          <w:rFonts w:ascii="Times New Roman" w:hAnsi="Times New Roman"/>
          <w:bCs/>
          <w:sz w:val="28"/>
        </w:rPr>
        <w:t xml:space="preserve">        №</w:t>
      </w:r>
      <w:r>
        <w:rPr>
          <w:rFonts w:ascii="Times New Roman" w:hAnsi="Times New Roman"/>
          <w:bCs/>
          <w:sz w:val="28"/>
        </w:rPr>
        <w:t xml:space="preserve"> </w:t>
      </w:r>
      <w:r w:rsidRPr="0091321E">
        <w:rPr>
          <w:rFonts w:ascii="Times New Roman" w:hAnsi="Times New Roman"/>
          <w:bCs/>
          <w:sz w:val="28"/>
        </w:rPr>
        <w:t xml:space="preserve"> </w:t>
      </w:r>
      <w:r>
        <w:rPr>
          <w:rFonts w:ascii="Times New Roman" w:hAnsi="Times New Roman"/>
          <w:bCs/>
          <w:sz w:val="28"/>
        </w:rPr>
        <w:t xml:space="preserve">                                        ст. Маркинская</w:t>
      </w:r>
    </w:p>
    <w:p w14:paraId="0D664684" w14:textId="77777777" w:rsidR="004C4CC9" w:rsidRDefault="004C4CC9" w:rsidP="004C4CC9">
      <w:pPr>
        <w:pStyle w:val="ConsNonformat"/>
        <w:widowControl/>
        <w:rPr>
          <w:rFonts w:ascii="Times New Roman" w:hAnsi="Times New Roman"/>
          <w:sz w:val="28"/>
        </w:rPr>
      </w:pPr>
    </w:p>
    <w:p w14:paraId="27ABDCFE" w14:textId="77777777" w:rsidR="004C4CC9" w:rsidRDefault="004C4CC9" w:rsidP="004C4CC9">
      <w:pPr>
        <w:pStyle w:val="ConsNonformat"/>
        <w:rPr>
          <w:rFonts w:ascii="Times New Roman" w:hAnsi="Times New Roman"/>
          <w:sz w:val="28"/>
        </w:rPr>
      </w:pPr>
    </w:p>
    <w:p w14:paraId="0749C81B" w14:textId="77777777" w:rsidR="004C4CC9" w:rsidRPr="009E0F5B" w:rsidRDefault="004C4CC9" w:rsidP="004C4CC9">
      <w:pPr>
        <w:shd w:val="clear" w:color="auto" w:fill="FFFFFF"/>
        <w:tabs>
          <w:tab w:val="left" w:pos="4962"/>
          <w:tab w:val="left" w:leader="underscore" w:pos="8117"/>
        </w:tabs>
        <w:rPr>
          <w:bCs/>
          <w:sz w:val="28"/>
          <w:szCs w:val="28"/>
        </w:rPr>
      </w:pPr>
      <w:r w:rsidRPr="009E0F5B">
        <w:rPr>
          <w:sz w:val="28"/>
          <w:szCs w:val="28"/>
        </w:rPr>
        <w:t>«Об утверждении отчета</w:t>
      </w:r>
    </w:p>
    <w:p w14:paraId="348E6064" w14:textId="77777777" w:rsidR="004C4CC9" w:rsidRPr="009E0F5B" w:rsidRDefault="004C4CC9" w:rsidP="004C4CC9">
      <w:pPr>
        <w:jc w:val="both"/>
        <w:rPr>
          <w:sz w:val="28"/>
          <w:szCs w:val="28"/>
        </w:rPr>
      </w:pPr>
      <w:r w:rsidRPr="009E0F5B">
        <w:rPr>
          <w:sz w:val="28"/>
          <w:szCs w:val="28"/>
        </w:rPr>
        <w:t xml:space="preserve">об исполнении бюджета </w:t>
      </w:r>
      <w:r>
        <w:rPr>
          <w:sz w:val="28"/>
          <w:szCs w:val="28"/>
        </w:rPr>
        <w:t>Маркинского</w:t>
      </w:r>
      <w:r w:rsidRPr="009E0F5B">
        <w:rPr>
          <w:sz w:val="28"/>
          <w:szCs w:val="28"/>
        </w:rPr>
        <w:t xml:space="preserve"> сельского </w:t>
      </w:r>
    </w:p>
    <w:p w14:paraId="5514B917" w14:textId="77777777" w:rsidR="004C4CC9" w:rsidRPr="009E0F5B" w:rsidRDefault="004C4CC9" w:rsidP="004C4CC9">
      <w:pPr>
        <w:jc w:val="both"/>
        <w:rPr>
          <w:sz w:val="28"/>
          <w:szCs w:val="28"/>
        </w:rPr>
      </w:pPr>
      <w:r w:rsidRPr="009E0F5B">
        <w:rPr>
          <w:sz w:val="28"/>
          <w:szCs w:val="28"/>
        </w:rPr>
        <w:t>посе</w:t>
      </w:r>
      <w:r>
        <w:rPr>
          <w:sz w:val="28"/>
          <w:szCs w:val="28"/>
        </w:rPr>
        <w:t>ления Цимлянского района за 2024</w:t>
      </w:r>
      <w:r w:rsidRPr="009E0F5B">
        <w:rPr>
          <w:sz w:val="28"/>
          <w:szCs w:val="28"/>
        </w:rPr>
        <w:t xml:space="preserve"> год».</w:t>
      </w:r>
    </w:p>
    <w:p w14:paraId="170D7C41" w14:textId="77777777" w:rsidR="004C4CC9" w:rsidRPr="009E0F5B" w:rsidRDefault="004C4CC9" w:rsidP="004C4CC9">
      <w:pPr>
        <w:jc w:val="both"/>
        <w:rPr>
          <w:sz w:val="28"/>
          <w:szCs w:val="28"/>
        </w:rPr>
      </w:pPr>
    </w:p>
    <w:p w14:paraId="7B64755E" w14:textId="77777777" w:rsidR="004C4CC9" w:rsidRPr="009E0F5B" w:rsidRDefault="004C4CC9" w:rsidP="004C4CC9">
      <w:pPr>
        <w:shd w:val="clear" w:color="auto" w:fill="FFFFFF"/>
        <w:tabs>
          <w:tab w:val="left" w:pos="4962"/>
          <w:tab w:val="left" w:leader="underscore" w:pos="8117"/>
        </w:tabs>
        <w:jc w:val="both"/>
        <w:rPr>
          <w:bCs/>
          <w:color w:val="000000"/>
          <w:sz w:val="28"/>
          <w:szCs w:val="28"/>
        </w:rPr>
      </w:pPr>
      <w:r w:rsidRPr="009E0F5B">
        <w:rPr>
          <w:bCs/>
          <w:color w:val="000000"/>
          <w:sz w:val="28"/>
          <w:szCs w:val="28"/>
        </w:rPr>
        <w:t xml:space="preserve">                  В соответствии с Уставом муниципального образования «</w:t>
      </w:r>
      <w:r>
        <w:rPr>
          <w:bCs/>
          <w:color w:val="000000"/>
          <w:sz w:val="28"/>
          <w:szCs w:val="28"/>
        </w:rPr>
        <w:t>Маркинское</w:t>
      </w:r>
      <w:r w:rsidRPr="009E0F5B">
        <w:rPr>
          <w:bCs/>
          <w:color w:val="000000"/>
          <w:sz w:val="28"/>
          <w:szCs w:val="28"/>
        </w:rPr>
        <w:t xml:space="preserve"> сельское поселение», Собрание депутатов </w:t>
      </w:r>
      <w:r>
        <w:rPr>
          <w:bCs/>
          <w:color w:val="000000"/>
          <w:sz w:val="28"/>
          <w:szCs w:val="28"/>
        </w:rPr>
        <w:t>Маркинского</w:t>
      </w:r>
      <w:r w:rsidRPr="009E0F5B">
        <w:rPr>
          <w:bCs/>
          <w:color w:val="000000"/>
          <w:sz w:val="28"/>
          <w:szCs w:val="28"/>
        </w:rPr>
        <w:t xml:space="preserve"> сельского поселения Цимлянского района,</w:t>
      </w:r>
    </w:p>
    <w:p w14:paraId="57F79A59" w14:textId="77777777" w:rsidR="004C4CC9" w:rsidRPr="009E0F5B" w:rsidRDefault="004C4CC9" w:rsidP="004C4CC9">
      <w:pPr>
        <w:shd w:val="clear" w:color="auto" w:fill="FFFFFF"/>
        <w:tabs>
          <w:tab w:val="left" w:pos="4962"/>
          <w:tab w:val="left" w:leader="underscore" w:pos="8117"/>
        </w:tabs>
        <w:rPr>
          <w:bCs/>
          <w:color w:val="000000"/>
          <w:sz w:val="28"/>
          <w:szCs w:val="28"/>
        </w:rPr>
      </w:pPr>
    </w:p>
    <w:p w14:paraId="50E92445" w14:textId="77777777" w:rsidR="004C4CC9" w:rsidRPr="009E0F5B" w:rsidRDefault="004C4CC9" w:rsidP="004C4CC9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Cs/>
          <w:color w:val="000000"/>
          <w:sz w:val="28"/>
          <w:szCs w:val="28"/>
        </w:rPr>
      </w:pPr>
      <w:r w:rsidRPr="009E0F5B">
        <w:rPr>
          <w:bCs/>
          <w:color w:val="000000"/>
          <w:sz w:val="28"/>
          <w:szCs w:val="28"/>
        </w:rPr>
        <w:t>РЕШИЛО:</w:t>
      </w:r>
    </w:p>
    <w:p w14:paraId="1B21400A" w14:textId="77777777" w:rsidR="004C4CC9" w:rsidRPr="009E0F5B" w:rsidRDefault="004C4CC9" w:rsidP="004C4CC9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Cs/>
          <w:color w:val="000000"/>
          <w:sz w:val="28"/>
          <w:szCs w:val="28"/>
        </w:rPr>
      </w:pPr>
    </w:p>
    <w:p w14:paraId="65A2725B" w14:textId="77777777" w:rsidR="004C4CC9" w:rsidRPr="009E0F5B" w:rsidRDefault="004C4CC9" w:rsidP="004C4C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0F5B">
        <w:rPr>
          <w:rFonts w:ascii="Times New Roman" w:hAnsi="Times New Roman" w:cs="Times New Roman"/>
          <w:bCs/>
          <w:sz w:val="28"/>
          <w:szCs w:val="28"/>
        </w:rPr>
        <w:t xml:space="preserve">  1.</w:t>
      </w:r>
      <w:r w:rsidRPr="009E0F5B">
        <w:rPr>
          <w:rFonts w:ascii="Times New Roman" w:hAnsi="Times New Roman" w:cs="Times New Roman"/>
          <w:sz w:val="28"/>
          <w:szCs w:val="28"/>
        </w:rPr>
        <w:t xml:space="preserve"> Утвердить отчет об исполнении бюджета </w:t>
      </w:r>
      <w:r>
        <w:rPr>
          <w:rFonts w:ascii="Times New Roman" w:hAnsi="Times New Roman" w:cs="Times New Roman"/>
          <w:sz w:val="28"/>
          <w:szCs w:val="28"/>
        </w:rPr>
        <w:t>Маркинского</w:t>
      </w:r>
      <w:r w:rsidRPr="009E0F5B">
        <w:rPr>
          <w:rFonts w:ascii="Times New Roman" w:hAnsi="Times New Roman" w:cs="Times New Roman"/>
          <w:sz w:val="28"/>
          <w:szCs w:val="28"/>
        </w:rPr>
        <w:t xml:space="preserve"> сельского поселения Цимлянского района за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E0F5B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>
        <w:rPr>
          <w:rFonts w:ascii="Times New Roman" w:hAnsi="Times New Roman" w:cs="Times New Roman"/>
          <w:sz w:val="28"/>
          <w:szCs w:val="28"/>
        </w:rPr>
        <w:t>23235,2</w:t>
      </w:r>
      <w:r w:rsidRPr="009E0F5B">
        <w:rPr>
          <w:rFonts w:ascii="Times New Roman" w:hAnsi="Times New Roman" w:cs="Times New Roman"/>
          <w:sz w:val="28"/>
          <w:szCs w:val="28"/>
        </w:rPr>
        <w:t xml:space="preserve"> тыс. рублей и по расходам в сумме </w:t>
      </w:r>
      <w:r>
        <w:rPr>
          <w:rFonts w:ascii="Times New Roman" w:hAnsi="Times New Roman" w:cs="Times New Roman"/>
          <w:sz w:val="28"/>
          <w:szCs w:val="28"/>
        </w:rPr>
        <w:t>20296,8</w:t>
      </w:r>
      <w:r w:rsidRPr="009E0F5B">
        <w:rPr>
          <w:rFonts w:ascii="Times New Roman" w:hAnsi="Times New Roman" w:cs="Times New Roman"/>
          <w:sz w:val="28"/>
          <w:szCs w:val="28"/>
        </w:rPr>
        <w:t xml:space="preserve"> тыс. рублей с превышением </w:t>
      </w:r>
      <w:r>
        <w:rPr>
          <w:rFonts w:ascii="Times New Roman" w:hAnsi="Times New Roman" w:cs="Times New Roman"/>
          <w:sz w:val="28"/>
          <w:szCs w:val="28"/>
        </w:rPr>
        <w:t>доходов</w:t>
      </w:r>
      <w:r w:rsidRPr="009E0F5B">
        <w:rPr>
          <w:rFonts w:ascii="Times New Roman" w:hAnsi="Times New Roman" w:cs="Times New Roman"/>
          <w:sz w:val="28"/>
          <w:szCs w:val="28"/>
        </w:rPr>
        <w:t xml:space="preserve"> над </w:t>
      </w:r>
      <w:r>
        <w:rPr>
          <w:rFonts w:ascii="Times New Roman" w:hAnsi="Times New Roman" w:cs="Times New Roman"/>
          <w:sz w:val="28"/>
          <w:szCs w:val="28"/>
        </w:rPr>
        <w:t>расходами</w:t>
      </w:r>
      <w:r w:rsidRPr="009E0F5B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профицитом</w:t>
      </w:r>
      <w:r w:rsidRPr="009E0F5B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2938,4</w:t>
      </w:r>
      <w:r w:rsidRPr="009E0F5B">
        <w:rPr>
          <w:rFonts w:ascii="Times New Roman" w:hAnsi="Times New Roman" w:cs="Times New Roman"/>
          <w:sz w:val="28"/>
          <w:szCs w:val="28"/>
        </w:rPr>
        <w:t xml:space="preserve"> тыс. рублей и со следующими показателями:</w:t>
      </w:r>
    </w:p>
    <w:p w14:paraId="240A0C24" w14:textId="77777777" w:rsidR="004C4CC9" w:rsidRPr="009E0F5B" w:rsidRDefault="004C4CC9" w:rsidP="004C4CC9">
      <w:pPr>
        <w:pStyle w:val="ConsNonformat"/>
        <w:ind w:firstLine="540"/>
        <w:jc w:val="both"/>
        <w:rPr>
          <w:rFonts w:ascii="Times New Roman" w:hAnsi="Times New Roman"/>
          <w:sz w:val="28"/>
          <w:szCs w:val="28"/>
        </w:rPr>
      </w:pPr>
      <w:r w:rsidRPr="009E0F5B">
        <w:rPr>
          <w:rFonts w:ascii="Times New Roman" w:hAnsi="Times New Roman"/>
          <w:sz w:val="28"/>
          <w:szCs w:val="28"/>
        </w:rPr>
        <w:t xml:space="preserve">1.1. Доходы бюджета по кодам классификации доходов бюджета </w:t>
      </w:r>
      <w:r>
        <w:rPr>
          <w:rFonts w:ascii="Times New Roman" w:hAnsi="Times New Roman"/>
          <w:sz w:val="28"/>
          <w:szCs w:val="28"/>
        </w:rPr>
        <w:t>Маркинского</w:t>
      </w:r>
      <w:r w:rsidRPr="009E0F5B">
        <w:rPr>
          <w:rFonts w:ascii="Times New Roman" w:hAnsi="Times New Roman"/>
          <w:sz w:val="28"/>
          <w:szCs w:val="28"/>
        </w:rPr>
        <w:t xml:space="preserve"> сельского пос</w:t>
      </w:r>
      <w:r>
        <w:rPr>
          <w:rFonts w:ascii="Times New Roman" w:hAnsi="Times New Roman"/>
          <w:sz w:val="28"/>
          <w:szCs w:val="28"/>
        </w:rPr>
        <w:t>еления Цимлянского района за 2024</w:t>
      </w:r>
      <w:r w:rsidRPr="009E0F5B">
        <w:rPr>
          <w:rFonts w:ascii="Times New Roman" w:hAnsi="Times New Roman"/>
          <w:sz w:val="28"/>
          <w:szCs w:val="28"/>
        </w:rPr>
        <w:t xml:space="preserve"> год, согласно приложению 1 к настоящему решению</w:t>
      </w:r>
      <w:r>
        <w:rPr>
          <w:rFonts w:ascii="Times New Roman" w:hAnsi="Times New Roman"/>
          <w:sz w:val="28"/>
          <w:szCs w:val="28"/>
        </w:rPr>
        <w:t>;</w:t>
      </w:r>
    </w:p>
    <w:p w14:paraId="308076F4" w14:textId="77777777" w:rsidR="004C4CC9" w:rsidRPr="009E0F5B" w:rsidRDefault="004C4CC9" w:rsidP="004C4CC9">
      <w:pPr>
        <w:pStyle w:val="ConsNonformat"/>
        <w:ind w:firstLine="540"/>
        <w:jc w:val="both"/>
        <w:rPr>
          <w:rFonts w:ascii="Times New Roman" w:hAnsi="Times New Roman"/>
          <w:sz w:val="28"/>
          <w:szCs w:val="28"/>
        </w:rPr>
      </w:pPr>
      <w:r w:rsidRPr="009E0F5B">
        <w:rPr>
          <w:rFonts w:ascii="Times New Roman" w:hAnsi="Times New Roman"/>
          <w:sz w:val="28"/>
          <w:szCs w:val="28"/>
        </w:rPr>
        <w:t xml:space="preserve">1.2. Ведомственная структура расходов бюджета </w:t>
      </w:r>
      <w:r>
        <w:rPr>
          <w:rFonts w:ascii="Times New Roman" w:hAnsi="Times New Roman"/>
          <w:sz w:val="28"/>
          <w:szCs w:val="28"/>
        </w:rPr>
        <w:t>Маркинского</w:t>
      </w:r>
      <w:r w:rsidRPr="009E0F5B">
        <w:rPr>
          <w:rFonts w:ascii="Times New Roman" w:hAnsi="Times New Roman"/>
          <w:sz w:val="28"/>
          <w:szCs w:val="28"/>
        </w:rPr>
        <w:t xml:space="preserve"> сельского пос</w:t>
      </w:r>
      <w:r>
        <w:rPr>
          <w:rFonts w:ascii="Times New Roman" w:hAnsi="Times New Roman"/>
          <w:sz w:val="28"/>
          <w:szCs w:val="28"/>
        </w:rPr>
        <w:t>еления Цимлянского района за 2024</w:t>
      </w:r>
      <w:r w:rsidRPr="009E0F5B">
        <w:rPr>
          <w:rFonts w:ascii="Times New Roman" w:hAnsi="Times New Roman"/>
          <w:sz w:val="28"/>
          <w:szCs w:val="28"/>
        </w:rPr>
        <w:t xml:space="preserve"> год, согласно приложению 2 к настоящему решению</w:t>
      </w:r>
      <w:r>
        <w:rPr>
          <w:rFonts w:ascii="Times New Roman" w:hAnsi="Times New Roman"/>
          <w:sz w:val="28"/>
          <w:szCs w:val="28"/>
        </w:rPr>
        <w:t>;</w:t>
      </w:r>
    </w:p>
    <w:p w14:paraId="4B60391E" w14:textId="77777777" w:rsidR="004C4CC9" w:rsidRPr="009E0F5B" w:rsidRDefault="004C4CC9" w:rsidP="004C4CC9">
      <w:pPr>
        <w:pStyle w:val="ConsNonformat"/>
        <w:ind w:firstLine="540"/>
        <w:jc w:val="both"/>
        <w:rPr>
          <w:rFonts w:ascii="Times New Roman" w:hAnsi="Times New Roman"/>
          <w:sz w:val="28"/>
          <w:szCs w:val="28"/>
        </w:rPr>
      </w:pPr>
      <w:r w:rsidRPr="009E0F5B">
        <w:rPr>
          <w:rFonts w:ascii="Times New Roman" w:hAnsi="Times New Roman"/>
          <w:sz w:val="28"/>
          <w:szCs w:val="28"/>
        </w:rPr>
        <w:t xml:space="preserve">1.3. Расходы бюджета  по разделам, подразделам классификации расходов бюджета </w:t>
      </w:r>
      <w:r>
        <w:rPr>
          <w:rFonts w:ascii="Times New Roman" w:hAnsi="Times New Roman"/>
          <w:sz w:val="28"/>
          <w:szCs w:val="28"/>
        </w:rPr>
        <w:t>Маркинского</w:t>
      </w:r>
      <w:r w:rsidRPr="009E0F5B">
        <w:rPr>
          <w:rFonts w:ascii="Times New Roman" w:hAnsi="Times New Roman"/>
          <w:sz w:val="28"/>
          <w:szCs w:val="28"/>
        </w:rPr>
        <w:t xml:space="preserve"> сельского поселения Цимлянского района за 20</w:t>
      </w:r>
      <w:r>
        <w:rPr>
          <w:rFonts w:ascii="Times New Roman" w:hAnsi="Times New Roman"/>
          <w:sz w:val="28"/>
          <w:szCs w:val="28"/>
        </w:rPr>
        <w:t>24</w:t>
      </w:r>
      <w:r w:rsidRPr="009E0F5B">
        <w:rPr>
          <w:rFonts w:ascii="Times New Roman" w:hAnsi="Times New Roman"/>
          <w:sz w:val="28"/>
          <w:szCs w:val="28"/>
        </w:rPr>
        <w:t xml:space="preserve"> год, согласно приложению 3 к настоящему решению</w:t>
      </w:r>
      <w:r>
        <w:rPr>
          <w:rFonts w:ascii="Times New Roman" w:hAnsi="Times New Roman"/>
          <w:sz w:val="28"/>
          <w:szCs w:val="28"/>
        </w:rPr>
        <w:t>;</w:t>
      </w:r>
    </w:p>
    <w:p w14:paraId="457C22DE" w14:textId="77777777" w:rsidR="004C4CC9" w:rsidRDefault="004C4CC9" w:rsidP="004C4CC9">
      <w:pPr>
        <w:pStyle w:val="ConsNonformat"/>
        <w:ind w:firstLine="540"/>
        <w:jc w:val="both"/>
        <w:rPr>
          <w:rFonts w:ascii="Times New Roman" w:hAnsi="Times New Roman"/>
          <w:sz w:val="28"/>
          <w:szCs w:val="28"/>
        </w:rPr>
      </w:pPr>
      <w:r w:rsidRPr="009E0F5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9E0F5B">
        <w:rPr>
          <w:rFonts w:ascii="Times New Roman" w:hAnsi="Times New Roman"/>
          <w:sz w:val="28"/>
          <w:szCs w:val="28"/>
        </w:rPr>
        <w:t xml:space="preserve">. Источники финансирования дефицита бюджета </w:t>
      </w:r>
      <w:r>
        <w:rPr>
          <w:rFonts w:ascii="Times New Roman" w:hAnsi="Times New Roman"/>
          <w:sz w:val="28"/>
          <w:szCs w:val="28"/>
        </w:rPr>
        <w:t>Маркинского</w:t>
      </w:r>
      <w:r w:rsidRPr="009E0F5B">
        <w:rPr>
          <w:rFonts w:ascii="Times New Roman" w:hAnsi="Times New Roman"/>
          <w:sz w:val="28"/>
          <w:szCs w:val="28"/>
        </w:rPr>
        <w:t xml:space="preserve"> сельского поселения Цимлянского района за 20</w:t>
      </w:r>
      <w:r>
        <w:rPr>
          <w:rFonts w:ascii="Times New Roman" w:hAnsi="Times New Roman"/>
          <w:sz w:val="28"/>
          <w:szCs w:val="28"/>
        </w:rPr>
        <w:t>24</w:t>
      </w:r>
      <w:r w:rsidRPr="009E0F5B">
        <w:rPr>
          <w:rFonts w:ascii="Times New Roman" w:hAnsi="Times New Roman"/>
          <w:sz w:val="28"/>
          <w:szCs w:val="28"/>
        </w:rPr>
        <w:t xml:space="preserve"> год, согласно приложению 4 к настоящему решению</w:t>
      </w:r>
      <w:r>
        <w:rPr>
          <w:rFonts w:ascii="Times New Roman" w:hAnsi="Times New Roman"/>
          <w:sz w:val="28"/>
          <w:szCs w:val="28"/>
        </w:rPr>
        <w:t>;</w:t>
      </w:r>
    </w:p>
    <w:p w14:paraId="465278DD" w14:textId="77777777" w:rsidR="004C4CC9" w:rsidRPr="00312E2A" w:rsidRDefault="004C4CC9" w:rsidP="004C4CC9">
      <w:pPr>
        <w:pStyle w:val="ConsNonformat"/>
        <w:ind w:firstLine="540"/>
        <w:jc w:val="both"/>
        <w:rPr>
          <w:rFonts w:ascii="Times New Roman" w:hAnsi="Times New Roman"/>
          <w:sz w:val="28"/>
          <w:szCs w:val="28"/>
        </w:rPr>
      </w:pPr>
      <w:r w:rsidRPr="00312E2A">
        <w:rPr>
          <w:rFonts w:ascii="Times New Roman" w:hAnsi="Times New Roman"/>
          <w:sz w:val="28"/>
          <w:szCs w:val="28"/>
        </w:rPr>
        <w:lastRenderedPageBreak/>
        <w:t xml:space="preserve">1.5. Отчет об использовании бюджетных ассигнований резервного фонда Администрации </w:t>
      </w:r>
      <w:r>
        <w:rPr>
          <w:rFonts w:ascii="Times New Roman" w:hAnsi="Times New Roman"/>
          <w:sz w:val="28"/>
          <w:szCs w:val="28"/>
        </w:rPr>
        <w:t>Маркинского</w:t>
      </w:r>
      <w:r w:rsidRPr="00312E2A">
        <w:rPr>
          <w:rFonts w:ascii="Times New Roman" w:hAnsi="Times New Roman"/>
          <w:sz w:val="28"/>
          <w:szCs w:val="28"/>
        </w:rPr>
        <w:t xml:space="preserve"> сельского поселения за 202</w:t>
      </w:r>
      <w:r>
        <w:rPr>
          <w:rFonts w:ascii="Times New Roman" w:hAnsi="Times New Roman"/>
          <w:sz w:val="28"/>
          <w:szCs w:val="28"/>
        </w:rPr>
        <w:t>4</w:t>
      </w:r>
      <w:r w:rsidRPr="00312E2A">
        <w:rPr>
          <w:rFonts w:ascii="Times New Roman" w:hAnsi="Times New Roman"/>
          <w:sz w:val="28"/>
          <w:szCs w:val="28"/>
        </w:rPr>
        <w:t xml:space="preserve"> год, согласно приложению № 5 к настоящему решению;</w:t>
      </w:r>
    </w:p>
    <w:p w14:paraId="64F3846F" w14:textId="77777777" w:rsidR="004C4CC9" w:rsidRPr="009E0F5B" w:rsidRDefault="004C4CC9" w:rsidP="004C4CC9">
      <w:pPr>
        <w:pStyle w:val="ConsNonformat"/>
        <w:ind w:firstLine="540"/>
        <w:jc w:val="both"/>
        <w:rPr>
          <w:rFonts w:ascii="Times New Roman" w:hAnsi="Times New Roman"/>
          <w:sz w:val="28"/>
          <w:szCs w:val="28"/>
        </w:rPr>
      </w:pPr>
      <w:r w:rsidRPr="00312E2A">
        <w:rPr>
          <w:rFonts w:ascii="Times New Roman" w:hAnsi="Times New Roman"/>
          <w:sz w:val="28"/>
          <w:szCs w:val="28"/>
        </w:rPr>
        <w:t xml:space="preserve">1.6. Сведения о численности и денежном содержании муниципальных служащих </w:t>
      </w:r>
      <w:r>
        <w:rPr>
          <w:rFonts w:ascii="Times New Roman" w:hAnsi="Times New Roman"/>
          <w:sz w:val="28"/>
          <w:szCs w:val="28"/>
        </w:rPr>
        <w:t>Маркинского</w:t>
      </w:r>
      <w:r w:rsidRPr="00312E2A">
        <w:rPr>
          <w:rFonts w:ascii="Times New Roman" w:hAnsi="Times New Roman"/>
          <w:sz w:val="28"/>
          <w:szCs w:val="28"/>
        </w:rPr>
        <w:t xml:space="preserve"> сельского поселения и работников муниципального учреждения культуры </w:t>
      </w:r>
      <w:r>
        <w:rPr>
          <w:rFonts w:ascii="Times New Roman" w:hAnsi="Times New Roman"/>
          <w:sz w:val="28"/>
          <w:szCs w:val="28"/>
        </w:rPr>
        <w:t>Маркинского</w:t>
      </w:r>
      <w:r w:rsidRPr="00312E2A">
        <w:rPr>
          <w:rFonts w:ascii="Times New Roman" w:hAnsi="Times New Roman"/>
          <w:sz w:val="28"/>
          <w:szCs w:val="28"/>
        </w:rPr>
        <w:t xml:space="preserve"> сельского поселения за 202</w:t>
      </w:r>
      <w:r>
        <w:rPr>
          <w:rFonts w:ascii="Times New Roman" w:hAnsi="Times New Roman"/>
          <w:sz w:val="28"/>
          <w:szCs w:val="28"/>
        </w:rPr>
        <w:t>4</w:t>
      </w:r>
      <w:r w:rsidRPr="00312E2A">
        <w:rPr>
          <w:rFonts w:ascii="Times New Roman" w:hAnsi="Times New Roman"/>
          <w:sz w:val="28"/>
          <w:szCs w:val="28"/>
        </w:rPr>
        <w:t xml:space="preserve"> год, согласно приложению № 6 к настоящему решению.</w:t>
      </w:r>
    </w:p>
    <w:p w14:paraId="6D2C8178" w14:textId="77777777" w:rsidR="004C4CC9" w:rsidRPr="009E0F5B" w:rsidRDefault="004C4CC9" w:rsidP="004C4CC9">
      <w:pPr>
        <w:jc w:val="both"/>
        <w:rPr>
          <w:sz w:val="28"/>
          <w:szCs w:val="28"/>
        </w:rPr>
      </w:pPr>
      <w:r w:rsidRPr="009E0F5B">
        <w:rPr>
          <w:sz w:val="28"/>
          <w:szCs w:val="28"/>
        </w:rPr>
        <w:t xml:space="preserve">         2. Настоящее </w:t>
      </w:r>
      <w:r>
        <w:rPr>
          <w:sz w:val="28"/>
          <w:szCs w:val="28"/>
        </w:rPr>
        <w:t>р</w:t>
      </w:r>
      <w:r w:rsidRPr="009E0F5B">
        <w:rPr>
          <w:sz w:val="28"/>
          <w:szCs w:val="28"/>
        </w:rPr>
        <w:t xml:space="preserve">ешение вступает в силу со дня его официального обнародования. </w:t>
      </w:r>
    </w:p>
    <w:p w14:paraId="5F6FCF0E" w14:textId="77777777" w:rsidR="004C4CC9" w:rsidRPr="009E0F5B" w:rsidRDefault="004C4CC9" w:rsidP="004C4CC9">
      <w:pPr>
        <w:jc w:val="both"/>
        <w:rPr>
          <w:sz w:val="28"/>
          <w:szCs w:val="28"/>
        </w:rPr>
      </w:pPr>
    </w:p>
    <w:p w14:paraId="5F672CAB" w14:textId="77777777" w:rsidR="004C4CC9" w:rsidRPr="009E0F5B" w:rsidRDefault="004C4CC9" w:rsidP="004C4CC9">
      <w:pPr>
        <w:jc w:val="both"/>
        <w:rPr>
          <w:sz w:val="28"/>
          <w:szCs w:val="28"/>
        </w:rPr>
      </w:pPr>
    </w:p>
    <w:p w14:paraId="14297B22" w14:textId="77777777" w:rsidR="004C4CC9" w:rsidRDefault="004C4CC9" w:rsidP="004C4CC9">
      <w:pPr>
        <w:pStyle w:val="ConsNonforma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Собрания депутатов – </w:t>
      </w:r>
    </w:p>
    <w:p w14:paraId="1665871E" w14:textId="77777777" w:rsidR="004C4CC9" w:rsidRDefault="004C4CC9" w:rsidP="004C4CC9">
      <w:pPr>
        <w:pStyle w:val="ConsNonforma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Маркинского сельского поселения                              Сосова Г.В.</w:t>
      </w:r>
    </w:p>
    <w:p w14:paraId="4FFD537A" w14:textId="77777777" w:rsidR="004C4CC9" w:rsidRDefault="004C4CC9" w:rsidP="004C4CC9">
      <w:pPr>
        <w:pStyle w:val="ConsNonformat"/>
        <w:rPr>
          <w:rFonts w:ascii="Times New Roman" w:hAnsi="Times New Roman"/>
          <w:sz w:val="28"/>
        </w:rPr>
      </w:pPr>
    </w:p>
    <w:p w14:paraId="7EE934A5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2FC68D42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1D862C98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4CAD9451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712909A5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6CE9C411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104A2322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3A19566F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529F02E7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4864B126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6E2EC463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59437DAE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6DC08A35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54FBA7C5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632B0A8B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11259019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01126DEE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6DA9908F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4894DB5E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3C889020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559AA9EA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15E6999A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5D5EDBC7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0D3A6265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323BC6C0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707D681B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76B5BABC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3A282BA0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53C5EF91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53E84914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20EFFC3E" w14:textId="77777777" w:rsidR="00525F63" w:rsidRDefault="00525F63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44785765" w14:textId="31AC88F4" w:rsidR="004C4CC9" w:rsidRDefault="004C4CC9" w:rsidP="004C4CC9">
      <w:pPr>
        <w:pStyle w:val="ConsNonformat"/>
        <w:jc w:val="right"/>
        <w:rPr>
          <w:rFonts w:ascii="Times New Roman" w:hAnsi="Times New Roman"/>
          <w:sz w:val="28"/>
        </w:rPr>
      </w:pPr>
      <w:r w:rsidRPr="004C4CC9">
        <w:rPr>
          <w:rFonts w:ascii="Times New Roman" w:hAnsi="Times New Roman"/>
          <w:sz w:val="28"/>
        </w:rPr>
        <w:lastRenderedPageBreak/>
        <w:t>Приложение 1 к решению Собрания</w:t>
      </w:r>
    </w:p>
    <w:p w14:paraId="57BDA2FE" w14:textId="77777777" w:rsidR="004C4CC9" w:rsidRDefault="004C4CC9" w:rsidP="004C4CC9">
      <w:pPr>
        <w:pStyle w:val="ConsNonformat"/>
        <w:jc w:val="right"/>
        <w:rPr>
          <w:rFonts w:ascii="Times New Roman" w:hAnsi="Times New Roman"/>
          <w:sz w:val="28"/>
        </w:rPr>
      </w:pPr>
      <w:r w:rsidRPr="004C4CC9">
        <w:rPr>
          <w:rFonts w:ascii="Times New Roman" w:hAnsi="Times New Roman"/>
          <w:sz w:val="28"/>
        </w:rPr>
        <w:t xml:space="preserve"> депутатов Маркинского сельского поселения</w:t>
      </w:r>
    </w:p>
    <w:p w14:paraId="2122DA4B" w14:textId="77777777" w:rsidR="004C4CC9" w:rsidRDefault="004C4CC9" w:rsidP="004C4CC9">
      <w:pPr>
        <w:pStyle w:val="ConsNonformat"/>
        <w:jc w:val="right"/>
        <w:rPr>
          <w:rFonts w:ascii="Times New Roman" w:hAnsi="Times New Roman"/>
          <w:sz w:val="28"/>
        </w:rPr>
      </w:pPr>
      <w:r w:rsidRPr="004C4CC9">
        <w:rPr>
          <w:rFonts w:ascii="Times New Roman" w:hAnsi="Times New Roman"/>
          <w:sz w:val="28"/>
        </w:rPr>
        <w:t xml:space="preserve"> Цимлянского района от 2025г. №  "Об утверждении </w:t>
      </w:r>
    </w:p>
    <w:p w14:paraId="511D37ED" w14:textId="77777777" w:rsidR="004C4CC9" w:rsidRDefault="004C4CC9" w:rsidP="004C4CC9">
      <w:pPr>
        <w:pStyle w:val="ConsNonformat"/>
        <w:jc w:val="right"/>
        <w:rPr>
          <w:rFonts w:ascii="Times New Roman" w:hAnsi="Times New Roman"/>
          <w:sz w:val="28"/>
        </w:rPr>
      </w:pPr>
      <w:r w:rsidRPr="004C4CC9">
        <w:rPr>
          <w:rFonts w:ascii="Times New Roman" w:hAnsi="Times New Roman"/>
          <w:sz w:val="28"/>
        </w:rPr>
        <w:t>отчета об исполнении бюджета Маркинского</w:t>
      </w:r>
    </w:p>
    <w:p w14:paraId="68F76047" w14:textId="77777777" w:rsidR="004C4CC9" w:rsidRDefault="004C4CC9" w:rsidP="004C4CC9">
      <w:pPr>
        <w:pStyle w:val="ConsNonformat"/>
        <w:jc w:val="right"/>
        <w:rPr>
          <w:rFonts w:ascii="Times New Roman" w:hAnsi="Times New Roman"/>
          <w:sz w:val="28"/>
        </w:rPr>
      </w:pPr>
      <w:r w:rsidRPr="004C4CC9">
        <w:rPr>
          <w:rFonts w:ascii="Times New Roman" w:hAnsi="Times New Roman"/>
          <w:sz w:val="28"/>
        </w:rPr>
        <w:t xml:space="preserve"> сельского поселения Цимлянского района за 2024 год"</w:t>
      </w:r>
    </w:p>
    <w:p w14:paraId="7535742F" w14:textId="77777777" w:rsidR="004C4CC9" w:rsidRDefault="004C4CC9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1EB71A99" w14:textId="77777777" w:rsidR="004C4CC9" w:rsidRDefault="004C4CC9" w:rsidP="004C4CC9">
      <w:pPr>
        <w:pStyle w:val="ConsNonformat"/>
        <w:jc w:val="center"/>
        <w:rPr>
          <w:rFonts w:ascii="Times New Roman" w:hAnsi="Times New Roman"/>
          <w:sz w:val="28"/>
        </w:rPr>
      </w:pPr>
      <w:r w:rsidRPr="004C4CC9">
        <w:rPr>
          <w:rFonts w:ascii="Times New Roman" w:hAnsi="Times New Roman"/>
          <w:sz w:val="28"/>
        </w:rPr>
        <w:t>Доходы бюджета Маркинского сельского поселения по кодам классификации доходов бюджета  поселения за 2024 год</w:t>
      </w:r>
    </w:p>
    <w:p w14:paraId="71842C3B" w14:textId="77777777" w:rsidR="004C4CC9" w:rsidRDefault="004C4CC9" w:rsidP="004C4CC9">
      <w:pPr>
        <w:pStyle w:val="ConsNonformat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(тыс.рублей)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6"/>
        <w:gridCol w:w="5193"/>
        <w:gridCol w:w="1862"/>
      </w:tblGrid>
      <w:tr w:rsidR="004C4CC9" w:rsidRPr="004C4CC9" w14:paraId="51DD4694" w14:textId="77777777" w:rsidTr="004C4CC9">
        <w:trPr>
          <w:trHeight w:val="600"/>
        </w:trPr>
        <w:tc>
          <w:tcPr>
            <w:tcW w:w="2516" w:type="dxa"/>
            <w:noWrap/>
            <w:hideMark/>
          </w:tcPr>
          <w:p w14:paraId="76A1CCA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Код БК РФ</w:t>
            </w:r>
          </w:p>
        </w:tc>
        <w:tc>
          <w:tcPr>
            <w:tcW w:w="5193" w:type="dxa"/>
            <w:noWrap/>
            <w:hideMark/>
          </w:tcPr>
          <w:p w14:paraId="3835921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Наименование статьи доходов </w:t>
            </w:r>
          </w:p>
        </w:tc>
        <w:tc>
          <w:tcPr>
            <w:tcW w:w="1862" w:type="dxa"/>
            <w:hideMark/>
          </w:tcPr>
          <w:p w14:paraId="7A3156D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Кассовое исполнение</w:t>
            </w:r>
          </w:p>
        </w:tc>
      </w:tr>
      <w:tr w:rsidR="004C4CC9" w:rsidRPr="004C4CC9" w14:paraId="727C688C" w14:textId="77777777" w:rsidTr="004C4CC9">
        <w:trPr>
          <w:trHeight w:val="435"/>
        </w:trPr>
        <w:tc>
          <w:tcPr>
            <w:tcW w:w="2516" w:type="dxa"/>
            <w:noWrap/>
            <w:hideMark/>
          </w:tcPr>
          <w:p w14:paraId="30E978E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5193" w:type="dxa"/>
            <w:noWrap/>
            <w:hideMark/>
          </w:tcPr>
          <w:p w14:paraId="07D0074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>ДОХОДЫ БЮДЖЕТА-ВСЕГО</w:t>
            </w:r>
          </w:p>
        </w:tc>
        <w:tc>
          <w:tcPr>
            <w:tcW w:w="1862" w:type="dxa"/>
            <w:noWrap/>
            <w:hideMark/>
          </w:tcPr>
          <w:p w14:paraId="52B485C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 xml:space="preserve">23 235,2 </w:t>
            </w:r>
          </w:p>
        </w:tc>
      </w:tr>
      <w:tr w:rsidR="004C4CC9" w:rsidRPr="004C4CC9" w14:paraId="5DD9CAA0" w14:textId="77777777" w:rsidTr="004C4CC9">
        <w:trPr>
          <w:trHeight w:val="480"/>
        </w:trPr>
        <w:tc>
          <w:tcPr>
            <w:tcW w:w="2516" w:type="dxa"/>
            <w:hideMark/>
          </w:tcPr>
          <w:p w14:paraId="29C3B37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>100 1 00 00000 00 0000 000</w:t>
            </w:r>
          </w:p>
        </w:tc>
        <w:tc>
          <w:tcPr>
            <w:tcW w:w="5193" w:type="dxa"/>
            <w:hideMark/>
          </w:tcPr>
          <w:p w14:paraId="53C9297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>НАЛОГОВЫЕ И НЕНАЛОГОВЫЕ ДОХОДЫ</w:t>
            </w:r>
          </w:p>
        </w:tc>
        <w:tc>
          <w:tcPr>
            <w:tcW w:w="1862" w:type="dxa"/>
            <w:hideMark/>
          </w:tcPr>
          <w:p w14:paraId="67485B0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 xml:space="preserve">6 402,4 </w:t>
            </w:r>
          </w:p>
        </w:tc>
      </w:tr>
      <w:tr w:rsidR="004C4CC9" w:rsidRPr="004C4CC9" w14:paraId="46895DDE" w14:textId="77777777" w:rsidTr="004C4CC9">
        <w:trPr>
          <w:trHeight w:val="315"/>
        </w:trPr>
        <w:tc>
          <w:tcPr>
            <w:tcW w:w="2516" w:type="dxa"/>
            <w:hideMark/>
          </w:tcPr>
          <w:p w14:paraId="073F523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>182 1 01 00000 00 0000 000</w:t>
            </w:r>
          </w:p>
        </w:tc>
        <w:tc>
          <w:tcPr>
            <w:tcW w:w="5193" w:type="dxa"/>
            <w:hideMark/>
          </w:tcPr>
          <w:p w14:paraId="2341C5A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>НАЛОГИ НА ПРИБЫЛЬ, ДОХОДЫ</w:t>
            </w:r>
          </w:p>
        </w:tc>
        <w:tc>
          <w:tcPr>
            <w:tcW w:w="1862" w:type="dxa"/>
            <w:hideMark/>
          </w:tcPr>
          <w:p w14:paraId="2D48379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 xml:space="preserve">1 676,1 </w:t>
            </w:r>
          </w:p>
        </w:tc>
      </w:tr>
      <w:tr w:rsidR="004C4CC9" w:rsidRPr="004C4CC9" w14:paraId="085C7BAF" w14:textId="77777777" w:rsidTr="004C4CC9">
        <w:trPr>
          <w:trHeight w:val="450"/>
        </w:trPr>
        <w:tc>
          <w:tcPr>
            <w:tcW w:w="2516" w:type="dxa"/>
            <w:hideMark/>
          </w:tcPr>
          <w:p w14:paraId="1EE2E87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182 1 01 02000 01 0000 110</w:t>
            </w:r>
          </w:p>
        </w:tc>
        <w:tc>
          <w:tcPr>
            <w:tcW w:w="5193" w:type="dxa"/>
            <w:hideMark/>
          </w:tcPr>
          <w:p w14:paraId="01FCD66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Налог на доходы физических лиц</w:t>
            </w:r>
          </w:p>
        </w:tc>
        <w:tc>
          <w:tcPr>
            <w:tcW w:w="1862" w:type="dxa"/>
            <w:hideMark/>
          </w:tcPr>
          <w:p w14:paraId="5BB9F79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1 676,1 </w:t>
            </w:r>
          </w:p>
        </w:tc>
      </w:tr>
      <w:tr w:rsidR="004C4CC9" w:rsidRPr="004C4CC9" w14:paraId="6FCCB3E8" w14:textId="77777777" w:rsidTr="004C4CC9">
        <w:trPr>
          <w:trHeight w:val="1752"/>
        </w:trPr>
        <w:tc>
          <w:tcPr>
            <w:tcW w:w="2516" w:type="dxa"/>
            <w:hideMark/>
          </w:tcPr>
          <w:p w14:paraId="5F019D8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182 1 01 02010 01 0000 110</w:t>
            </w:r>
          </w:p>
        </w:tc>
        <w:tc>
          <w:tcPr>
            <w:tcW w:w="5193" w:type="dxa"/>
            <w:hideMark/>
          </w:tcPr>
          <w:p w14:paraId="5C05EDC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862" w:type="dxa"/>
            <w:hideMark/>
          </w:tcPr>
          <w:p w14:paraId="6A80F1E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1 605,0 </w:t>
            </w:r>
          </w:p>
        </w:tc>
      </w:tr>
      <w:tr w:rsidR="004C4CC9" w:rsidRPr="004C4CC9" w14:paraId="0B39E9D4" w14:textId="77777777" w:rsidTr="004C4CC9">
        <w:trPr>
          <w:trHeight w:val="975"/>
        </w:trPr>
        <w:tc>
          <w:tcPr>
            <w:tcW w:w="2516" w:type="dxa"/>
            <w:hideMark/>
          </w:tcPr>
          <w:p w14:paraId="1B1EC3B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182 1 01 02030 01 0000 110</w:t>
            </w:r>
          </w:p>
        </w:tc>
        <w:tc>
          <w:tcPr>
            <w:tcW w:w="5193" w:type="dxa"/>
            <w:hideMark/>
          </w:tcPr>
          <w:p w14:paraId="0646333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62" w:type="dxa"/>
            <w:hideMark/>
          </w:tcPr>
          <w:p w14:paraId="4E28B87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71,1 </w:t>
            </w:r>
          </w:p>
        </w:tc>
      </w:tr>
      <w:tr w:rsidR="004C4CC9" w:rsidRPr="004C4CC9" w14:paraId="2AF8A2E2" w14:textId="77777777" w:rsidTr="004C4CC9">
        <w:trPr>
          <w:trHeight w:val="450"/>
        </w:trPr>
        <w:tc>
          <w:tcPr>
            <w:tcW w:w="2516" w:type="dxa"/>
            <w:hideMark/>
          </w:tcPr>
          <w:p w14:paraId="47CC24C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>182 1 05 00000 00 0000 000</w:t>
            </w:r>
          </w:p>
        </w:tc>
        <w:tc>
          <w:tcPr>
            <w:tcW w:w="5193" w:type="dxa"/>
            <w:hideMark/>
          </w:tcPr>
          <w:p w14:paraId="7DAB0FE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>НАЛОГИ НА СОВОКУПНЫЙ ДОХОД</w:t>
            </w:r>
          </w:p>
        </w:tc>
        <w:tc>
          <w:tcPr>
            <w:tcW w:w="1862" w:type="dxa"/>
            <w:hideMark/>
          </w:tcPr>
          <w:p w14:paraId="268DDA3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 xml:space="preserve">193,8 </w:t>
            </w:r>
          </w:p>
        </w:tc>
      </w:tr>
      <w:tr w:rsidR="004C4CC9" w:rsidRPr="004C4CC9" w14:paraId="25FAAF06" w14:textId="77777777" w:rsidTr="004C4CC9">
        <w:trPr>
          <w:trHeight w:val="495"/>
        </w:trPr>
        <w:tc>
          <w:tcPr>
            <w:tcW w:w="2516" w:type="dxa"/>
            <w:hideMark/>
          </w:tcPr>
          <w:p w14:paraId="1F8D6F1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182 1 05 03000 01 0000 110</w:t>
            </w:r>
          </w:p>
        </w:tc>
        <w:tc>
          <w:tcPr>
            <w:tcW w:w="5193" w:type="dxa"/>
            <w:hideMark/>
          </w:tcPr>
          <w:p w14:paraId="0FEBF85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Единый сельскохозяйственный налог</w:t>
            </w:r>
          </w:p>
        </w:tc>
        <w:tc>
          <w:tcPr>
            <w:tcW w:w="1862" w:type="dxa"/>
            <w:hideMark/>
          </w:tcPr>
          <w:p w14:paraId="6AA3B8F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193,8 </w:t>
            </w:r>
          </w:p>
        </w:tc>
      </w:tr>
      <w:tr w:rsidR="004C4CC9" w:rsidRPr="004C4CC9" w14:paraId="5A9D6BEE" w14:textId="77777777" w:rsidTr="004C4CC9">
        <w:trPr>
          <w:trHeight w:val="405"/>
        </w:trPr>
        <w:tc>
          <w:tcPr>
            <w:tcW w:w="2516" w:type="dxa"/>
            <w:hideMark/>
          </w:tcPr>
          <w:p w14:paraId="1D1938D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182 1 05 03010 01 0000 110</w:t>
            </w:r>
          </w:p>
        </w:tc>
        <w:tc>
          <w:tcPr>
            <w:tcW w:w="5193" w:type="dxa"/>
            <w:hideMark/>
          </w:tcPr>
          <w:p w14:paraId="6BA7859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Единый сельскохозяйственный налог</w:t>
            </w:r>
          </w:p>
        </w:tc>
        <w:tc>
          <w:tcPr>
            <w:tcW w:w="1862" w:type="dxa"/>
            <w:hideMark/>
          </w:tcPr>
          <w:p w14:paraId="14BE10F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193,8 </w:t>
            </w:r>
          </w:p>
        </w:tc>
      </w:tr>
      <w:tr w:rsidR="004C4CC9" w:rsidRPr="004C4CC9" w14:paraId="08C3C9A8" w14:textId="77777777" w:rsidTr="004C4CC9">
        <w:trPr>
          <w:trHeight w:val="330"/>
        </w:trPr>
        <w:tc>
          <w:tcPr>
            <w:tcW w:w="2516" w:type="dxa"/>
            <w:hideMark/>
          </w:tcPr>
          <w:p w14:paraId="64427D0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>182 1 06 00000 00 0000 000</w:t>
            </w:r>
          </w:p>
        </w:tc>
        <w:tc>
          <w:tcPr>
            <w:tcW w:w="5193" w:type="dxa"/>
            <w:hideMark/>
          </w:tcPr>
          <w:p w14:paraId="65C2464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>НАЛОГИ НА ИМУЩЕСТВО</w:t>
            </w:r>
          </w:p>
        </w:tc>
        <w:tc>
          <w:tcPr>
            <w:tcW w:w="1862" w:type="dxa"/>
            <w:hideMark/>
          </w:tcPr>
          <w:p w14:paraId="690F3DD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 xml:space="preserve">4 130,3 </w:t>
            </w:r>
          </w:p>
        </w:tc>
      </w:tr>
      <w:tr w:rsidR="004C4CC9" w:rsidRPr="004C4CC9" w14:paraId="1D87C659" w14:textId="77777777" w:rsidTr="004C4CC9">
        <w:trPr>
          <w:trHeight w:val="435"/>
        </w:trPr>
        <w:tc>
          <w:tcPr>
            <w:tcW w:w="2516" w:type="dxa"/>
            <w:hideMark/>
          </w:tcPr>
          <w:p w14:paraId="5A1BEB2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182 1 06 01000 00 0000 110</w:t>
            </w:r>
          </w:p>
        </w:tc>
        <w:tc>
          <w:tcPr>
            <w:tcW w:w="5193" w:type="dxa"/>
            <w:hideMark/>
          </w:tcPr>
          <w:p w14:paraId="7C18143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Налог на имущество физических лиц</w:t>
            </w:r>
          </w:p>
        </w:tc>
        <w:tc>
          <w:tcPr>
            <w:tcW w:w="1862" w:type="dxa"/>
            <w:hideMark/>
          </w:tcPr>
          <w:p w14:paraId="42CBBFB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562,0 </w:t>
            </w:r>
          </w:p>
        </w:tc>
      </w:tr>
      <w:tr w:rsidR="004C4CC9" w:rsidRPr="004C4CC9" w14:paraId="6AA7A83F" w14:textId="77777777" w:rsidTr="004C4CC9">
        <w:trPr>
          <w:trHeight w:val="990"/>
        </w:trPr>
        <w:tc>
          <w:tcPr>
            <w:tcW w:w="2516" w:type="dxa"/>
            <w:hideMark/>
          </w:tcPr>
          <w:p w14:paraId="7CD1148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182 1 06 01030 10 0000 110</w:t>
            </w:r>
          </w:p>
        </w:tc>
        <w:tc>
          <w:tcPr>
            <w:tcW w:w="5193" w:type="dxa"/>
            <w:hideMark/>
          </w:tcPr>
          <w:p w14:paraId="7C0C805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4C4CC9">
              <w:rPr>
                <w:rFonts w:ascii="Times New Roman" w:hAnsi="Times New Roman"/>
                <w:sz w:val="28"/>
              </w:rPr>
              <w:lastRenderedPageBreak/>
              <w:t>расположенным в границах сельских поселений</w:t>
            </w:r>
          </w:p>
        </w:tc>
        <w:tc>
          <w:tcPr>
            <w:tcW w:w="1862" w:type="dxa"/>
            <w:hideMark/>
          </w:tcPr>
          <w:p w14:paraId="06A45D9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lastRenderedPageBreak/>
              <w:t xml:space="preserve">562,0 </w:t>
            </w:r>
          </w:p>
        </w:tc>
      </w:tr>
      <w:tr w:rsidR="004C4CC9" w:rsidRPr="004C4CC9" w14:paraId="3D883236" w14:textId="77777777" w:rsidTr="004C4CC9">
        <w:trPr>
          <w:trHeight w:val="315"/>
        </w:trPr>
        <w:tc>
          <w:tcPr>
            <w:tcW w:w="2516" w:type="dxa"/>
            <w:hideMark/>
          </w:tcPr>
          <w:p w14:paraId="3CEE67C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182  1  06  06000  00  0000  110</w:t>
            </w:r>
          </w:p>
        </w:tc>
        <w:tc>
          <w:tcPr>
            <w:tcW w:w="5193" w:type="dxa"/>
            <w:hideMark/>
          </w:tcPr>
          <w:p w14:paraId="211036E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Земельный налог</w:t>
            </w:r>
          </w:p>
        </w:tc>
        <w:tc>
          <w:tcPr>
            <w:tcW w:w="1862" w:type="dxa"/>
            <w:hideMark/>
          </w:tcPr>
          <w:p w14:paraId="06170E3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3 568,3 </w:t>
            </w:r>
          </w:p>
        </w:tc>
      </w:tr>
      <w:tr w:rsidR="004C4CC9" w:rsidRPr="004C4CC9" w14:paraId="70392C0E" w14:textId="77777777" w:rsidTr="004C4CC9">
        <w:trPr>
          <w:trHeight w:val="315"/>
        </w:trPr>
        <w:tc>
          <w:tcPr>
            <w:tcW w:w="2516" w:type="dxa"/>
            <w:hideMark/>
          </w:tcPr>
          <w:p w14:paraId="2CFB153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182  1  06  06030  10  0000  110</w:t>
            </w:r>
          </w:p>
        </w:tc>
        <w:tc>
          <w:tcPr>
            <w:tcW w:w="5193" w:type="dxa"/>
            <w:hideMark/>
          </w:tcPr>
          <w:p w14:paraId="376A93E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Земельный налог с организаций</w:t>
            </w:r>
          </w:p>
        </w:tc>
        <w:tc>
          <w:tcPr>
            <w:tcW w:w="1862" w:type="dxa"/>
            <w:hideMark/>
          </w:tcPr>
          <w:p w14:paraId="0EB927D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1 946,0 </w:t>
            </w:r>
          </w:p>
        </w:tc>
      </w:tr>
      <w:tr w:rsidR="004C4CC9" w:rsidRPr="004C4CC9" w14:paraId="296D7863" w14:textId="77777777" w:rsidTr="004C4CC9">
        <w:trPr>
          <w:trHeight w:val="675"/>
        </w:trPr>
        <w:tc>
          <w:tcPr>
            <w:tcW w:w="2516" w:type="dxa"/>
            <w:hideMark/>
          </w:tcPr>
          <w:p w14:paraId="5C5BF89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182  1  06  06033  10  0000  110</w:t>
            </w:r>
          </w:p>
        </w:tc>
        <w:tc>
          <w:tcPr>
            <w:tcW w:w="5193" w:type="dxa"/>
            <w:hideMark/>
          </w:tcPr>
          <w:p w14:paraId="4F5C9B1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Земельный налог с организаций, обладающих земельным участком, расположенных в границах сельских поселений</w:t>
            </w:r>
          </w:p>
        </w:tc>
        <w:tc>
          <w:tcPr>
            <w:tcW w:w="1862" w:type="dxa"/>
            <w:hideMark/>
          </w:tcPr>
          <w:p w14:paraId="2EB679D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1 946,0 </w:t>
            </w:r>
          </w:p>
        </w:tc>
      </w:tr>
      <w:tr w:rsidR="004C4CC9" w:rsidRPr="004C4CC9" w14:paraId="0A9C0D15" w14:textId="77777777" w:rsidTr="004C4CC9">
        <w:trPr>
          <w:trHeight w:val="315"/>
        </w:trPr>
        <w:tc>
          <w:tcPr>
            <w:tcW w:w="2516" w:type="dxa"/>
            <w:hideMark/>
          </w:tcPr>
          <w:p w14:paraId="67B03FC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182  1  06  06040  00  0000  110</w:t>
            </w:r>
          </w:p>
        </w:tc>
        <w:tc>
          <w:tcPr>
            <w:tcW w:w="5193" w:type="dxa"/>
            <w:hideMark/>
          </w:tcPr>
          <w:p w14:paraId="6F8BE95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Земельный налог с физических лиц</w:t>
            </w:r>
          </w:p>
        </w:tc>
        <w:tc>
          <w:tcPr>
            <w:tcW w:w="1862" w:type="dxa"/>
            <w:hideMark/>
          </w:tcPr>
          <w:p w14:paraId="6583C15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1 622,3 </w:t>
            </w:r>
          </w:p>
        </w:tc>
      </w:tr>
      <w:tr w:rsidR="004C4CC9" w:rsidRPr="004C4CC9" w14:paraId="54430B45" w14:textId="77777777" w:rsidTr="004C4CC9">
        <w:trPr>
          <w:trHeight w:val="720"/>
        </w:trPr>
        <w:tc>
          <w:tcPr>
            <w:tcW w:w="2516" w:type="dxa"/>
            <w:hideMark/>
          </w:tcPr>
          <w:p w14:paraId="1FAE8B2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182  1  06  06043  10  0000  110</w:t>
            </w:r>
          </w:p>
        </w:tc>
        <w:tc>
          <w:tcPr>
            <w:tcW w:w="5193" w:type="dxa"/>
            <w:hideMark/>
          </w:tcPr>
          <w:p w14:paraId="061C938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Земельный налог с физических лиц обладающих земельным участком, расположенных в границах сельских поселений</w:t>
            </w:r>
          </w:p>
        </w:tc>
        <w:tc>
          <w:tcPr>
            <w:tcW w:w="1862" w:type="dxa"/>
            <w:hideMark/>
          </w:tcPr>
          <w:p w14:paraId="1153BB3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1 622,3 </w:t>
            </w:r>
          </w:p>
        </w:tc>
      </w:tr>
      <w:tr w:rsidR="004C4CC9" w:rsidRPr="004C4CC9" w14:paraId="6E26ACC5" w14:textId="77777777" w:rsidTr="004C4CC9">
        <w:trPr>
          <w:trHeight w:val="495"/>
        </w:trPr>
        <w:tc>
          <w:tcPr>
            <w:tcW w:w="2516" w:type="dxa"/>
            <w:hideMark/>
          </w:tcPr>
          <w:p w14:paraId="2B14366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>802 1 16 00000 00 0000 000</w:t>
            </w:r>
          </w:p>
        </w:tc>
        <w:tc>
          <w:tcPr>
            <w:tcW w:w="5193" w:type="dxa"/>
            <w:hideMark/>
          </w:tcPr>
          <w:p w14:paraId="4178BDB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>ШТРАФЫ, САНКЦИИ ВОЗМЕЩЕНИЕ УЩЕРБА</w:t>
            </w:r>
          </w:p>
        </w:tc>
        <w:tc>
          <w:tcPr>
            <w:tcW w:w="1862" w:type="dxa"/>
            <w:hideMark/>
          </w:tcPr>
          <w:p w14:paraId="50126E8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 xml:space="preserve">3,2 </w:t>
            </w:r>
          </w:p>
        </w:tc>
      </w:tr>
      <w:tr w:rsidR="004C4CC9" w:rsidRPr="004C4CC9" w14:paraId="18414B88" w14:textId="77777777" w:rsidTr="004C4CC9">
        <w:trPr>
          <w:trHeight w:val="690"/>
        </w:trPr>
        <w:tc>
          <w:tcPr>
            <w:tcW w:w="2516" w:type="dxa"/>
            <w:hideMark/>
          </w:tcPr>
          <w:p w14:paraId="5CBEF43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802 1 16 02000 02 0000 140</w:t>
            </w:r>
          </w:p>
        </w:tc>
        <w:tc>
          <w:tcPr>
            <w:tcW w:w="5193" w:type="dxa"/>
            <w:hideMark/>
          </w:tcPr>
          <w:p w14:paraId="24AB6BC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62" w:type="dxa"/>
            <w:hideMark/>
          </w:tcPr>
          <w:p w14:paraId="5F53431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3,2 </w:t>
            </w:r>
          </w:p>
        </w:tc>
      </w:tr>
      <w:tr w:rsidR="004C4CC9" w:rsidRPr="004C4CC9" w14:paraId="3ABB5ACB" w14:textId="77777777" w:rsidTr="004C4CC9">
        <w:trPr>
          <w:trHeight w:val="975"/>
        </w:trPr>
        <w:tc>
          <w:tcPr>
            <w:tcW w:w="2516" w:type="dxa"/>
            <w:hideMark/>
          </w:tcPr>
          <w:p w14:paraId="1BFB5E2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802 1 16 02020 02 0000 140</w:t>
            </w:r>
          </w:p>
        </w:tc>
        <w:tc>
          <w:tcPr>
            <w:tcW w:w="5193" w:type="dxa"/>
            <w:hideMark/>
          </w:tcPr>
          <w:p w14:paraId="1557A50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62" w:type="dxa"/>
            <w:hideMark/>
          </w:tcPr>
          <w:p w14:paraId="5E63EE5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3,2 </w:t>
            </w:r>
          </w:p>
        </w:tc>
      </w:tr>
      <w:tr w:rsidR="004C4CC9" w:rsidRPr="004C4CC9" w14:paraId="02D45790" w14:textId="77777777" w:rsidTr="004C4CC9">
        <w:trPr>
          <w:trHeight w:val="435"/>
        </w:trPr>
        <w:tc>
          <w:tcPr>
            <w:tcW w:w="2516" w:type="dxa"/>
            <w:hideMark/>
          </w:tcPr>
          <w:p w14:paraId="4096F9C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>951 1 08 00000 00 0000 000</w:t>
            </w:r>
          </w:p>
        </w:tc>
        <w:tc>
          <w:tcPr>
            <w:tcW w:w="5193" w:type="dxa"/>
            <w:hideMark/>
          </w:tcPr>
          <w:p w14:paraId="7AF8636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>ГОСУДАРСТВЕННАЯ ПОШЛИНА</w:t>
            </w:r>
          </w:p>
        </w:tc>
        <w:tc>
          <w:tcPr>
            <w:tcW w:w="1862" w:type="dxa"/>
            <w:hideMark/>
          </w:tcPr>
          <w:p w14:paraId="260AAE7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 xml:space="preserve">8,9 </w:t>
            </w:r>
          </w:p>
        </w:tc>
      </w:tr>
      <w:tr w:rsidR="004C4CC9" w:rsidRPr="004C4CC9" w14:paraId="1F348498" w14:textId="77777777" w:rsidTr="004C4CC9">
        <w:trPr>
          <w:trHeight w:val="930"/>
        </w:trPr>
        <w:tc>
          <w:tcPr>
            <w:tcW w:w="2516" w:type="dxa"/>
            <w:hideMark/>
          </w:tcPr>
          <w:p w14:paraId="272FEF9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951 1 08 04000 01 0000 110</w:t>
            </w:r>
          </w:p>
        </w:tc>
        <w:tc>
          <w:tcPr>
            <w:tcW w:w="5193" w:type="dxa"/>
            <w:hideMark/>
          </w:tcPr>
          <w:p w14:paraId="7507BAF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62" w:type="dxa"/>
            <w:hideMark/>
          </w:tcPr>
          <w:p w14:paraId="449B91C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8,9 </w:t>
            </w:r>
          </w:p>
        </w:tc>
      </w:tr>
      <w:tr w:rsidR="004C4CC9" w:rsidRPr="004C4CC9" w14:paraId="1395B37A" w14:textId="77777777" w:rsidTr="004C4CC9">
        <w:trPr>
          <w:trHeight w:val="1305"/>
        </w:trPr>
        <w:tc>
          <w:tcPr>
            <w:tcW w:w="2516" w:type="dxa"/>
            <w:hideMark/>
          </w:tcPr>
          <w:p w14:paraId="3CCF740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951 1 08 04020 01 0000 110</w:t>
            </w:r>
          </w:p>
        </w:tc>
        <w:tc>
          <w:tcPr>
            <w:tcW w:w="5193" w:type="dxa"/>
            <w:hideMark/>
          </w:tcPr>
          <w:p w14:paraId="7DA28B2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62" w:type="dxa"/>
            <w:hideMark/>
          </w:tcPr>
          <w:p w14:paraId="5FC13ED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8,9 </w:t>
            </w:r>
          </w:p>
        </w:tc>
      </w:tr>
      <w:tr w:rsidR="004C4CC9" w:rsidRPr="004C4CC9" w14:paraId="0679056D" w14:textId="77777777" w:rsidTr="004C4CC9">
        <w:trPr>
          <w:trHeight w:val="660"/>
        </w:trPr>
        <w:tc>
          <w:tcPr>
            <w:tcW w:w="2516" w:type="dxa"/>
            <w:hideMark/>
          </w:tcPr>
          <w:p w14:paraId="7113073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>951 1 13 00000 00 0000 000</w:t>
            </w:r>
          </w:p>
        </w:tc>
        <w:tc>
          <w:tcPr>
            <w:tcW w:w="5193" w:type="dxa"/>
            <w:hideMark/>
          </w:tcPr>
          <w:p w14:paraId="0208B62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 xml:space="preserve">ДОХОДЫ ОТ ОКАЗАНИЯ ПЛАТНЫХ УСЛУГ И </w:t>
            </w:r>
            <w:r w:rsidRPr="004C4CC9">
              <w:rPr>
                <w:rFonts w:ascii="Times New Roman" w:hAnsi="Times New Roman"/>
                <w:b/>
                <w:bCs/>
                <w:sz w:val="28"/>
              </w:rPr>
              <w:lastRenderedPageBreak/>
              <w:t>КОМПЕНСАЦИИ ЗАТРАТ ГОСУДАРСТВА</w:t>
            </w:r>
          </w:p>
        </w:tc>
        <w:tc>
          <w:tcPr>
            <w:tcW w:w="1862" w:type="dxa"/>
            <w:hideMark/>
          </w:tcPr>
          <w:p w14:paraId="2340C2A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lastRenderedPageBreak/>
              <w:t xml:space="preserve">47,3 </w:t>
            </w:r>
          </w:p>
        </w:tc>
      </w:tr>
      <w:tr w:rsidR="004C4CC9" w:rsidRPr="004C4CC9" w14:paraId="19E687B5" w14:textId="77777777" w:rsidTr="004C4CC9">
        <w:trPr>
          <w:trHeight w:val="435"/>
        </w:trPr>
        <w:tc>
          <w:tcPr>
            <w:tcW w:w="2516" w:type="dxa"/>
            <w:hideMark/>
          </w:tcPr>
          <w:p w14:paraId="6BD1CEE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951 1 13 02000 00 0000 130</w:t>
            </w:r>
          </w:p>
        </w:tc>
        <w:tc>
          <w:tcPr>
            <w:tcW w:w="5193" w:type="dxa"/>
            <w:hideMark/>
          </w:tcPr>
          <w:p w14:paraId="6AFB8FD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Доходы от компенсации затрат государства</w:t>
            </w:r>
          </w:p>
        </w:tc>
        <w:tc>
          <w:tcPr>
            <w:tcW w:w="1862" w:type="dxa"/>
            <w:hideMark/>
          </w:tcPr>
          <w:p w14:paraId="4FCA2B2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47,3 </w:t>
            </w:r>
          </w:p>
        </w:tc>
      </w:tr>
      <w:tr w:rsidR="004C4CC9" w:rsidRPr="004C4CC9" w14:paraId="27DA62B3" w14:textId="77777777" w:rsidTr="004C4CC9">
        <w:trPr>
          <w:trHeight w:val="660"/>
        </w:trPr>
        <w:tc>
          <w:tcPr>
            <w:tcW w:w="2516" w:type="dxa"/>
            <w:hideMark/>
          </w:tcPr>
          <w:p w14:paraId="3BF0ECF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951 1 13 02065 10 0000 130</w:t>
            </w:r>
          </w:p>
        </w:tc>
        <w:tc>
          <w:tcPr>
            <w:tcW w:w="5193" w:type="dxa"/>
            <w:hideMark/>
          </w:tcPr>
          <w:p w14:paraId="24C095A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62" w:type="dxa"/>
            <w:hideMark/>
          </w:tcPr>
          <w:p w14:paraId="0B3914A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47,3 </w:t>
            </w:r>
          </w:p>
        </w:tc>
      </w:tr>
      <w:tr w:rsidR="004C4CC9" w:rsidRPr="004C4CC9" w14:paraId="6CD6BCE2" w14:textId="77777777" w:rsidTr="004C4CC9">
        <w:trPr>
          <w:trHeight w:val="390"/>
        </w:trPr>
        <w:tc>
          <w:tcPr>
            <w:tcW w:w="2516" w:type="dxa"/>
            <w:hideMark/>
          </w:tcPr>
          <w:p w14:paraId="0009359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>951 1 16 00000 00 0000 000</w:t>
            </w:r>
          </w:p>
        </w:tc>
        <w:tc>
          <w:tcPr>
            <w:tcW w:w="5193" w:type="dxa"/>
            <w:hideMark/>
          </w:tcPr>
          <w:p w14:paraId="7C58823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>ШТРАФЫ, САНКЦИИ ВОЗМЕЩЕНИЕ УЩЕРБА</w:t>
            </w:r>
          </w:p>
        </w:tc>
        <w:tc>
          <w:tcPr>
            <w:tcW w:w="1862" w:type="dxa"/>
            <w:hideMark/>
          </w:tcPr>
          <w:p w14:paraId="6A878A6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 xml:space="preserve">101,3 </w:t>
            </w:r>
          </w:p>
        </w:tc>
      </w:tr>
      <w:tr w:rsidR="004C4CC9" w:rsidRPr="004C4CC9" w14:paraId="3D074247" w14:textId="77777777" w:rsidTr="004C4CC9">
        <w:trPr>
          <w:trHeight w:val="735"/>
        </w:trPr>
        <w:tc>
          <w:tcPr>
            <w:tcW w:w="2516" w:type="dxa"/>
            <w:hideMark/>
          </w:tcPr>
          <w:p w14:paraId="05190DE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951 1 16 02000 02 0000 140</w:t>
            </w:r>
          </w:p>
        </w:tc>
        <w:tc>
          <w:tcPr>
            <w:tcW w:w="5193" w:type="dxa"/>
            <w:hideMark/>
          </w:tcPr>
          <w:p w14:paraId="2D37550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62" w:type="dxa"/>
            <w:hideMark/>
          </w:tcPr>
          <w:p w14:paraId="3EC5958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9,0 </w:t>
            </w:r>
          </w:p>
        </w:tc>
      </w:tr>
      <w:tr w:rsidR="004C4CC9" w:rsidRPr="004C4CC9" w14:paraId="0DD9B61A" w14:textId="77777777" w:rsidTr="004C4CC9">
        <w:trPr>
          <w:trHeight w:val="1050"/>
        </w:trPr>
        <w:tc>
          <w:tcPr>
            <w:tcW w:w="2516" w:type="dxa"/>
            <w:hideMark/>
          </w:tcPr>
          <w:p w14:paraId="5A86618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951 1 16 02020 02 0000 140</w:t>
            </w:r>
          </w:p>
        </w:tc>
        <w:tc>
          <w:tcPr>
            <w:tcW w:w="5193" w:type="dxa"/>
            <w:hideMark/>
          </w:tcPr>
          <w:p w14:paraId="705859A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62" w:type="dxa"/>
            <w:hideMark/>
          </w:tcPr>
          <w:p w14:paraId="08750F5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9,0 </w:t>
            </w:r>
          </w:p>
        </w:tc>
      </w:tr>
      <w:tr w:rsidR="004C4CC9" w:rsidRPr="004C4CC9" w14:paraId="171745FE" w14:textId="77777777" w:rsidTr="004C4CC9">
        <w:trPr>
          <w:trHeight w:val="1965"/>
        </w:trPr>
        <w:tc>
          <w:tcPr>
            <w:tcW w:w="2516" w:type="dxa"/>
            <w:hideMark/>
          </w:tcPr>
          <w:p w14:paraId="742BB9D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951 1 16 07090 00 0000 140</w:t>
            </w:r>
          </w:p>
        </w:tc>
        <w:tc>
          <w:tcPr>
            <w:tcW w:w="5193" w:type="dxa"/>
            <w:hideMark/>
          </w:tcPr>
          <w:p w14:paraId="4C85685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862" w:type="dxa"/>
            <w:hideMark/>
          </w:tcPr>
          <w:p w14:paraId="350189F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92,3 </w:t>
            </w:r>
          </w:p>
        </w:tc>
      </w:tr>
      <w:tr w:rsidR="004C4CC9" w:rsidRPr="004C4CC9" w14:paraId="58C85D6A" w14:textId="77777777" w:rsidTr="004C4CC9">
        <w:trPr>
          <w:trHeight w:val="1515"/>
        </w:trPr>
        <w:tc>
          <w:tcPr>
            <w:tcW w:w="2516" w:type="dxa"/>
            <w:hideMark/>
          </w:tcPr>
          <w:p w14:paraId="72E4D2A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951 1 16 07090 10 0000 140</w:t>
            </w:r>
          </w:p>
        </w:tc>
        <w:tc>
          <w:tcPr>
            <w:tcW w:w="5193" w:type="dxa"/>
            <w:hideMark/>
          </w:tcPr>
          <w:p w14:paraId="4F721F0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862" w:type="dxa"/>
            <w:hideMark/>
          </w:tcPr>
          <w:p w14:paraId="681DC2D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92,3 </w:t>
            </w:r>
          </w:p>
        </w:tc>
      </w:tr>
      <w:tr w:rsidR="004C4CC9" w:rsidRPr="004C4CC9" w14:paraId="5F727D1F" w14:textId="77777777" w:rsidTr="004C4CC9">
        <w:trPr>
          <w:trHeight w:val="480"/>
        </w:trPr>
        <w:tc>
          <w:tcPr>
            <w:tcW w:w="2516" w:type="dxa"/>
            <w:hideMark/>
          </w:tcPr>
          <w:p w14:paraId="19B484E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>951 1 17 00000 00 0000 000</w:t>
            </w:r>
          </w:p>
        </w:tc>
        <w:tc>
          <w:tcPr>
            <w:tcW w:w="5193" w:type="dxa"/>
            <w:hideMark/>
          </w:tcPr>
          <w:p w14:paraId="3D5B39C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>ПРОЧИЕ НЕНАЛОГОВЫЕ ДОХОДЫ</w:t>
            </w:r>
          </w:p>
        </w:tc>
        <w:tc>
          <w:tcPr>
            <w:tcW w:w="1862" w:type="dxa"/>
            <w:hideMark/>
          </w:tcPr>
          <w:p w14:paraId="6FC4796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 xml:space="preserve">241,5 </w:t>
            </w:r>
          </w:p>
        </w:tc>
      </w:tr>
      <w:tr w:rsidR="004C4CC9" w:rsidRPr="004C4CC9" w14:paraId="5CA02792" w14:textId="77777777" w:rsidTr="004C4CC9">
        <w:trPr>
          <w:trHeight w:val="420"/>
        </w:trPr>
        <w:tc>
          <w:tcPr>
            <w:tcW w:w="2516" w:type="dxa"/>
            <w:hideMark/>
          </w:tcPr>
          <w:p w14:paraId="4636EF4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951 1 17 15000 00 0000 150</w:t>
            </w:r>
          </w:p>
        </w:tc>
        <w:tc>
          <w:tcPr>
            <w:tcW w:w="5193" w:type="dxa"/>
            <w:hideMark/>
          </w:tcPr>
          <w:p w14:paraId="4486F2B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Инициативные платежи</w:t>
            </w:r>
          </w:p>
        </w:tc>
        <w:tc>
          <w:tcPr>
            <w:tcW w:w="1862" w:type="dxa"/>
            <w:hideMark/>
          </w:tcPr>
          <w:p w14:paraId="0819B0C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241,5 </w:t>
            </w:r>
          </w:p>
        </w:tc>
      </w:tr>
      <w:tr w:rsidR="004C4CC9" w:rsidRPr="004C4CC9" w14:paraId="6AF21627" w14:textId="77777777" w:rsidTr="004C4CC9">
        <w:trPr>
          <w:trHeight w:val="615"/>
        </w:trPr>
        <w:tc>
          <w:tcPr>
            <w:tcW w:w="2516" w:type="dxa"/>
            <w:hideMark/>
          </w:tcPr>
          <w:p w14:paraId="071B055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951 1 17 15030 10 0000 150</w:t>
            </w:r>
          </w:p>
        </w:tc>
        <w:tc>
          <w:tcPr>
            <w:tcW w:w="5193" w:type="dxa"/>
            <w:hideMark/>
          </w:tcPr>
          <w:p w14:paraId="32A9041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862" w:type="dxa"/>
            <w:hideMark/>
          </w:tcPr>
          <w:p w14:paraId="190EE19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241,5 </w:t>
            </w:r>
          </w:p>
        </w:tc>
      </w:tr>
      <w:tr w:rsidR="004C4CC9" w:rsidRPr="004C4CC9" w14:paraId="49939575" w14:textId="77777777" w:rsidTr="004C4CC9">
        <w:trPr>
          <w:trHeight w:val="390"/>
        </w:trPr>
        <w:tc>
          <w:tcPr>
            <w:tcW w:w="2516" w:type="dxa"/>
            <w:hideMark/>
          </w:tcPr>
          <w:p w14:paraId="6448D95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>951 2 00 00000 00 0000 000</w:t>
            </w:r>
          </w:p>
        </w:tc>
        <w:tc>
          <w:tcPr>
            <w:tcW w:w="5193" w:type="dxa"/>
            <w:hideMark/>
          </w:tcPr>
          <w:p w14:paraId="59C7C71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>БЕЗВОЗМЕЗДНЫЕ ПОСТУПЛЕНИЯ</w:t>
            </w:r>
          </w:p>
        </w:tc>
        <w:tc>
          <w:tcPr>
            <w:tcW w:w="1862" w:type="dxa"/>
            <w:hideMark/>
          </w:tcPr>
          <w:p w14:paraId="602D6BF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 xml:space="preserve">16 832,8 </w:t>
            </w:r>
          </w:p>
        </w:tc>
      </w:tr>
      <w:tr w:rsidR="004C4CC9" w:rsidRPr="004C4CC9" w14:paraId="2A18D947" w14:textId="77777777" w:rsidTr="004C4CC9">
        <w:trPr>
          <w:trHeight w:val="660"/>
        </w:trPr>
        <w:tc>
          <w:tcPr>
            <w:tcW w:w="2516" w:type="dxa"/>
            <w:hideMark/>
          </w:tcPr>
          <w:p w14:paraId="3DD9823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lastRenderedPageBreak/>
              <w:t>951 2 02 00000 00 0000 000</w:t>
            </w:r>
          </w:p>
        </w:tc>
        <w:tc>
          <w:tcPr>
            <w:tcW w:w="5193" w:type="dxa"/>
            <w:hideMark/>
          </w:tcPr>
          <w:p w14:paraId="5C657A9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62" w:type="dxa"/>
            <w:hideMark/>
          </w:tcPr>
          <w:p w14:paraId="3C1C709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 xml:space="preserve">16 832,8 </w:t>
            </w:r>
          </w:p>
        </w:tc>
      </w:tr>
      <w:tr w:rsidR="004C4CC9" w:rsidRPr="004C4CC9" w14:paraId="6A64F9C7" w14:textId="77777777" w:rsidTr="004C4CC9">
        <w:trPr>
          <w:trHeight w:val="600"/>
        </w:trPr>
        <w:tc>
          <w:tcPr>
            <w:tcW w:w="2516" w:type="dxa"/>
            <w:hideMark/>
          </w:tcPr>
          <w:p w14:paraId="1654530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951 2 02 10000 00 0000 150</w:t>
            </w:r>
          </w:p>
        </w:tc>
        <w:tc>
          <w:tcPr>
            <w:tcW w:w="5193" w:type="dxa"/>
            <w:hideMark/>
          </w:tcPr>
          <w:p w14:paraId="3C0141E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62" w:type="dxa"/>
            <w:hideMark/>
          </w:tcPr>
          <w:p w14:paraId="1749198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15 031,1 </w:t>
            </w:r>
          </w:p>
        </w:tc>
      </w:tr>
      <w:tr w:rsidR="004C4CC9" w:rsidRPr="004C4CC9" w14:paraId="6EA9534F" w14:textId="77777777" w:rsidTr="004C4CC9">
        <w:trPr>
          <w:trHeight w:val="420"/>
        </w:trPr>
        <w:tc>
          <w:tcPr>
            <w:tcW w:w="2516" w:type="dxa"/>
            <w:hideMark/>
          </w:tcPr>
          <w:p w14:paraId="3ECF27C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951 2 02 15001 00 0000 150</w:t>
            </w:r>
          </w:p>
        </w:tc>
        <w:tc>
          <w:tcPr>
            <w:tcW w:w="5193" w:type="dxa"/>
            <w:hideMark/>
          </w:tcPr>
          <w:p w14:paraId="2C36BB8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Дотации на выравнивание бюджетной обеспеченности</w:t>
            </w:r>
          </w:p>
        </w:tc>
        <w:tc>
          <w:tcPr>
            <w:tcW w:w="1862" w:type="dxa"/>
            <w:hideMark/>
          </w:tcPr>
          <w:p w14:paraId="4AC47AD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14 481,3 </w:t>
            </w:r>
          </w:p>
        </w:tc>
      </w:tr>
      <w:tr w:rsidR="004C4CC9" w:rsidRPr="004C4CC9" w14:paraId="079D614D" w14:textId="77777777" w:rsidTr="004C4CC9">
        <w:trPr>
          <w:trHeight w:val="615"/>
        </w:trPr>
        <w:tc>
          <w:tcPr>
            <w:tcW w:w="2516" w:type="dxa"/>
            <w:hideMark/>
          </w:tcPr>
          <w:p w14:paraId="70EDE94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951 2 02 15001 10 0000 150</w:t>
            </w:r>
          </w:p>
        </w:tc>
        <w:tc>
          <w:tcPr>
            <w:tcW w:w="5193" w:type="dxa"/>
            <w:hideMark/>
          </w:tcPr>
          <w:p w14:paraId="721BDC2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62" w:type="dxa"/>
            <w:hideMark/>
          </w:tcPr>
          <w:p w14:paraId="31D9B26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14 481,3 </w:t>
            </w:r>
          </w:p>
        </w:tc>
      </w:tr>
      <w:tr w:rsidR="004C4CC9" w:rsidRPr="004C4CC9" w14:paraId="2E80A2C7" w14:textId="77777777" w:rsidTr="004C4CC9">
        <w:trPr>
          <w:trHeight w:val="615"/>
        </w:trPr>
        <w:tc>
          <w:tcPr>
            <w:tcW w:w="2516" w:type="dxa"/>
            <w:hideMark/>
          </w:tcPr>
          <w:p w14:paraId="3BAA789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951 2 02 15002 00 0000 150</w:t>
            </w:r>
          </w:p>
        </w:tc>
        <w:tc>
          <w:tcPr>
            <w:tcW w:w="5193" w:type="dxa"/>
            <w:hideMark/>
          </w:tcPr>
          <w:p w14:paraId="15E082A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62" w:type="dxa"/>
            <w:hideMark/>
          </w:tcPr>
          <w:p w14:paraId="610240E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549,8 </w:t>
            </w:r>
          </w:p>
        </w:tc>
      </w:tr>
      <w:tr w:rsidR="004C4CC9" w:rsidRPr="004C4CC9" w14:paraId="2AADD2C3" w14:textId="77777777" w:rsidTr="004C4CC9">
        <w:trPr>
          <w:trHeight w:val="615"/>
        </w:trPr>
        <w:tc>
          <w:tcPr>
            <w:tcW w:w="2516" w:type="dxa"/>
            <w:hideMark/>
          </w:tcPr>
          <w:p w14:paraId="17F1835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951 2 02 15002 10 0000 150</w:t>
            </w:r>
          </w:p>
        </w:tc>
        <w:tc>
          <w:tcPr>
            <w:tcW w:w="5193" w:type="dxa"/>
            <w:hideMark/>
          </w:tcPr>
          <w:p w14:paraId="27493CC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62" w:type="dxa"/>
            <w:hideMark/>
          </w:tcPr>
          <w:p w14:paraId="3FAEA99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549,8 </w:t>
            </w:r>
          </w:p>
        </w:tc>
      </w:tr>
      <w:tr w:rsidR="004C4CC9" w:rsidRPr="004C4CC9" w14:paraId="02E0AE0B" w14:textId="77777777" w:rsidTr="004C4CC9">
        <w:trPr>
          <w:trHeight w:val="645"/>
        </w:trPr>
        <w:tc>
          <w:tcPr>
            <w:tcW w:w="2516" w:type="dxa"/>
            <w:hideMark/>
          </w:tcPr>
          <w:p w14:paraId="697B5DC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951 2 02 30000 00 0000 150</w:t>
            </w:r>
          </w:p>
        </w:tc>
        <w:tc>
          <w:tcPr>
            <w:tcW w:w="5193" w:type="dxa"/>
            <w:hideMark/>
          </w:tcPr>
          <w:p w14:paraId="3CCA6EF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62" w:type="dxa"/>
            <w:hideMark/>
          </w:tcPr>
          <w:p w14:paraId="3D0EFBD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361,8 </w:t>
            </w:r>
          </w:p>
        </w:tc>
      </w:tr>
      <w:tr w:rsidR="004C4CC9" w:rsidRPr="004C4CC9" w14:paraId="3105DA56" w14:textId="77777777" w:rsidTr="004C4CC9">
        <w:trPr>
          <w:trHeight w:val="645"/>
        </w:trPr>
        <w:tc>
          <w:tcPr>
            <w:tcW w:w="2516" w:type="dxa"/>
            <w:hideMark/>
          </w:tcPr>
          <w:p w14:paraId="0081994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951 2 02 30024 00 0000 150</w:t>
            </w:r>
          </w:p>
        </w:tc>
        <w:tc>
          <w:tcPr>
            <w:tcW w:w="5193" w:type="dxa"/>
            <w:hideMark/>
          </w:tcPr>
          <w:p w14:paraId="06E275B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62" w:type="dxa"/>
            <w:hideMark/>
          </w:tcPr>
          <w:p w14:paraId="38C9CE8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0,2 </w:t>
            </w:r>
          </w:p>
        </w:tc>
      </w:tr>
      <w:tr w:rsidR="004C4CC9" w:rsidRPr="004C4CC9" w14:paraId="3C449CBA" w14:textId="77777777" w:rsidTr="004C4CC9">
        <w:trPr>
          <w:trHeight w:val="645"/>
        </w:trPr>
        <w:tc>
          <w:tcPr>
            <w:tcW w:w="2516" w:type="dxa"/>
            <w:hideMark/>
          </w:tcPr>
          <w:p w14:paraId="4895DC8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951 2 02 30024 10 0000 150</w:t>
            </w:r>
          </w:p>
        </w:tc>
        <w:tc>
          <w:tcPr>
            <w:tcW w:w="5193" w:type="dxa"/>
            <w:hideMark/>
          </w:tcPr>
          <w:p w14:paraId="3838EA6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62" w:type="dxa"/>
            <w:hideMark/>
          </w:tcPr>
          <w:p w14:paraId="7A84307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0,2 </w:t>
            </w:r>
          </w:p>
        </w:tc>
      </w:tr>
      <w:tr w:rsidR="004C4CC9" w:rsidRPr="004C4CC9" w14:paraId="4354C033" w14:textId="77777777" w:rsidTr="004C4CC9">
        <w:trPr>
          <w:trHeight w:val="630"/>
        </w:trPr>
        <w:tc>
          <w:tcPr>
            <w:tcW w:w="2516" w:type="dxa"/>
            <w:hideMark/>
          </w:tcPr>
          <w:p w14:paraId="2F3D4E5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951 2 02 35118 00 0000 150</w:t>
            </w:r>
          </w:p>
        </w:tc>
        <w:tc>
          <w:tcPr>
            <w:tcW w:w="5193" w:type="dxa"/>
            <w:hideMark/>
          </w:tcPr>
          <w:p w14:paraId="5DF2E6A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62" w:type="dxa"/>
            <w:hideMark/>
          </w:tcPr>
          <w:p w14:paraId="4A874AF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361,6 </w:t>
            </w:r>
          </w:p>
        </w:tc>
      </w:tr>
      <w:tr w:rsidR="004C4CC9" w:rsidRPr="004C4CC9" w14:paraId="62E8D9B4" w14:textId="77777777" w:rsidTr="004C4CC9">
        <w:trPr>
          <w:trHeight w:val="990"/>
        </w:trPr>
        <w:tc>
          <w:tcPr>
            <w:tcW w:w="2516" w:type="dxa"/>
            <w:hideMark/>
          </w:tcPr>
          <w:p w14:paraId="255E3AC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951 2 02 35118 10 0000 150</w:t>
            </w:r>
          </w:p>
        </w:tc>
        <w:tc>
          <w:tcPr>
            <w:tcW w:w="5193" w:type="dxa"/>
            <w:hideMark/>
          </w:tcPr>
          <w:p w14:paraId="2B01740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62" w:type="dxa"/>
            <w:hideMark/>
          </w:tcPr>
          <w:p w14:paraId="71CD0FE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361,6 </w:t>
            </w:r>
          </w:p>
        </w:tc>
      </w:tr>
      <w:tr w:rsidR="004C4CC9" w:rsidRPr="004C4CC9" w14:paraId="29F9E0CF" w14:textId="77777777" w:rsidTr="004C4CC9">
        <w:trPr>
          <w:trHeight w:val="450"/>
        </w:trPr>
        <w:tc>
          <w:tcPr>
            <w:tcW w:w="2516" w:type="dxa"/>
            <w:hideMark/>
          </w:tcPr>
          <w:p w14:paraId="19F4A9B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951 2 02 40000 00 0000 150</w:t>
            </w:r>
          </w:p>
        </w:tc>
        <w:tc>
          <w:tcPr>
            <w:tcW w:w="5193" w:type="dxa"/>
            <w:hideMark/>
          </w:tcPr>
          <w:p w14:paraId="5A202E8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1862" w:type="dxa"/>
            <w:hideMark/>
          </w:tcPr>
          <w:p w14:paraId="1FA5780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1 439,9 </w:t>
            </w:r>
          </w:p>
        </w:tc>
      </w:tr>
      <w:tr w:rsidR="004C4CC9" w:rsidRPr="004C4CC9" w14:paraId="68AB7172" w14:textId="77777777" w:rsidTr="004C4CC9">
        <w:trPr>
          <w:trHeight w:val="1335"/>
        </w:trPr>
        <w:tc>
          <w:tcPr>
            <w:tcW w:w="2516" w:type="dxa"/>
            <w:hideMark/>
          </w:tcPr>
          <w:p w14:paraId="7232373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951 2 02 40014 00 0000 150</w:t>
            </w:r>
          </w:p>
        </w:tc>
        <w:tc>
          <w:tcPr>
            <w:tcW w:w="5193" w:type="dxa"/>
            <w:hideMark/>
          </w:tcPr>
          <w:p w14:paraId="0B7E41C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</w:t>
            </w:r>
            <w:r w:rsidRPr="004C4CC9">
              <w:rPr>
                <w:rFonts w:ascii="Times New Roman" w:hAnsi="Times New Roman"/>
                <w:sz w:val="28"/>
              </w:rPr>
              <w:lastRenderedPageBreak/>
              <w:t>заключенными соглашениями</w:t>
            </w:r>
          </w:p>
        </w:tc>
        <w:tc>
          <w:tcPr>
            <w:tcW w:w="1862" w:type="dxa"/>
            <w:hideMark/>
          </w:tcPr>
          <w:p w14:paraId="05AD694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lastRenderedPageBreak/>
              <w:t xml:space="preserve">17,8 </w:t>
            </w:r>
          </w:p>
        </w:tc>
      </w:tr>
      <w:tr w:rsidR="004C4CC9" w:rsidRPr="004C4CC9" w14:paraId="6AF1B51C" w14:textId="77777777" w:rsidTr="004C4CC9">
        <w:trPr>
          <w:trHeight w:val="1350"/>
        </w:trPr>
        <w:tc>
          <w:tcPr>
            <w:tcW w:w="2516" w:type="dxa"/>
            <w:hideMark/>
          </w:tcPr>
          <w:p w14:paraId="142C214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951 2 02 40014 10 0000 150</w:t>
            </w:r>
          </w:p>
        </w:tc>
        <w:tc>
          <w:tcPr>
            <w:tcW w:w="5193" w:type="dxa"/>
            <w:hideMark/>
          </w:tcPr>
          <w:p w14:paraId="7C051B6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62" w:type="dxa"/>
            <w:hideMark/>
          </w:tcPr>
          <w:p w14:paraId="6AF8EEE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17,8 </w:t>
            </w:r>
          </w:p>
        </w:tc>
      </w:tr>
      <w:tr w:rsidR="004C4CC9" w:rsidRPr="004C4CC9" w14:paraId="6E572F5C" w14:textId="77777777" w:rsidTr="004C4CC9">
        <w:trPr>
          <w:trHeight w:val="495"/>
        </w:trPr>
        <w:tc>
          <w:tcPr>
            <w:tcW w:w="2516" w:type="dxa"/>
            <w:hideMark/>
          </w:tcPr>
          <w:p w14:paraId="55BDDEF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951 2 02 49999 00 0000 150</w:t>
            </w:r>
          </w:p>
        </w:tc>
        <w:tc>
          <w:tcPr>
            <w:tcW w:w="5193" w:type="dxa"/>
            <w:hideMark/>
          </w:tcPr>
          <w:p w14:paraId="70209EC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Прочие межбюджетные трансферты, передаваемые бюджетам</w:t>
            </w:r>
          </w:p>
        </w:tc>
        <w:tc>
          <w:tcPr>
            <w:tcW w:w="1862" w:type="dxa"/>
            <w:hideMark/>
          </w:tcPr>
          <w:p w14:paraId="2E78E0D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1 422,1 </w:t>
            </w:r>
          </w:p>
        </w:tc>
      </w:tr>
      <w:tr w:rsidR="004C4CC9" w:rsidRPr="004C4CC9" w14:paraId="34DB4C05" w14:textId="77777777" w:rsidTr="004C4CC9">
        <w:trPr>
          <w:trHeight w:val="645"/>
        </w:trPr>
        <w:tc>
          <w:tcPr>
            <w:tcW w:w="2516" w:type="dxa"/>
            <w:hideMark/>
          </w:tcPr>
          <w:p w14:paraId="21C0DBA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951 2 02 49999 10 0000 150</w:t>
            </w:r>
          </w:p>
        </w:tc>
        <w:tc>
          <w:tcPr>
            <w:tcW w:w="5193" w:type="dxa"/>
            <w:hideMark/>
          </w:tcPr>
          <w:p w14:paraId="7EB759A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62" w:type="dxa"/>
            <w:hideMark/>
          </w:tcPr>
          <w:p w14:paraId="5AF645A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1 422,1 </w:t>
            </w:r>
          </w:p>
        </w:tc>
      </w:tr>
      <w:tr w:rsidR="004C4CC9" w:rsidRPr="004C4CC9" w14:paraId="46770D94" w14:textId="77777777" w:rsidTr="004C4CC9">
        <w:trPr>
          <w:trHeight w:val="495"/>
        </w:trPr>
        <w:tc>
          <w:tcPr>
            <w:tcW w:w="2516" w:type="dxa"/>
            <w:hideMark/>
          </w:tcPr>
          <w:p w14:paraId="5C003DA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8"/>
              </w:rPr>
            </w:pPr>
            <w:r w:rsidRPr="004C4CC9">
              <w:rPr>
                <w:rFonts w:ascii="Times New Roman" w:hAnsi="Times New Roman"/>
                <w:sz w:val="28"/>
              </w:rPr>
              <w:t xml:space="preserve">                       </w:t>
            </w:r>
          </w:p>
        </w:tc>
        <w:tc>
          <w:tcPr>
            <w:tcW w:w="5193" w:type="dxa"/>
            <w:noWrap/>
            <w:hideMark/>
          </w:tcPr>
          <w:p w14:paraId="104AD1D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> Всего доходов</w:t>
            </w:r>
          </w:p>
        </w:tc>
        <w:tc>
          <w:tcPr>
            <w:tcW w:w="1862" w:type="dxa"/>
            <w:hideMark/>
          </w:tcPr>
          <w:p w14:paraId="2161F81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8"/>
              </w:rPr>
            </w:pPr>
            <w:r w:rsidRPr="004C4CC9">
              <w:rPr>
                <w:rFonts w:ascii="Times New Roman" w:hAnsi="Times New Roman"/>
                <w:b/>
                <w:bCs/>
                <w:sz w:val="28"/>
              </w:rPr>
              <w:t xml:space="preserve">23 235,2 </w:t>
            </w:r>
          </w:p>
        </w:tc>
      </w:tr>
    </w:tbl>
    <w:p w14:paraId="6050B956" w14:textId="77777777" w:rsidR="004C4CC9" w:rsidRDefault="004C4CC9" w:rsidP="004C4CC9">
      <w:pPr>
        <w:pStyle w:val="ConsNonformat"/>
        <w:rPr>
          <w:rFonts w:ascii="Times New Roman" w:hAnsi="Times New Roman"/>
          <w:sz w:val="28"/>
        </w:rPr>
      </w:pPr>
    </w:p>
    <w:p w14:paraId="13E2F887" w14:textId="77777777" w:rsidR="004C4CC9" w:rsidRDefault="004C4CC9" w:rsidP="004C4CC9">
      <w:pPr>
        <w:pStyle w:val="ConsNonformat"/>
        <w:rPr>
          <w:rFonts w:ascii="Times New Roman" w:hAnsi="Times New Roman"/>
          <w:sz w:val="28"/>
        </w:rPr>
      </w:pPr>
    </w:p>
    <w:p w14:paraId="0565162F" w14:textId="77777777" w:rsidR="004C4CC9" w:rsidRDefault="004C4CC9" w:rsidP="004C4CC9">
      <w:pPr>
        <w:pStyle w:val="ConsNonformat"/>
        <w:rPr>
          <w:rFonts w:ascii="Times New Roman" w:hAnsi="Times New Roman"/>
          <w:sz w:val="28"/>
        </w:rPr>
      </w:pPr>
      <w:r w:rsidRPr="004C4CC9">
        <w:rPr>
          <w:rFonts w:ascii="Times New Roman" w:hAnsi="Times New Roman"/>
          <w:sz w:val="28"/>
        </w:rPr>
        <w:t>Председатель Собрания депутатов –</w:t>
      </w:r>
    </w:p>
    <w:p w14:paraId="1210B2F6" w14:textId="77777777" w:rsidR="004C4CC9" w:rsidRDefault="004C4CC9" w:rsidP="004C4CC9">
      <w:pPr>
        <w:pStyle w:val="ConsNonformat"/>
        <w:rPr>
          <w:rFonts w:ascii="Times New Roman" w:hAnsi="Times New Roman"/>
          <w:sz w:val="28"/>
        </w:rPr>
      </w:pPr>
      <w:r w:rsidRPr="004C4CC9">
        <w:rPr>
          <w:rFonts w:ascii="Times New Roman" w:hAnsi="Times New Roman"/>
          <w:sz w:val="28"/>
        </w:rPr>
        <w:t xml:space="preserve">Глава Маркинского  сельского поселения                                        </w:t>
      </w:r>
      <w:r w:rsidRPr="004C4CC9">
        <w:rPr>
          <w:rFonts w:ascii="Times New Roman" w:hAnsi="Times New Roman"/>
          <w:sz w:val="28"/>
        </w:rPr>
        <w:tab/>
        <w:t xml:space="preserve">Г.В. Сосова </w:t>
      </w:r>
    </w:p>
    <w:p w14:paraId="25AE4F73" w14:textId="77777777" w:rsidR="004C4CC9" w:rsidRPr="004C4CC9" w:rsidRDefault="004C4CC9" w:rsidP="004C4CC9">
      <w:pPr>
        <w:pStyle w:val="ConsNonformat"/>
        <w:rPr>
          <w:rFonts w:ascii="Times New Roman" w:hAnsi="Times New Roman"/>
          <w:sz w:val="28"/>
        </w:rPr>
      </w:pPr>
    </w:p>
    <w:p w14:paraId="2B2ABE94" w14:textId="77777777" w:rsidR="004C4CC9" w:rsidRPr="004C4CC9" w:rsidRDefault="004C4CC9" w:rsidP="004C4CC9">
      <w:pPr>
        <w:pStyle w:val="ConsNonformat"/>
        <w:rPr>
          <w:rFonts w:ascii="Times New Roman" w:hAnsi="Times New Roman"/>
          <w:sz w:val="28"/>
        </w:rPr>
      </w:pPr>
    </w:p>
    <w:p w14:paraId="21DDF867" w14:textId="77777777" w:rsidR="004C4CC9" w:rsidRPr="004C4CC9" w:rsidRDefault="004C4CC9" w:rsidP="004C4CC9">
      <w:pPr>
        <w:pStyle w:val="ConsNonformat"/>
        <w:rPr>
          <w:rFonts w:ascii="Times New Roman" w:hAnsi="Times New Roman"/>
          <w:sz w:val="28"/>
        </w:rPr>
      </w:pPr>
    </w:p>
    <w:p w14:paraId="5B8F4994" w14:textId="77777777" w:rsidR="004C4CC9" w:rsidRDefault="004C4CC9" w:rsidP="004C4CC9"/>
    <w:p w14:paraId="23069B84" w14:textId="77777777" w:rsidR="004C4CC9" w:rsidRDefault="004C4CC9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4F88EE3E" w14:textId="77777777" w:rsidR="004C4CC9" w:rsidRDefault="004C4CC9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5328B1D0" w14:textId="77777777" w:rsidR="004C4CC9" w:rsidRDefault="004C4CC9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5B3A6AFA" w14:textId="77777777" w:rsidR="004C4CC9" w:rsidRDefault="004C4CC9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6B26E0AB" w14:textId="77777777" w:rsidR="004C4CC9" w:rsidRDefault="004C4CC9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4D85F6E2" w14:textId="77777777" w:rsidR="004C4CC9" w:rsidRDefault="004C4CC9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275D1232" w14:textId="77777777" w:rsidR="004C4CC9" w:rsidRDefault="004C4CC9" w:rsidP="004C4CC9">
      <w:pPr>
        <w:pStyle w:val="ConsNonformat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2</w:t>
      </w:r>
      <w:r w:rsidRPr="004C4CC9">
        <w:rPr>
          <w:rFonts w:ascii="Times New Roman" w:hAnsi="Times New Roman"/>
          <w:sz w:val="28"/>
        </w:rPr>
        <w:t xml:space="preserve"> к решению Собрания</w:t>
      </w:r>
    </w:p>
    <w:p w14:paraId="388FD6B1" w14:textId="77777777" w:rsidR="004C4CC9" w:rsidRDefault="004C4CC9" w:rsidP="004C4CC9">
      <w:pPr>
        <w:pStyle w:val="ConsNonformat"/>
        <w:jc w:val="right"/>
        <w:rPr>
          <w:rFonts w:ascii="Times New Roman" w:hAnsi="Times New Roman"/>
          <w:sz w:val="28"/>
        </w:rPr>
      </w:pPr>
      <w:r w:rsidRPr="004C4CC9">
        <w:rPr>
          <w:rFonts w:ascii="Times New Roman" w:hAnsi="Times New Roman"/>
          <w:sz w:val="28"/>
        </w:rPr>
        <w:t xml:space="preserve"> депутатов Маркинского сельского поселения</w:t>
      </w:r>
    </w:p>
    <w:p w14:paraId="012C0591" w14:textId="77777777" w:rsidR="004C4CC9" w:rsidRDefault="004C4CC9" w:rsidP="004C4CC9">
      <w:pPr>
        <w:pStyle w:val="ConsNonformat"/>
        <w:jc w:val="right"/>
        <w:rPr>
          <w:rFonts w:ascii="Times New Roman" w:hAnsi="Times New Roman"/>
          <w:sz w:val="28"/>
        </w:rPr>
      </w:pPr>
      <w:r w:rsidRPr="004C4CC9">
        <w:rPr>
          <w:rFonts w:ascii="Times New Roman" w:hAnsi="Times New Roman"/>
          <w:sz w:val="28"/>
        </w:rPr>
        <w:t xml:space="preserve"> Цимлянского района от 2025г. №  "Об утверждении </w:t>
      </w:r>
    </w:p>
    <w:p w14:paraId="10DE472C" w14:textId="77777777" w:rsidR="004C4CC9" w:rsidRDefault="004C4CC9" w:rsidP="004C4CC9">
      <w:pPr>
        <w:pStyle w:val="ConsNonformat"/>
        <w:jc w:val="right"/>
        <w:rPr>
          <w:rFonts w:ascii="Times New Roman" w:hAnsi="Times New Roman"/>
          <w:sz w:val="28"/>
        </w:rPr>
      </w:pPr>
      <w:r w:rsidRPr="004C4CC9">
        <w:rPr>
          <w:rFonts w:ascii="Times New Roman" w:hAnsi="Times New Roman"/>
          <w:sz w:val="28"/>
        </w:rPr>
        <w:t>отчета об исполнении бюджета Маркинского</w:t>
      </w:r>
    </w:p>
    <w:p w14:paraId="3A5D1F01" w14:textId="77777777" w:rsidR="004C4CC9" w:rsidRDefault="004C4CC9" w:rsidP="004C4CC9">
      <w:pPr>
        <w:pStyle w:val="ConsNonformat"/>
        <w:jc w:val="right"/>
        <w:rPr>
          <w:rFonts w:ascii="Times New Roman" w:hAnsi="Times New Roman"/>
          <w:sz w:val="28"/>
        </w:rPr>
      </w:pPr>
      <w:r w:rsidRPr="004C4CC9">
        <w:rPr>
          <w:rFonts w:ascii="Times New Roman" w:hAnsi="Times New Roman"/>
          <w:sz w:val="28"/>
        </w:rPr>
        <w:t xml:space="preserve"> сельского поселения Цимлянского района за 2024 год"</w:t>
      </w:r>
    </w:p>
    <w:p w14:paraId="217B3B4D" w14:textId="77777777" w:rsidR="004C4CC9" w:rsidRDefault="004C4CC9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0F9EB12C" w14:textId="77777777" w:rsidR="004C4CC9" w:rsidRDefault="00B84912" w:rsidP="004C4CC9">
      <w:pPr>
        <w:pStyle w:val="ConsNonformat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(тыс.рублей)</w:t>
      </w:r>
    </w:p>
    <w:p w14:paraId="55FFA14D" w14:textId="77777777" w:rsidR="00B84912" w:rsidRDefault="00B84912" w:rsidP="00B84912">
      <w:pPr>
        <w:pStyle w:val="ConsNonformat"/>
        <w:jc w:val="center"/>
        <w:rPr>
          <w:rFonts w:ascii="Times New Roman" w:hAnsi="Times New Roman"/>
          <w:sz w:val="28"/>
        </w:rPr>
      </w:pPr>
      <w:r w:rsidRPr="00B84912">
        <w:rPr>
          <w:rFonts w:ascii="Times New Roman" w:hAnsi="Times New Roman"/>
          <w:sz w:val="28"/>
        </w:rPr>
        <w:t>Расходы бюджета Маркинского сельского поселения по ведомственной</w:t>
      </w:r>
    </w:p>
    <w:p w14:paraId="4ADBE947" w14:textId="77777777" w:rsidR="00B84912" w:rsidRDefault="00B84912" w:rsidP="00B84912">
      <w:pPr>
        <w:pStyle w:val="ConsNonformat"/>
        <w:jc w:val="center"/>
        <w:rPr>
          <w:rFonts w:ascii="Times New Roman" w:hAnsi="Times New Roman"/>
          <w:sz w:val="28"/>
        </w:rPr>
      </w:pPr>
      <w:r w:rsidRPr="00B84912">
        <w:rPr>
          <w:rFonts w:ascii="Times New Roman" w:hAnsi="Times New Roman"/>
          <w:sz w:val="28"/>
        </w:rPr>
        <w:t>структуре расходов бюджета за 2024 год</w:t>
      </w:r>
    </w:p>
    <w:tbl>
      <w:tblPr>
        <w:tblStyle w:val="a5"/>
        <w:tblW w:w="11199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5813"/>
        <w:gridCol w:w="850"/>
        <w:gridCol w:w="709"/>
        <w:gridCol w:w="709"/>
        <w:gridCol w:w="992"/>
        <w:gridCol w:w="567"/>
        <w:gridCol w:w="1559"/>
      </w:tblGrid>
      <w:tr w:rsidR="004C4CC9" w:rsidRPr="004C4CC9" w14:paraId="32209C35" w14:textId="77777777" w:rsidTr="004C4CC9">
        <w:trPr>
          <w:trHeight w:val="795"/>
        </w:trPr>
        <w:tc>
          <w:tcPr>
            <w:tcW w:w="5813" w:type="dxa"/>
            <w:hideMark/>
          </w:tcPr>
          <w:p w14:paraId="71912E9E" w14:textId="77777777" w:rsidR="004C4CC9" w:rsidRPr="004C4CC9" w:rsidRDefault="004C4CC9" w:rsidP="004C4CC9">
            <w:pPr>
              <w:pStyle w:val="ConsNonforma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hideMark/>
          </w:tcPr>
          <w:p w14:paraId="69B65DD4" w14:textId="77777777" w:rsidR="004C4CC9" w:rsidRPr="004C4CC9" w:rsidRDefault="004C4CC9" w:rsidP="004C4CC9">
            <w:pPr>
              <w:pStyle w:val="ConsNonforma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Мин</w:t>
            </w:r>
          </w:p>
        </w:tc>
        <w:tc>
          <w:tcPr>
            <w:tcW w:w="709" w:type="dxa"/>
            <w:hideMark/>
          </w:tcPr>
          <w:p w14:paraId="143A86BA" w14:textId="77777777" w:rsidR="004C4CC9" w:rsidRPr="004C4CC9" w:rsidRDefault="004C4CC9" w:rsidP="004C4CC9">
            <w:pPr>
              <w:pStyle w:val="ConsNonforma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Рз</w:t>
            </w:r>
          </w:p>
        </w:tc>
        <w:tc>
          <w:tcPr>
            <w:tcW w:w="709" w:type="dxa"/>
            <w:hideMark/>
          </w:tcPr>
          <w:p w14:paraId="244F58F3" w14:textId="77777777" w:rsidR="004C4CC9" w:rsidRPr="004C4CC9" w:rsidRDefault="004C4CC9" w:rsidP="004C4CC9">
            <w:pPr>
              <w:pStyle w:val="ConsNonforma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992" w:type="dxa"/>
            <w:hideMark/>
          </w:tcPr>
          <w:p w14:paraId="131431C8" w14:textId="77777777" w:rsidR="004C4CC9" w:rsidRPr="004C4CC9" w:rsidRDefault="004C4CC9" w:rsidP="004C4CC9">
            <w:pPr>
              <w:pStyle w:val="ConsNonforma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567" w:type="dxa"/>
            <w:hideMark/>
          </w:tcPr>
          <w:p w14:paraId="08C66E6C" w14:textId="77777777" w:rsidR="004C4CC9" w:rsidRPr="004C4CC9" w:rsidRDefault="004C4CC9" w:rsidP="004C4CC9">
            <w:pPr>
              <w:pStyle w:val="ConsNonforma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559" w:type="dxa"/>
            <w:hideMark/>
          </w:tcPr>
          <w:p w14:paraId="3F86D184" w14:textId="77777777" w:rsidR="004C4CC9" w:rsidRPr="004C4CC9" w:rsidRDefault="004C4CC9" w:rsidP="004C4CC9">
            <w:pPr>
              <w:pStyle w:val="ConsNonforma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Кассовое исполнение</w:t>
            </w:r>
          </w:p>
        </w:tc>
      </w:tr>
      <w:tr w:rsidR="004C4CC9" w:rsidRPr="004C4CC9" w14:paraId="2F8787E8" w14:textId="77777777" w:rsidTr="004C4CC9">
        <w:trPr>
          <w:trHeight w:val="375"/>
        </w:trPr>
        <w:tc>
          <w:tcPr>
            <w:tcW w:w="5813" w:type="dxa"/>
            <w:hideMark/>
          </w:tcPr>
          <w:p w14:paraId="28155C45" w14:textId="77777777" w:rsidR="004C4CC9" w:rsidRPr="004C4CC9" w:rsidRDefault="004C4CC9" w:rsidP="004C4CC9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  <w:hideMark/>
          </w:tcPr>
          <w:p w14:paraId="568193B0" w14:textId="77777777" w:rsidR="004C4CC9" w:rsidRPr="004C4CC9" w:rsidRDefault="004C4CC9" w:rsidP="004C4CC9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hideMark/>
          </w:tcPr>
          <w:p w14:paraId="440BB1DC" w14:textId="77777777" w:rsidR="004C4CC9" w:rsidRPr="004C4CC9" w:rsidRDefault="004C4CC9" w:rsidP="004C4CC9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hideMark/>
          </w:tcPr>
          <w:p w14:paraId="0FB3267B" w14:textId="77777777" w:rsidR="004C4CC9" w:rsidRPr="004C4CC9" w:rsidRDefault="004C4CC9" w:rsidP="004C4CC9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hideMark/>
          </w:tcPr>
          <w:p w14:paraId="66D80330" w14:textId="77777777" w:rsidR="004C4CC9" w:rsidRPr="004C4CC9" w:rsidRDefault="004C4CC9" w:rsidP="004C4CC9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67" w:type="dxa"/>
            <w:hideMark/>
          </w:tcPr>
          <w:p w14:paraId="07FF45B9" w14:textId="77777777" w:rsidR="004C4CC9" w:rsidRPr="004C4CC9" w:rsidRDefault="004C4CC9" w:rsidP="004C4CC9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559" w:type="dxa"/>
            <w:hideMark/>
          </w:tcPr>
          <w:p w14:paraId="6722724B" w14:textId="77777777" w:rsidR="004C4CC9" w:rsidRPr="004C4CC9" w:rsidRDefault="004C4CC9" w:rsidP="004C4CC9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4C4CC9" w:rsidRPr="004C4CC9" w14:paraId="5AD932DC" w14:textId="77777777" w:rsidTr="004C4CC9">
        <w:trPr>
          <w:trHeight w:val="555"/>
        </w:trPr>
        <w:tc>
          <w:tcPr>
            <w:tcW w:w="5813" w:type="dxa"/>
            <w:hideMark/>
          </w:tcPr>
          <w:p w14:paraId="7D758EE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Администрация Маркинского сельского поселения</w:t>
            </w:r>
          </w:p>
        </w:tc>
        <w:tc>
          <w:tcPr>
            <w:tcW w:w="850" w:type="dxa"/>
            <w:hideMark/>
          </w:tcPr>
          <w:p w14:paraId="21F7C93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951</w:t>
            </w:r>
          </w:p>
        </w:tc>
        <w:tc>
          <w:tcPr>
            <w:tcW w:w="709" w:type="dxa"/>
            <w:noWrap/>
            <w:hideMark/>
          </w:tcPr>
          <w:p w14:paraId="39EE737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0BD11A3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6FE866D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41BED17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5076063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20296,8</w:t>
            </w:r>
          </w:p>
        </w:tc>
      </w:tr>
      <w:tr w:rsidR="004C4CC9" w:rsidRPr="004C4CC9" w14:paraId="78AACCF0" w14:textId="77777777" w:rsidTr="004C4CC9">
        <w:trPr>
          <w:trHeight w:val="360"/>
        </w:trPr>
        <w:tc>
          <w:tcPr>
            <w:tcW w:w="5813" w:type="dxa"/>
            <w:hideMark/>
          </w:tcPr>
          <w:p w14:paraId="59811BA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850" w:type="dxa"/>
            <w:hideMark/>
          </w:tcPr>
          <w:p w14:paraId="490FC26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951</w:t>
            </w:r>
          </w:p>
        </w:tc>
        <w:tc>
          <w:tcPr>
            <w:tcW w:w="709" w:type="dxa"/>
            <w:noWrap/>
            <w:hideMark/>
          </w:tcPr>
          <w:p w14:paraId="7CA2656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D18F4C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4173B13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E63527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136083B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20296,8</w:t>
            </w:r>
          </w:p>
        </w:tc>
      </w:tr>
      <w:tr w:rsidR="004C4CC9" w:rsidRPr="004C4CC9" w14:paraId="5B9FB252" w14:textId="77777777" w:rsidTr="004C4CC9">
        <w:trPr>
          <w:trHeight w:val="480"/>
        </w:trPr>
        <w:tc>
          <w:tcPr>
            <w:tcW w:w="5813" w:type="dxa"/>
            <w:hideMark/>
          </w:tcPr>
          <w:p w14:paraId="4B8506E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hideMark/>
          </w:tcPr>
          <w:p w14:paraId="4965AA9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5C4E86A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709" w:type="dxa"/>
            <w:hideMark/>
          </w:tcPr>
          <w:p w14:paraId="4B906AB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992" w:type="dxa"/>
            <w:hideMark/>
          </w:tcPr>
          <w:p w14:paraId="7E59E0B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14:paraId="590EB33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23FDD34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9 474,8</w:t>
            </w:r>
          </w:p>
        </w:tc>
      </w:tr>
      <w:tr w:rsidR="004C4CC9" w:rsidRPr="004C4CC9" w14:paraId="26B8D92C" w14:textId="77777777" w:rsidTr="004C4CC9">
        <w:trPr>
          <w:trHeight w:val="1185"/>
        </w:trPr>
        <w:tc>
          <w:tcPr>
            <w:tcW w:w="5813" w:type="dxa"/>
            <w:hideMark/>
          </w:tcPr>
          <w:p w14:paraId="1888D7F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hideMark/>
          </w:tcPr>
          <w:p w14:paraId="54D2195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1B21F23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709" w:type="dxa"/>
            <w:hideMark/>
          </w:tcPr>
          <w:p w14:paraId="005543B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992" w:type="dxa"/>
            <w:hideMark/>
          </w:tcPr>
          <w:p w14:paraId="62140F0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14:paraId="3692A02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321690A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9 217,0</w:t>
            </w:r>
          </w:p>
        </w:tc>
      </w:tr>
      <w:tr w:rsidR="004C4CC9" w:rsidRPr="004C4CC9" w14:paraId="04D99119" w14:textId="77777777" w:rsidTr="004C4CC9">
        <w:trPr>
          <w:trHeight w:val="1110"/>
        </w:trPr>
        <w:tc>
          <w:tcPr>
            <w:tcW w:w="5813" w:type="dxa"/>
            <w:hideMark/>
          </w:tcPr>
          <w:p w14:paraId="1C7039C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Расходы на выплаты по оплате труда работников муниципальных органов Маркинского сельского поселения в рамках обеспечения деятельности Администрации Маркинского сельского поселения</w:t>
            </w:r>
          </w:p>
        </w:tc>
        <w:tc>
          <w:tcPr>
            <w:tcW w:w="850" w:type="dxa"/>
            <w:hideMark/>
          </w:tcPr>
          <w:p w14:paraId="1865B4D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10D6F69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709" w:type="dxa"/>
            <w:hideMark/>
          </w:tcPr>
          <w:p w14:paraId="21BDF27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992" w:type="dxa"/>
            <w:hideMark/>
          </w:tcPr>
          <w:p w14:paraId="0F0AA3C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89 1 00 00110</w:t>
            </w:r>
          </w:p>
        </w:tc>
        <w:tc>
          <w:tcPr>
            <w:tcW w:w="567" w:type="dxa"/>
            <w:hideMark/>
          </w:tcPr>
          <w:p w14:paraId="263900A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73D9C7F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7 955,7</w:t>
            </w:r>
          </w:p>
        </w:tc>
      </w:tr>
      <w:tr w:rsidR="004C4CC9" w:rsidRPr="004C4CC9" w14:paraId="5C92E16E" w14:textId="77777777" w:rsidTr="004C4CC9">
        <w:trPr>
          <w:trHeight w:val="1575"/>
        </w:trPr>
        <w:tc>
          <w:tcPr>
            <w:tcW w:w="5813" w:type="dxa"/>
            <w:hideMark/>
          </w:tcPr>
          <w:p w14:paraId="29A0267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Расходы на выплаты по оплате труда работников муниципальных органов Маркинского сельского поселения в рамках обеспечения деятельности Администрации Маркинского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hideMark/>
          </w:tcPr>
          <w:p w14:paraId="7FEFF6B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33D8F51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709" w:type="dxa"/>
            <w:hideMark/>
          </w:tcPr>
          <w:p w14:paraId="253F642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992" w:type="dxa"/>
            <w:hideMark/>
          </w:tcPr>
          <w:p w14:paraId="0BF0E14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89 1 00 00110</w:t>
            </w:r>
          </w:p>
        </w:tc>
        <w:tc>
          <w:tcPr>
            <w:tcW w:w="567" w:type="dxa"/>
            <w:hideMark/>
          </w:tcPr>
          <w:p w14:paraId="32FEA5A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120</w:t>
            </w:r>
          </w:p>
        </w:tc>
        <w:tc>
          <w:tcPr>
            <w:tcW w:w="1559" w:type="dxa"/>
            <w:noWrap/>
            <w:hideMark/>
          </w:tcPr>
          <w:p w14:paraId="6E26AB9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7 955,7</w:t>
            </w:r>
          </w:p>
        </w:tc>
      </w:tr>
      <w:tr w:rsidR="004C4CC9" w:rsidRPr="004C4CC9" w14:paraId="0A7A9A13" w14:textId="77777777" w:rsidTr="004C4CC9">
        <w:trPr>
          <w:trHeight w:val="990"/>
        </w:trPr>
        <w:tc>
          <w:tcPr>
            <w:tcW w:w="5813" w:type="dxa"/>
            <w:hideMark/>
          </w:tcPr>
          <w:p w14:paraId="09DF1DB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Расходы на обеспечение деятельности муниципальных органов Маркинского сельского поселения в рамках обеспечения деятельности Администрации Маркинского сельского поселения</w:t>
            </w:r>
          </w:p>
        </w:tc>
        <w:tc>
          <w:tcPr>
            <w:tcW w:w="850" w:type="dxa"/>
            <w:hideMark/>
          </w:tcPr>
          <w:p w14:paraId="4F84C14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32F70CD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709" w:type="dxa"/>
            <w:hideMark/>
          </w:tcPr>
          <w:p w14:paraId="4AB57F3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992" w:type="dxa"/>
            <w:hideMark/>
          </w:tcPr>
          <w:p w14:paraId="2FDDF6F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89 1 00 00190</w:t>
            </w:r>
          </w:p>
        </w:tc>
        <w:tc>
          <w:tcPr>
            <w:tcW w:w="567" w:type="dxa"/>
            <w:hideMark/>
          </w:tcPr>
          <w:p w14:paraId="7157112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343904D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1 241,8</w:t>
            </w:r>
          </w:p>
        </w:tc>
      </w:tr>
      <w:tr w:rsidR="004C4CC9" w:rsidRPr="004C4CC9" w14:paraId="07894601" w14:textId="77777777" w:rsidTr="004C4CC9">
        <w:trPr>
          <w:trHeight w:val="1470"/>
        </w:trPr>
        <w:tc>
          <w:tcPr>
            <w:tcW w:w="5813" w:type="dxa"/>
            <w:hideMark/>
          </w:tcPr>
          <w:p w14:paraId="1C757DB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Расходы на обеспечение деятельности муниципальных органов Маркинского сельского поселения в рамках обеспечения деятельности Администрации Маркинского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hideMark/>
          </w:tcPr>
          <w:p w14:paraId="6264421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3B47AB0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709" w:type="dxa"/>
            <w:hideMark/>
          </w:tcPr>
          <w:p w14:paraId="4778A9A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992" w:type="dxa"/>
            <w:hideMark/>
          </w:tcPr>
          <w:p w14:paraId="7B11F09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89 1 00 00190</w:t>
            </w:r>
          </w:p>
        </w:tc>
        <w:tc>
          <w:tcPr>
            <w:tcW w:w="567" w:type="dxa"/>
            <w:hideMark/>
          </w:tcPr>
          <w:p w14:paraId="7A46D6A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559" w:type="dxa"/>
            <w:noWrap/>
            <w:hideMark/>
          </w:tcPr>
          <w:p w14:paraId="0AA56E6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1 241,8</w:t>
            </w:r>
          </w:p>
        </w:tc>
      </w:tr>
      <w:tr w:rsidR="004C4CC9" w:rsidRPr="004C4CC9" w14:paraId="055606BE" w14:textId="77777777" w:rsidTr="004C4CC9">
        <w:trPr>
          <w:trHeight w:val="780"/>
        </w:trPr>
        <w:tc>
          <w:tcPr>
            <w:tcW w:w="5813" w:type="dxa"/>
            <w:hideMark/>
          </w:tcPr>
          <w:p w14:paraId="384F4D0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Реализация направления расходов в рамках обеспечения деятельности Администрации Маркинского сельского поселения</w:t>
            </w:r>
          </w:p>
        </w:tc>
        <w:tc>
          <w:tcPr>
            <w:tcW w:w="850" w:type="dxa"/>
            <w:hideMark/>
          </w:tcPr>
          <w:p w14:paraId="554A2BD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19813A2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709" w:type="dxa"/>
            <w:hideMark/>
          </w:tcPr>
          <w:p w14:paraId="0DA038C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992" w:type="dxa"/>
            <w:hideMark/>
          </w:tcPr>
          <w:p w14:paraId="56AF82A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89 1 00 99990</w:t>
            </w:r>
          </w:p>
        </w:tc>
        <w:tc>
          <w:tcPr>
            <w:tcW w:w="567" w:type="dxa"/>
            <w:hideMark/>
          </w:tcPr>
          <w:p w14:paraId="2635639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693A86E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19,3</w:t>
            </w:r>
          </w:p>
        </w:tc>
      </w:tr>
      <w:tr w:rsidR="004C4CC9" w:rsidRPr="004C4CC9" w14:paraId="314A9322" w14:textId="77777777" w:rsidTr="004C4CC9">
        <w:trPr>
          <w:trHeight w:val="1185"/>
        </w:trPr>
        <w:tc>
          <w:tcPr>
            <w:tcW w:w="5813" w:type="dxa"/>
            <w:hideMark/>
          </w:tcPr>
          <w:p w14:paraId="504D4AB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Реализация направления расходов в рамках обеспечения деятельности Администрации Маркинского сельского поселения (Уплата налогов, сборов и иных платежей)</w:t>
            </w:r>
          </w:p>
        </w:tc>
        <w:tc>
          <w:tcPr>
            <w:tcW w:w="850" w:type="dxa"/>
            <w:hideMark/>
          </w:tcPr>
          <w:p w14:paraId="40372D7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1FD7D47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709" w:type="dxa"/>
            <w:hideMark/>
          </w:tcPr>
          <w:p w14:paraId="35FDE55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992" w:type="dxa"/>
            <w:hideMark/>
          </w:tcPr>
          <w:p w14:paraId="68532E5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89 1 00 99990</w:t>
            </w:r>
          </w:p>
        </w:tc>
        <w:tc>
          <w:tcPr>
            <w:tcW w:w="567" w:type="dxa"/>
            <w:hideMark/>
          </w:tcPr>
          <w:p w14:paraId="5A25983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850</w:t>
            </w:r>
          </w:p>
        </w:tc>
        <w:tc>
          <w:tcPr>
            <w:tcW w:w="1559" w:type="dxa"/>
            <w:noWrap/>
            <w:hideMark/>
          </w:tcPr>
          <w:p w14:paraId="6F4E7E2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19,3</w:t>
            </w:r>
          </w:p>
        </w:tc>
      </w:tr>
      <w:tr w:rsidR="004C4CC9" w:rsidRPr="004C4CC9" w14:paraId="78408D6B" w14:textId="77777777" w:rsidTr="004C4CC9">
        <w:trPr>
          <w:trHeight w:val="1980"/>
        </w:trPr>
        <w:tc>
          <w:tcPr>
            <w:tcW w:w="5813" w:type="dxa"/>
            <w:hideMark/>
          </w:tcPr>
          <w:p w14:paraId="14FB47A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муниципальных органов Маркинского сельского поселения</w:t>
            </w:r>
          </w:p>
        </w:tc>
        <w:tc>
          <w:tcPr>
            <w:tcW w:w="850" w:type="dxa"/>
            <w:hideMark/>
          </w:tcPr>
          <w:p w14:paraId="06F8DCB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1438F6E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709" w:type="dxa"/>
            <w:hideMark/>
          </w:tcPr>
          <w:p w14:paraId="6865F21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992" w:type="dxa"/>
            <w:hideMark/>
          </w:tcPr>
          <w:p w14:paraId="2A05FA5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hideMark/>
          </w:tcPr>
          <w:p w14:paraId="42625B4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5253E9E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</w:tr>
      <w:tr w:rsidR="004C4CC9" w:rsidRPr="004C4CC9" w14:paraId="69971757" w14:textId="77777777" w:rsidTr="004C4CC9">
        <w:trPr>
          <w:trHeight w:val="2430"/>
        </w:trPr>
        <w:tc>
          <w:tcPr>
            <w:tcW w:w="5813" w:type="dxa"/>
            <w:hideMark/>
          </w:tcPr>
          <w:p w14:paraId="5F7E278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муниципальных органов Маркинского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hideMark/>
          </w:tcPr>
          <w:p w14:paraId="05C0126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348FE75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709" w:type="dxa"/>
            <w:hideMark/>
          </w:tcPr>
          <w:p w14:paraId="0FABE01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992" w:type="dxa"/>
            <w:hideMark/>
          </w:tcPr>
          <w:p w14:paraId="4FC064C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hideMark/>
          </w:tcPr>
          <w:p w14:paraId="22E7671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559" w:type="dxa"/>
            <w:noWrap/>
            <w:hideMark/>
          </w:tcPr>
          <w:p w14:paraId="226A785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</w:tr>
      <w:tr w:rsidR="004C4CC9" w:rsidRPr="004C4CC9" w14:paraId="3A4A5539" w14:textId="77777777" w:rsidTr="004C4CC9">
        <w:trPr>
          <w:trHeight w:val="390"/>
        </w:trPr>
        <w:tc>
          <w:tcPr>
            <w:tcW w:w="5813" w:type="dxa"/>
            <w:hideMark/>
          </w:tcPr>
          <w:p w14:paraId="646742D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850" w:type="dxa"/>
            <w:hideMark/>
          </w:tcPr>
          <w:p w14:paraId="687D057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1F4725E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709" w:type="dxa"/>
            <w:hideMark/>
          </w:tcPr>
          <w:p w14:paraId="0786FFC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992" w:type="dxa"/>
            <w:hideMark/>
          </w:tcPr>
          <w:p w14:paraId="610FCA8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14:paraId="35D9E80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03A70A7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257,8</w:t>
            </w:r>
          </w:p>
        </w:tc>
      </w:tr>
      <w:tr w:rsidR="004C4CC9" w:rsidRPr="004C4CC9" w14:paraId="18496697" w14:textId="77777777" w:rsidTr="004C4CC9">
        <w:trPr>
          <w:trHeight w:val="1230"/>
        </w:trPr>
        <w:tc>
          <w:tcPr>
            <w:tcW w:w="5813" w:type="dxa"/>
            <w:hideMark/>
          </w:tcPr>
          <w:p w14:paraId="50B4303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непрограммных расходов муниципальных органов Маркинского сельского поселения</w:t>
            </w:r>
          </w:p>
        </w:tc>
        <w:tc>
          <w:tcPr>
            <w:tcW w:w="850" w:type="dxa"/>
            <w:hideMark/>
          </w:tcPr>
          <w:p w14:paraId="2BA9A26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25C7A0F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709" w:type="dxa"/>
            <w:hideMark/>
          </w:tcPr>
          <w:p w14:paraId="7676AD8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992" w:type="dxa"/>
            <w:hideMark/>
          </w:tcPr>
          <w:p w14:paraId="41ECA5D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99 9 00 21020</w:t>
            </w:r>
          </w:p>
        </w:tc>
        <w:tc>
          <w:tcPr>
            <w:tcW w:w="567" w:type="dxa"/>
            <w:hideMark/>
          </w:tcPr>
          <w:p w14:paraId="2EA2AB6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319766A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5,4</w:t>
            </w:r>
          </w:p>
        </w:tc>
      </w:tr>
      <w:tr w:rsidR="004C4CC9" w:rsidRPr="004C4CC9" w14:paraId="1CB51F13" w14:textId="77777777" w:rsidTr="004C4CC9">
        <w:trPr>
          <w:trHeight w:val="1830"/>
        </w:trPr>
        <w:tc>
          <w:tcPr>
            <w:tcW w:w="5813" w:type="dxa"/>
            <w:hideMark/>
          </w:tcPr>
          <w:p w14:paraId="52F16D7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непрограммных расходов муниципальных органов Маркинского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hideMark/>
          </w:tcPr>
          <w:p w14:paraId="1302754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605A245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709" w:type="dxa"/>
            <w:hideMark/>
          </w:tcPr>
          <w:p w14:paraId="7D303D7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992" w:type="dxa"/>
            <w:hideMark/>
          </w:tcPr>
          <w:p w14:paraId="3EB3231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99 9 00 21020</w:t>
            </w:r>
          </w:p>
        </w:tc>
        <w:tc>
          <w:tcPr>
            <w:tcW w:w="567" w:type="dxa"/>
            <w:hideMark/>
          </w:tcPr>
          <w:p w14:paraId="79555AC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559" w:type="dxa"/>
            <w:noWrap/>
            <w:hideMark/>
          </w:tcPr>
          <w:p w14:paraId="5A87898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5,4</w:t>
            </w:r>
          </w:p>
        </w:tc>
      </w:tr>
      <w:tr w:rsidR="004C4CC9" w:rsidRPr="004C4CC9" w14:paraId="27DD890B" w14:textId="77777777" w:rsidTr="004C4CC9">
        <w:trPr>
          <w:trHeight w:val="1215"/>
        </w:trPr>
        <w:tc>
          <w:tcPr>
            <w:tcW w:w="5813" w:type="dxa"/>
            <w:hideMark/>
          </w:tcPr>
          <w:p w14:paraId="6B75D37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Оценка муниципального  имущества, признание прав и регулирование отношений по муниципальной  собственности Маркинского сельского поселения в рамках непрограммных расходов муниципальных  органов Маркинского сельского поселения</w:t>
            </w:r>
          </w:p>
        </w:tc>
        <w:tc>
          <w:tcPr>
            <w:tcW w:w="850" w:type="dxa"/>
            <w:hideMark/>
          </w:tcPr>
          <w:p w14:paraId="223FA6C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7EEEBD1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709" w:type="dxa"/>
            <w:hideMark/>
          </w:tcPr>
          <w:p w14:paraId="27D92B8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992" w:type="dxa"/>
            <w:hideMark/>
          </w:tcPr>
          <w:p w14:paraId="5167531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99 9 00 22960</w:t>
            </w:r>
          </w:p>
        </w:tc>
        <w:tc>
          <w:tcPr>
            <w:tcW w:w="567" w:type="dxa"/>
            <w:hideMark/>
          </w:tcPr>
          <w:p w14:paraId="03EADDD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644E389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192,4</w:t>
            </w:r>
          </w:p>
        </w:tc>
      </w:tr>
      <w:tr w:rsidR="004C4CC9" w:rsidRPr="004C4CC9" w14:paraId="7C4A98EA" w14:textId="77777777" w:rsidTr="004C4CC9">
        <w:trPr>
          <w:trHeight w:val="1575"/>
        </w:trPr>
        <w:tc>
          <w:tcPr>
            <w:tcW w:w="5813" w:type="dxa"/>
            <w:hideMark/>
          </w:tcPr>
          <w:p w14:paraId="78DF277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Оценка муниципального  имущества, признание прав и регулирование отношений по муниципальной  собственности Маркинского сельского поселения в рамках непрограммных расходов муниципальных  органов Маркинского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hideMark/>
          </w:tcPr>
          <w:p w14:paraId="23F9CA1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40CB71E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709" w:type="dxa"/>
            <w:hideMark/>
          </w:tcPr>
          <w:p w14:paraId="57DDB40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992" w:type="dxa"/>
            <w:hideMark/>
          </w:tcPr>
          <w:p w14:paraId="6F50A68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99 9 00 22960</w:t>
            </w:r>
          </w:p>
        </w:tc>
        <w:tc>
          <w:tcPr>
            <w:tcW w:w="567" w:type="dxa"/>
            <w:hideMark/>
          </w:tcPr>
          <w:p w14:paraId="0412043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559" w:type="dxa"/>
            <w:noWrap/>
            <w:hideMark/>
          </w:tcPr>
          <w:p w14:paraId="4238135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192,4</w:t>
            </w:r>
          </w:p>
        </w:tc>
      </w:tr>
      <w:tr w:rsidR="004C4CC9" w:rsidRPr="004C4CC9" w14:paraId="76C08DC7" w14:textId="77777777" w:rsidTr="004C4CC9">
        <w:trPr>
          <w:trHeight w:val="1215"/>
        </w:trPr>
        <w:tc>
          <w:tcPr>
            <w:tcW w:w="5813" w:type="dxa"/>
            <w:hideMark/>
          </w:tcPr>
          <w:p w14:paraId="54D93E9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Иные межбюджетные трансферты на осуществление полномочий по внутреннему муниципальному финансовому контролю в рамках непрограммных расходов органов местного самоуправления</w:t>
            </w:r>
          </w:p>
        </w:tc>
        <w:tc>
          <w:tcPr>
            <w:tcW w:w="850" w:type="dxa"/>
            <w:hideMark/>
          </w:tcPr>
          <w:p w14:paraId="2D4240B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61BA09A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709" w:type="dxa"/>
            <w:hideMark/>
          </w:tcPr>
          <w:p w14:paraId="3911C6C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992" w:type="dxa"/>
            <w:hideMark/>
          </w:tcPr>
          <w:p w14:paraId="7A02A79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99 99 00 85010</w:t>
            </w:r>
          </w:p>
        </w:tc>
        <w:tc>
          <w:tcPr>
            <w:tcW w:w="567" w:type="dxa"/>
            <w:hideMark/>
          </w:tcPr>
          <w:p w14:paraId="52E41EA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1478BB9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2,1</w:t>
            </w:r>
          </w:p>
        </w:tc>
      </w:tr>
      <w:tr w:rsidR="004C4CC9" w:rsidRPr="004C4CC9" w14:paraId="530643A2" w14:textId="77777777" w:rsidTr="004C4CC9">
        <w:trPr>
          <w:trHeight w:val="1215"/>
        </w:trPr>
        <w:tc>
          <w:tcPr>
            <w:tcW w:w="5813" w:type="dxa"/>
            <w:hideMark/>
          </w:tcPr>
          <w:p w14:paraId="540BFEE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Иные межбюджетные трансферты на осуществление полномочий по внутреннему муниципальному финансовому контролю в рамках непрограммных расходов органов местного самоуправления (Уплата налогов, сборов и иных платежей)</w:t>
            </w:r>
          </w:p>
        </w:tc>
        <w:tc>
          <w:tcPr>
            <w:tcW w:w="850" w:type="dxa"/>
            <w:hideMark/>
          </w:tcPr>
          <w:p w14:paraId="6B3EEE9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6854B8D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709" w:type="dxa"/>
            <w:hideMark/>
          </w:tcPr>
          <w:p w14:paraId="1543750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992" w:type="dxa"/>
            <w:hideMark/>
          </w:tcPr>
          <w:p w14:paraId="57EE845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99 99 00 85010</w:t>
            </w:r>
          </w:p>
        </w:tc>
        <w:tc>
          <w:tcPr>
            <w:tcW w:w="567" w:type="dxa"/>
            <w:hideMark/>
          </w:tcPr>
          <w:p w14:paraId="7457A07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850</w:t>
            </w:r>
          </w:p>
        </w:tc>
        <w:tc>
          <w:tcPr>
            <w:tcW w:w="1559" w:type="dxa"/>
            <w:noWrap/>
            <w:hideMark/>
          </w:tcPr>
          <w:p w14:paraId="60B3210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2,1</w:t>
            </w:r>
          </w:p>
        </w:tc>
      </w:tr>
      <w:tr w:rsidR="004C4CC9" w:rsidRPr="004C4CC9" w14:paraId="7AA2AC15" w14:textId="77777777" w:rsidTr="004C4CC9">
        <w:trPr>
          <w:trHeight w:val="690"/>
        </w:trPr>
        <w:tc>
          <w:tcPr>
            <w:tcW w:w="5813" w:type="dxa"/>
            <w:hideMark/>
          </w:tcPr>
          <w:p w14:paraId="325D8BF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Реализация направления расходов в рамках непрограмных расходов муниципальных органов сельского поселения</w:t>
            </w:r>
          </w:p>
        </w:tc>
        <w:tc>
          <w:tcPr>
            <w:tcW w:w="850" w:type="dxa"/>
            <w:hideMark/>
          </w:tcPr>
          <w:p w14:paraId="49D08FE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612E4C3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709" w:type="dxa"/>
            <w:hideMark/>
          </w:tcPr>
          <w:p w14:paraId="482EC10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992" w:type="dxa"/>
            <w:hideMark/>
          </w:tcPr>
          <w:p w14:paraId="44AF3A3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99 9 00 99990</w:t>
            </w:r>
          </w:p>
        </w:tc>
        <w:tc>
          <w:tcPr>
            <w:tcW w:w="567" w:type="dxa"/>
            <w:hideMark/>
          </w:tcPr>
          <w:p w14:paraId="1158938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0E1FF26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57,9</w:t>
            </w:r>
          </w:p>
        </w:tc>
      </w:tr>
      <w:tr w:rsidR="004C4CC9" w:rsidRPr="004C4CC9" w14:paraId="5965D5F5" w14:textId="77777777" w:rsidTr="004C4CC9">
        <w:trPr>
          <w:trHeight w:val="765"/>
        </w:trPr>
        <w:tc>
          <w:tcPr>
            <w:tcW w:w="5813" w:type="dxa"/>
            <w:hideMark/>
          </w:tcPr>
          <w:p w14:paraId="4DB0A5F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Реализация направления расходов в рамках непрограмных расходов муниципальных органов сельского поселения (Уплата налогов, сборов и иных платежей)</w:t>
            </w:r>
          </w:p>
        </w:tc>
        <w:tc>
          <w:tcPr>
            <w:tcW w:w="850" w:type="dxa"/>
            <w:hideMark/>
          </w:tcPr>
          <w:p w14:paraId="0CDB531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550F5DD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709" w:type="dxa"/>
            <w:hideMark/>
          </w:tcPr>
          <w:p w14:paraId="498FDBB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992" w:type="dxa"/>
            <w:hideMark/>
          </w:tcPr>
          <w:p w14:paraId="2EEC064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99 9 00 99990</w:t>
            </w:r>
          </w:p>
        </w:tc>
        <w:tc>
          <w:tcPr>
            <w:tcW w:w="567" w:type="dxa"/>
            <w:hideMark/>
          </w:tcPr>
          <w:p w14:paraId="2FBA41C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850</w:t>
            </w:r>
          </w:p>
        </w:tc>
        <w:tc>
          <w:tcPr>
            <w:tcW w:w="1559" w:type="dxa"/>
            <w:noWrap/>
            <w:hideMark/>
          </w:tcPr>
          <w:p w14:paraId="177AB45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57,9</w:t>
            </w:r>
          </w:p>
        </w:tc>
      </w:tr>
      <w:tr w:rsidR="004C4CC9" w:rsidRPr="004C4CC9" w14:paraId="336CF0AF" w14:textId="77777777" w:rsidTr="004C4CC9">
        <w:trPr>
          <w:trHeight w:val="405"/>
        </w:trPr>
        <w:tc>
          <w:tcPr>
            <w:tcW w:w="5813" w:type="dxa"/>
            <w:hideMark/>
          </w:tcPr>
          <w:p w14:paraId="32CDFC1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850" w:type="dxa"/>
            <w:hideMark/>
          </w:tcPr>
          <w:p w14:paraId="234D8B6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70EA927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709" w:type="dxa"/>
            <w:hideMark/>
          </w:tcPr>
          <w:p w14:paraId="7202A09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992" w:type="dxa"/>
            <w:hideMark/>
          </w:tcPr>
          <w:p w14:paraId="69D7E9A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14:paraId="1B2C281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080B454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361,6</w:t>
            </w:r>
          </w:p>
        </w:tc>
      </w:tr>
      <w:tr w:rsidR="004C4CC9" w:rsidRPr="004C4CC9" w14:paraId="0454976F" w14:textId="77777777" w:rsidTr="004C4CC9">
        <w:trPr>
          <w:trHeight w:val="450"/>
        </w:trPr>
        <w:tc>
          <w:tcPr>
            <w:tcW w:w="5813" w:type="dxa"/>
            <w:hideMark/>
          </w:tcPr>
          <w:p w14:paraId="755A3F2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0" w:type="dxa"/>
            <w:hideMark/>
          </w:tcPr>
          <w:p w14:paraId="2235328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6DE1296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709" w:type="dxa"/>
            <w:hideMark/>
          </w:tcPr>
          <w:p w14:paraId="71FE60F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992" w:type="dxa"/>
            <w:hideMark/>
          </w:tcPr>
          <w:p w14:paraId="46DB741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14:paraId="6C01A0B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1580AC0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361,6</w:t>
            </w:r>
          </w:p>
        </w:tc>
      </w:tr>
      <w:tr w:rsidR="004C4CC9" w:rsidRPr="004C4CC9" w14:paraId="4D1CDCEB" w14:textId="77777777" w:rsidTr="004C4CC9">
        <w:trPr>
          <w:trHeight w:val="1035"/>
        </w:trPr>
        <w:tc>
          <w:tcPr>
            <w:tcW w:w="5813" w:type="dxa"/>
            <w:hideMark/>
          </w:tcPr>
          <w:p w14:paraId="3C423FB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муниципальных органов Маркинского сельского поселения</w:t>
            </w:r>
          </w:p>
        </w:tc>
        <w:tc>
          <w:tcPr>
            <w:tcW w:w="850" w:type="dxa"/>
            <w:hideMark/>
          </w:tcPr>
          <w:p w14:paraId="5493006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2683871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709" w:type="dxa"/>
            <w:hideMark/>
          </w:tcPr>
          <w:p w14:paraId="1EE1AFF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992" w:type="dxa"/>
            <w:hideMark/>
          </w:tcPr>
          <w:p w14:paraId="53280B7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hideMark/>
          </w:tcPr>
          <w:p w14:paraId="424DB12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3992BB0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361,6</w:t>
            </w:r>
          </w:p>
        </w:tc>
      </w:tr>
      <w:tr w:rsidR="004C4CC9" w:rsidRPr="004C4CC9" w14:paraId="139A0D76" w14:textId="77777777" w:rsidTr="004C4CC9">
        <w:trPr>
          <w:trHeight w:val="1335"/>
        </w:trPr>
        <w:tc>
          <w:tcPr>
            <w:tcW w:w="5813" w:type="dxa"/>
            <w:hideMark/>
          </w:tcPr>
          <w:p w14:paraId="67540F1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муниципальных органов Маркинского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hideMark/>
          </w:tcPr>
          <w:p w14:paraId="1ED4D36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65BE162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709" w:type="dxa"/>
            <w:hideMark/>
          </w:tcPr>
          <w:p w14:paraId="48643E1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992" w:type="dxa"/>
            <w:hideMark/>
          </w:tcPr>
          <w:p w14:paraId="48AFD2F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hideMark/>
          </w:tcPr>
          <w:p w14:paraId="1C3D7EA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120</w:t>
            </w:r>
          </w:p>
        </w:tc>
        <w:tc>
          <w:tcPr>
            <w:tcW w:w="1559" w:type="dxa"/>
            <w:noWrap/>
            <w:hideMark/>
          </w:tcPr>
          <w:p w14:paraId="7E30076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361,6</w:t>
            </w:r>
          </w:p>
        </w:tc>
      </w:tr>
      <w:tr w:rsidR="004C4CC9" w:rsidRPr="004C4CC9" w14:paraId="151F8986" w14:textId="77777777" w:rsidTr="004C4CC9">
        <w:trPr>
          <w:trHeight w:val="795"/>
        </w:trPr>
        <w:tc>
          <w:tcPr>
            <w:tcW w:w="5813" w:type="dxa"/>
            <w:hideMark/>
          </w:tcPr>
          <w:p w14:paraId="18031D2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hideMark/>
          </w:tcPr>
          <w:p w14:paraId="4A81CD8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70B6EA5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709" w:type="dxa"/>
            <w:hideMark/>
          </w:tcPr>
          <w:p w14:paraId="3449093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992" w:type="dxa"/>
            <w:hideMark/>
          </w:tcPr>
          <w:p w14:paraId="70F23A6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14:paraId="17B72B3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690237B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26,4</w:t>
            </w:r>
          </w:p>
        </w:tc>
      </w:tr>
      <w:tr w:rsidR="004C4CC9" w:rsidRPr="004C4CC9" w14:paraId="1FCD1AEC" w14:textId="77777777" w:rsidTr="004C4CC9">
        <w:trPr>
          <w:trHeight w:val="780"/>
        </w:trPr>
        <w:tc>
          <w:tcPr>
            <w:tcW w:w="5813" w:type="dxa"/>
            <w:hideMark/>
          </w:tcPr>
          <w:p w14:paraId="75EB95B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hideMark/>
          </w:tcPr>
          <w:p w14:paraId="69DABA7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073010D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709" w:type="dxa"/>
            <w:hideMark/>
          </w:tcPr>
          <w:p w14:paraId="5A01F47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  <w:hideMark/>
          </w:tcPr>
          <w:p w14:paraId="180D8C6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14:paraId="5AD0CE5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1789E2C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26,4</w:t>
            </w:r>
          </w:p>
        </w:tc>
      </w:tr>
      <w:tr w:rsidR="004C4CC9" w:rsidRPr="004C4CC9" w14:paraId="1EE4D29B" w14:textId="77777777" w:rsidTr="004C4CC9">
        <w:trPr>
          <w:trHeight w:val="1290"/>
        </w:trPr>
        <w:tc>
          <w:tcPr>
            <w:tcW w:w="5813" w:type="dxa"/>
            <w:hideMark/>
          </w:tcPr>
          <w:p w14:paraId="1A8E9F8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Мероприятия по обеспечению пожарной безопасности в рамках подпрограммы «Пожарная безопасность» муниципальной программы Маркинского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0" w:type="dxa"/>
            <w:hideMark/>
          </w:tcPr>
          <w:p w14:paraId="6C8B0F6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2DDACAF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709" w:type="dxa"/>
            <w:hideMark/>
          </w:tcPr>
          <w:p w14:paraId="3DA8686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  <w:hideMark/>
          </w:tcPr>
          <w:p w14:paraId="00B9092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03 1 00 21670</w:t>
            </w:r>
          </w:p>
        </w:tc>
        <w:tc>
          <w:tcPr>
            <w:tcW w:w="567" w:type="dxa"/>
            <w:hideMark/>
          </w:tcPr>
          <w:p w14:paraId="55A04A8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0157C31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26,4</w:t>
            </w:r>
          </w:p>
        </w:tc>
      </w:tr>
      <w:tr w:rsidR="004C4CC9" w:rsidRPr="004C4CC9" w14:paraId="15D891D8" w14:textId="77777777" w:rsidTr="004C4CC9">
        <w:trPr>
          <w:trHeight w:val="1800"/>
        </w:trPr>
        <w:tc>
          <w:tcPr>
            <w:tcW w:w="5813" w:type="dxa"/>
            <w:hideMark/>
          </w:tcPr>
          <w:p w14:paraId="4B70381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Мероприятия по обеспечению пожарной безопасности в рамках подпрограммы «Пожарная безопасность» муниципальной программы Маркинского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hideMark/>
          </w:tcPr>
          <w:p w14:paraId="2B2476A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30E9A25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709" w:type="dxa"/>
            <w:hideMark/>
          </w:tcPr>
          <w:p w14:paraId="0E06A99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  <w:hideMark/>
          </w:tcPr>
          <w:p w14:paraId="30A5F87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03 1 00 21670</w:t>
            </w:r>
          </w:p>
        </w:tc>
        <w:tc>
          <w:tcPr>
            <w:tcW w:w="567" w:type="dxa"/>
            <w:hideMark/>
          </w:tcPr>
          <w:p w14:paraId="6A393CC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559" w:type="dxa"/>
            <w:noWrap/>
            <w:hideMark/>
          </w:tcPr>
          <w:p w14:paraId="30DC7DF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26,4</w:t>
            </w:r>
          </w:p>
        </w:tc>
      </w:tr>
      <w:tr w:rsidR="004C4CC9" w:rsidRPr="004C4CC9" w14:paraId="2E048616" w14:textId="77777777" w:rsidTr="004C4CC9">
        <w:trPr>
          <w:trHeight w:val="390"/>
        </w:trPr>
        <w:tc>
          <w:tcPr>
            <w:tcW w:w="5813" w:type="dxa"/>
            <w:hideMark/>
          </w:tcPr>
          <w:p w14:paraId="305FD8A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0" w:type="dxa"/>
            <w:hideMark/>
          </w:tcPr>
          <w:p w14:paraId="68070F3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71E0036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709" w:type="dxa"/>
            <w:hideMark/>
          </w:tcPr>
          <w:p w14:paraId="39EE7BE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992" w:type="dxa"/>
            <w:hideMark/>
          </w:tcPr>
          <w:p w14:paraId="0D131FE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14:paraId="31BBF7D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131F2CC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4 085,3</w:t>
            </w:r>
          </w:p>
        </w:tc>
      </w:tr>
      <w:tr w:rsidR="004C4CC9" w:rsidRPr="004C4CC9" w14:paraId="69F68CA1" w14:textId="77777777" w:rsidTr="004C4CC9">
        <w:trPr>
          <w:trHeight w:val="360"/>
        </w:trPr>
        <w:tc>
          <w:tcPr>
            <w:tcW w:w="5813" w:type="dxa"/>
            <w:hideMark/>
          </w:tcPr>
          <w:p w14:paraId="7E98C6A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Благоустройство</w:t>
            </w:r>
          </w:p>
        </w:tc>
        <w:tc>
          <w:tcPr>
            <w:tcW w:w="850" w:type="dxa"/>
            <w:hideMark/>
          </w:tcPr>
          <w:p w14:paraId="46097AD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74B9538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709" w:type="dxa"/>
            <w:hideMark/>
          </w:tcPr>
          <w:p w14:paraId="04C562D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992" w:type="dxa"/>
            <w:hideMark/>
          </w:tcPr>
          <w:p w14:paraId="236CB59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14:paraId="1C7EDDD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4A102F6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4 085,3</w:t>
            </w:r>
          </w:p>
        </w:tc>
      </w:tr>
      <w:tr w:rsidR="004C4CC9" w:rsidRPr="004C4CC9" w14:paraId="23DFD7E4" w14:textId="77777777" w:rsidTr="004C4CC9">
        <w:trPr>
          <w:trHeight w:val="1710"/>
        </w:trPr>
        <w:tc>
          <w:tcPr>
            <w:tcW w:w="5813" w:type="dxa"/>
            <w:hideMark/>
          </w:tcPr>
          <w:p w14:paraId="327DE80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Мероприятия по обслуживанию сетей уличного освещения в рамках подпрограммы  «Создание условий для обеспечения качественными коммунальными услугами населения Маркинского сельского поселения»  программы Маркинского сельского поселения «Обеспечение качественными жилищно-коммунальными услугами населения»</w:t>
            </w:r>
          </w:p>
        </w:tc>
        <w:tc>
          <w:tcPr>
            <w:tcW w:w="850" w:type="dxa"/>
            <w:hideMark/>
          </w:tcPr>
          <w:p w14:paraId="233A87A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1773770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709" w:type="dxa"/>
            <w:hideMark/>
          </w:tcPr>
          <w:p w14:paraId="43A9FB1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992" w:type="dxa"/>
            <w:hideMark/>
          </w:tcPr>
          <w:p w14:paraId="6B12A05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01 1 00 23010</w:t>
            </w:r>
          </w:p>
        </w:tc>
        <w:tc>
          <w:tcPr>
            <w:tcW w:w="567" w:type="dxa"/>
            <w:hideMark/>
          </w:tcPr>
          <w:p w14:paraId="449EBEB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19065B0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938,9</w:t>
            </w:r>
          </w:p>
        </w:tc>
      </w:tr>
      <w:tr w:rsidR="004C4CC9" w:rsidRPr="004C4CC9" w14:paraId="38CE5A54" w14:textId="77777777" w:rsidTr="004C4CC9">
        <w:trPr>
          <w:trHeight w:val="1890"/>
        </w:trPr>
        <w:tc>
          <w:tcPr>
            <w:tcW w:w="5813" w:type="dxa"/>
            <w:hideMark/>
          </w:tcPr>
          <w:p w14:paraId="5D6A1B5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Мероприятия по обслуживанию сетей уличного освещения в рамках подпрограммы  «Создание условий для обеспечения качественными коммунальными услугами населения Маркинского сельского поселения»  программы Маркинского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hideMark/>
          </w:tcPr>
          <w:p w14:paraId="4AA6FC4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0329AB7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709" w:type="dxa"/>
            <w:hideMark/>
          </w:tcPr>
          <w:p w14:paraId="70A4462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992" w:type="dxa"/>
            <w:hideMark/>
          </w:tcPr>
          <w:p w14:paraId="69252AE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01 1 00 23010</w:t>
            </w:r>
          </w:p>
        </w:tc>
        <w:tc>
          <w:tcPr>
            <w:tcW w:w="567" w:type="dxa"/>
            <w:hideMark/>
          </w:tcPr>
          <w:p w14:paraId="51EBC8B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559" w:type="dxa"/>
            <w:noWrap/>
            <w:hideMark/>
          </w:tcPr>
          <w:p w14:paraId="5D80FF4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938,9</w:t>
            </w:r>
          </w:p>
        </w:tc>
      </w:tr>
      <w:tr w:rsidR="004C4CC9" w:rsidRPr="004C4CC9" w14:paraId="50F32AC9" w14:textId="77777777" w:rsidTr="004C4CC9">
        <w:trPr>
          <w:trHeight w:val="1260"/>
        </w:trPr>
        <w:tc>
          <w:tcPr>
            <w:tcW w:w="5813" w:type="dxa"/>
            <w:hideMark/>
          </w:tcPr>
          <w:p w14:paraId="5F6C14F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Мероприятия по содержанию мест захоронения в рамках подпрограммы  «Благоустройство населенных пунктов Маркинского сельского поселения» программы Маркинского сельского поселения «Обеспечение качественными жилищно-коммунальными услугами населения»</w:t>
            </w:r>
          </w:p>
        </w:tc>
        <w:tc>
          <w:tcPr>
            <w:tcW w:w="850" w:type="dxa"/>
            <w:hideMark/>
          </w:tcPr>
          <w:p w14:paraId="506C45E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64C1AAE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709" w:type="dxa"/>
            <w:hideMark/>
          </w:tcPr>
          <w:p w14:paraId="74C5EB1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992" w:type="dxa"/>
            <w:hideMark/>
          </w:tcPr>
          <w:p w14:paraId="67D860F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01 2 00 23030</w:t>
            </w:r>
          </w:p>
        </w:tc>
        <w:tc>
          <w:tcPr>
            <w:tcW w:w="567" w:type="dxa"/>
            <w:hideMark/>
          </w:tcPr>
          <w:p w14:paraId="730BCEF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2710F77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338,4</w:t>
            </w:r>
          </w:p>
        </w:tc>
      </w:tr>
      <w:tr w:rsidR="004C4CC9" w:rsidRPr="004C4CC9" w14:paraId="339569C3" w14:textId="77777777" w:rsidTr="004C4CC9">
        <w:trPr>
          <w:trHeight w:val="1575"/>
        </w:trPr>
        <w:tc>
          <w:tcPr>
            <w:tcW w:w="5813" w:type="dxa"/>
            <w:hideMark/>
          </w:tcPr>
          <w:p w14:paraId="1BBD399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Мероприятия по содержанию мест захоронения в рамках подпрограммы  «Благоустройство населенных пунктов Маркинского сельского поселения» программы Маркинского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hideMark/>
          </w:tcPr>
          <w:p w14:paraId="4556FDC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3553277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709" w:type="dxa"/>
            <w:hideMark/>
          </w:tcPr>
          <w:p w14:paraId="521DEE7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992" w:type="dxa"/>
            <w:hideMark/>
          </w:tcPr>
          <w:p w14:paraId="6151930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01 2 00 23030</w:t>
            </w:r>
          </w:p>
        </w:tc>
        <w:tc>
          <w:tcPr>
            <w:tcW w:w="567" w:type="dxa"/>
            <w:hideMark/>
          </w:tcPr>
          <w:p w14:paraId="1182914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559" w:type="dxa"/>
            <w:noWrap/>
            <w:hideMark/>
          </w:tcPr>
          <w:p w14:paraId="590BC51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338,4</w:t>
            </w:r>
          </w:p>
        </w:tc>
      </w:tr>
      <w:tr w:rsidR="004C4CC9" w:rsidRPr="004C4CC9" w14:paraId="79BE5DCC" w14:textId="77777777" w:rsidTr="004C4CC9">
        <w:trPr>
          <w:trHeight w:val="1575"/>
        </w:trPr>
        <w:tc>
          <w:tcPr>
            <w:tcW w:w="5813" w:type="dxa"/>
            <w:hideMark/>
          </w:tcPr>
          <w:p w14:paraId="0607263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lastRenderedPageBreak/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 «Благоустройство населенных пунктов Маркинского сельского поселения» программы Маркинского сельского поселения «Обеспечение качественными жилищно-коммунальными услугами населения»</w:t>
            </w:r>
          </w:p>
        </w:tc>
        <w:tc>
          <w:tcPr>
            <w:tcW w:w="850" w:type="dxa"/>
            <w:hideMark/>
          </w:tcPr>
          <w:p w14:paraId="5B521E0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785659F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709" w:type="dxa"/>
            <w:hideMark/>
          </w:tcPr>
          <w:p w14:paraId="23C642C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992" w:type="dxa"/>
            <w:hideMark/>
          </w:tcPr>
          <w:p w14:paraId="07FBC0D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01 2 00 23040</w:t>
            </w:r>
          </w:p>
        </w:tc>
        <w:tc>
          <w:tcPr>
            <w:tcW w:w="567" w:type="dxa"/>
            <w:hideMark/>
          </w:tcPr>
          <w:p w14:paraId="602243C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1D8E5E2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192,3</w:t>
            </w:r>
          </w:p>
        </w:tc>
      </w:tr>
      <w:tr w:rsidR="004C4CC9" w:rsidRPr="004C4CC9" w14:paraId="2FCAFC85" w14:textId="77777777" w:rsidTr="004C4CC9">
        <w:trPr>
          <w:trHeight w:val="2205"/>
        </w:trPr>
        <w:tc>
          <w:tcPr>
            <w:tcW w:w="5813" w:type="dxa"/>
            <w:hideMark/>
          </w:tcPr>
          <w:p w14:paraId="1721495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 «Благоустройство населенных пунктов Маркинского сельского поселения» программы Маркинского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hideMark/>
          </w:tcPr>
          <w:p w14:paraId="7306FCD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6E1EE8C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709" w:type="dxa"/>
            <w:hideMark/>
          </w:tcPr>
          <w:p w14:paraId="32D5BD8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992" w:type="dxa"/>
            <w:hideMark/>
          </w:tcPr>
          <w:p w14:paraId="4CD5327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01 2 00 23040</w:t>
            </w:r>
          </w:p>
        </w:tc>
        <w:tc>
          <w:tcPr>
            <w:tcW w:w="567" w:type="dxa"/>
            <w:hideMark/>
          </w:tcPr>
          <w:p w14:paraId="29FE0F8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559" w:type="dxa"/>
            <w:noWrap/>
            <w:hideMark/>
          </w:tcPr>
          <w:p w14:paraId="12A71B3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192,3</w:t>
            </w:r>
          </w:p>
        </w:tc>
      </w:tr>
      <w:tr w:rsidR="004C4CC9" w:rsidRPr="004C4CC9" w14:paraId="1E4F2CB0" w14:textId="77777777" w:rsidTr="004C4CC9">
        <w:trPr>
          <w:trHeight w:val="2085"/>
        </w:trPr>
        <w:tc>
          <w:tcPr>
            <w:tcW w:w="5813" w:type="dxa"/>
            <w:hideMark/>
          </w:tcPr>
          <w:p w14:paraId="19464C5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Мероприятия по благоустройству общественных территорий и мест массового отдыха населения в рамках подпрограммы «Благоустройство общественных территорий и мест массового отдыха населения Маркинского сельского поселения» муниципальной программы Маркинского сельского поселения «Формирование современной комфортной среды»</w:t>
            </w:r>
          </w:p>
        </w:tc>
        <w:tc>
          <w:tcPr>
            <w:tcW w:w="850" w:type="dxa"/>
            <w:hideMark/>
          </w:tcPr>
          <w:p w14:paraId="38EC61A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5F6B23A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709" w:type="dxa"/>
            <w:hideMark/>
          </w:tcPr>
          <w:p w14:paraId="2C438B4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992" w:type="dxa"/>
            <w:hideMark/>
          </w:tcPr>
          <w:p w14:paraId="36439CF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09 2 00 23150</w:t>
            </w:r>
          </w:p>
        </w:tc>
        <w:tc>
          <w:tcPr>
            <w:tcW w:w="567" w:type="dxa"/>
            <w:hideMark/>
          </w:tcPr>
          <w:p w14:paraId="5AEA0FC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606BB01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380,0</w:t>
            </w:r>
          </w:p>
        </w:tc>
      </w:tr>
      <w:tr w:rsidR="004C4CC9" w:rsidRPr="004C4CC9" w14:paraId="20EDFFB9" w14:textId="77777777" w:rsidTr="004C4CC9">
        <w:trPr>
          <w:trHeight w:val="2355"/>
        </w:trPr>
        <w:tc>
          <w:tcPr>
            <w:tcW w:w="5813" w:type="dxa"/>
            <w:hideMark/>
          </w:tcPr>
          <w:p w14:paraId="5E72169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Мероприятия по благоустройству общественных территорий и мест массового отдыха населения в рамках подпрограммы «Благоустройство общественных территорий и мест массового отдыха населения Маркинского сельского поселения» муниципальной программы Маркинского сельского поселения «Формирование современной комфортной среды»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hideMark/>
          </w:tcPr>
          <w:p w14:paraId="59DA1AC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1F419E9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709" w:type="dxa"/>
            <w:hideMark/>
          </w:tcPr>
          <w:p w14:paraId="336E6C2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992" w:type="dxa"/>
            <w:hideMark/>
          </w:tcPr>
          <w:p w14:paraId="2E374DA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09 2 00 23150</w:t>
            </w:r>
          </w:p>
        </w:tc>
        <w:tc>
          <w:tcPr>
            <w:tcW w:w="567" w:type="dxa"/>
            <w:hideMark/>
          </w:tcPr>
          <w:p w14:paraId="1AAB292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559" w:type="dxa"/>
            <w:noWrap/>
            <w:hideMark/>
          </w:tcPr>
          <w:p w14:paraId="3356B86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380,0</w:t>
            </w:r>
          </w:p>
        </w:tc>
      </w:tr>
      <w:tr w:rsidR="004C4CC9" w:rsidRPr="004C4CC9" w14:paraId="52937CAF" w14:textId="77777777" w:rsidTr="004C4CC9">
        <w:trPr>
          <w:trHeight w:val="1860"/>
        </w:trPr>
        <w:tc>
          <w:tcPr>
            <w:tcW w:w="5813" w:type="dxa"/>
            <w:hideMark/>
          </w:tcPr>
          <w:p w14:paraId="657812A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Расходы на проведение технического (строительного) контроля,связанные с реализацией инициативных проектов в рамках подпрограммы «Благоустройство общественных территорий и мест массового отдыха населения Маркинского сельского поселения» муниципальной программы Маркинского сельского поселения «Формирование современной комфортной среды»</w:t>
            </w:r>
          </w:p>
        </w:tc>
        <w:tc>
          <w:tcPr>
            <w:tcW w:w="850" w:type="dxa"/>
            <w:hideMark/>
          </w:tcPr>
          <w:p w14:paraId="4A71791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7E3E9BE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709" w:type="dxa"/>
            <w:hideMark/>
          </w:tcPr>
          <w:p w14:paraId="42EFCA2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992" w:type="dxa"/>
            <w:hideMark/>
          </w:tcPr>
          <w:p w14:paraId="042A2C5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09 2 00 24640</w:t>
            </w:r>
          </w:p>
        </w:tc>
        <w:tc>
          <w:tcPr>
            <w:tcW w:w="567" w:type="dxa"/>
            <w:hideMark/>
          </w:tcPr>
          <w:p w14:paraId="60F3724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7673C68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52,4</w:t>
            </w:r>
          </w:p>
        </w:tc>
      </w:tr>
      <w:tr w:rsidR="004C4CC9" w:rsidRPr="004C4CC9" w14:paraId="439ABADD" w14:textId="77777777" w:rsidTr="004C4CC9">
        <w:trPr>
          <w:trHeight w:val="2220"/>
        </w:trPr>
        <w:tc>
          <w:tcPr>
            <w:tcW w:w="5813" w:type="dxa"/>
            <w:hideMark/>
          </w:tcPr>
          <w:p w14:paraId="7F23316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Расходы на проведение технического (строительного) контроля,связанные с реализацией инициативных проектов в рамках подпрограммы «Благоустройство общественных территорий и мест массового отдыха населения Маркинского сельского поселения» муниципальной программы Маркинского сельского поселения «Формирование современной комфортной среды»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hideMark/>
          </w:tcPr>
          <w:p w14:paraId="042AD82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7AB2BF0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709" w:type="dxa"/>
            <w:hideMark/>
          </w:tcPr>
          <w:p w14:paraId="3656991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992" w:type="dxa"/>
            <w:hideMark/>
          </w:tcPr>
          <w:p w14:paraId="333B56B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09 2 00 24640</w:t>
            </w:r>
          </w:p>
        </w:tc>
        <w:tc>
          <w:tcPr>
            <w:tcW w:w="567" w:type="dxa"/>
            <w:hideMark/>
          </w:tcPr>
          <w:p w14:paraId="067AFBD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559" w:type="dxa"/>
            <w:noWrap/>
            <w:hideMark/>
          </w:tcPr>
          <w:p w14:paraId="371BE13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52,4</w:t>
            </w:r>
          </w:p>
        </w:tc>
      </w:tr>
      <w:tr w:rsidR="004C4CC9" w:rsidRPr="004C4CC9" w14:paraId="3C18F344" w14:textId="77777777" w:rsidTr="004C4CC9">
        <w:trPr>
          <w:trHeight w:val="2295"/>
        </w:trPr>
        <w:tc>
          <w:tcPr>
            <w:tcW w:w="5813" w:type="dxa"/>
            <w:hideMark/>
          </w:tcPr>
          <w:p w14:paraId="21FF949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lastRenderedPageBreak/>
              <w:t>Расходы на реализацию инициативных проектов (благоустройство земельного участка, расположенного по адресу: РФ, Ростовская область, Цимлянский район, Маркинское сельское поселение, х. Паршиков ул. Солнечная (щебенение)) в рамках подпрограммы «Благоустройство общественных территорий и мест массового отдыха населения Маркинского сельского поселения» муниципальной программы Маркинского сельского поселения «Формирование современной комфортной среды»</w:t>
            </w:r>
          </w:p>
        </w:tc>
        <w:tc>
          <w:tcPr>
            <w:tcW w:w="850" w:type="dxa"/>
            <w:hideMark/>
          </w:tcPr>
          <w:p w14:paraId="64F52D3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2CD388B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709" w:type="dxa"/>
            <w:hideMark/>
          </w:tcPr>
          <w:p w14:paraId="4A2FCA9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992" w:type="dxa"/>
            <w:hideMark/>
          </w:tcPr>
          <w:p w14:paraId="267CBA7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09 2 00 S4641</w:t>
            </w:r>
          </w:p>
        </w:tc>
        <w:tc>
          <w:tcPr>
            <w:tcW w:w="567" w:type="dxa"/>
            <w:hideMark/>
          </w:tcPr>
          <w:p w14:paraId="1A0AEB8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2FFA9AF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805,2</w:t>
            </w:r>
          </w:p>
        </w:tc>
      </w:tr>
      <w:tr w:rsidR="004C4CC9" w:rsidRPr="004C4CC9" w14:paraId="12E27416" w14:textId="77777777" w:rsidTr="004C4CC9">
        <w:trPr>
          <w:trHeight w:val="2895"/>
        </w:trPr>
        <w:tc>
          <w:tcPr>
            <w:tcW w:w="5813" w:type="dxa"/>
            <w:hideMark/>
          </w:tcPr>
          <w:p w14:paraId="24394E3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Расходы на реализацию инициативных проектов (благоустройство земельного участка, расположенного по адресу: РФ, Ростовская область, Цимлянский район, Маркинское сельское поселение, х. Паршиков ул. Солнечная (щебенение)) в рамках подпрограммы «Благоустройство общественных территорий и мест массового отдыха населения Маркинского сельского поселения» муниципальной программы Маркинского сельского поселения «Формирование современной комфортной среды»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hideMark/>
          </w:tcPr>
          <w:p w14:paraId="457B98D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31A3FED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709" w:type="dxa"/>
            <w:hideMark/>
          </w:tcPr>
          <w:p w14:paraId="7B73A26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992" w:type="dxa"/>
            <w:hideMark/>
          </w:tcPr>
          <w:p w14:paraId="1E29C9F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09 2 00 S4641</w:t>
            </w:r>
          </w:p>
        </w:tc>
        <w:tc>
          <w:tcPr>
            <w:tcW w:w="567" w:type="dxa"/>
            <w:hideMark/>
          </w:tcPr>
          <w:p w14:paraId="443506E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559" w:type="dxa"/>
            <w:noWrap/>
            <w:hideMark/>
          </w:tcPr>
          <w:p w14:paraId="4155C7E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805,2</w:t>
            </w:r>
          </w:p>
        </w:tc>
      </w:tr>
      <w:tr w:rsidR="004C4CC9" w:rsidRPr="004C4CC9" w14:paraId="6E6BF519" w14:textId="77777777" w:rsidTr="004C4CC9">
        <w:trPr>
          <w:trHeight w:val="2355"/>
        </w:trPr>
        <w:tc>
          <w:tcPr>
            <w:tcW w:w="5813" w:type="dxa"/>
            <w:hideMark/>
          </w:tcPr>
          <w:p w14:paraId="148C25F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Расходы на реализацию инициативных проектов (благоустройство земельного участка, расположенного по адресу: Российская Федерация, Ростовская область, Цимлянский район, Маркинское сельское поселение, х. Паршиков ул. Степная (щебенение)) в рамках подпрограммы «Благоустройство общественных территорий и мест массового отдыха населения Маркинского сельского поселения» муниципальной программы Маркинского сельского поселения «Формирование современной комфортной среды»</w:t>
            </w:r>
          </w:p>
        </w:tc>
        <w:tc>
          <w:tcPr>
            <w:tcW w:w="850" w:type="dxa"/>
            <w:hideMark/>
          </w:tcPr>
          <w:p w14:paraId="5F985FF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73A7A47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709" w:type="dxa"/>
            <w:hideMark/>
          </w:tcPr>
          <w:p w14:paraId="015E03A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992" w:type="dxa"/>
            <w:hideMark/>
          </w:tcPr>
          <w:p w14:paraId="0EBE4EE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09 2 00 S4642</w:t>
            </w:r>
          </w:p>
        </w:tc>
        <w:tc>
          <w:tcPr>
            <w:tcW w:w="567" w:type="dxa"/>
            <w:hideMark/>
          </w:tcPr>
          <w:p w14:paraId="35E66AE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639F397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1 322,3</w:t>
            </w:r>
          </w:p>
        </w:tc>
      </w:tr>
      <w:tr w:rsidR="004C4CC9" w:rsidRPr="004C4CC9" w14:paraId="59E04942" w14:textId="77777777" w:rsidTr="004C4CC9">
        <w:trPr>
          <w:trHeight w:val="2580"/>
        </w:trPr>
        <w:tc>
          <w:tcPr>
            <w:tcW w:w="5813" w:type="dxa"/>
            <w:hideMark/>
          </w:tcPr>
          <w:p w14:paraId="3EA6B7B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Расходы на реализацию инициативных проектов (благоустройство земельного участка, расположенного по адресу: Российская Федерация, Ростовская область, Цимлянский район, Маркинское сельское поселение, х. Паршиков ул. Степная (щебенение)) в рамках подпрограммы «Благоустройство общественных территорий и мест массового отдыха населения Маркинского сельского поселения» муниципальной программы Маркинского сельского поселения «Формирование современной комфортной среды»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hideMark/>
          </w:tcPr>
          <w:p w14:paraId="1CE3D10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6AD6238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709" w:type="dxa"/>
            <w:hideMark/>
          </w:tcPr>
          <w:p w14:paraId="341DB7C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992" w:type="dxa"/>
            <w:hideMark/>
          </w:tcPr>
          <w:p w14:paraId="7321118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09 2 00 S4642</w:t>
            </w:r>
          </w:p>
        </w:tc>
        <w:tc>
          <w:tcPr>
            <w:tcW w:w="567" w:type="dxa"/>
            <w:hideMark/>
          </w:tcPr>
          <w:p w14:paraId="56A9807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559" w:type="dxa"/>
            <w:noWrap/>
            <w:hideMark/>
          </w:tcPr>
          <w:p w14:paraId="3FB33AB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1 322,3</w:t>
            </w:r>
          </w:p>
        </w:tc>
      </w:tr>
      <w:tr w:rsidR="004C4CC9" w:rsidRPr="004C4CC9" w14:paraId="2366BDC9" w14:textId="77777777" w:rsidTr="004C4CC9">
        <w:trPr>
          <w:trHeight w:val="1335"/>
        </w:trPr>
        <w:tc>
          <w:tcPr>
            <w:tcW w:w="5813" w:type="dxa"/>
            <w:hideMark/>
          </w:tcPr>
          <w:p w14:paraId="0C674D7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Иные межбюджетные трансферты на осуществление полномочий по организации ритуальных услуг в части создания специализированной службы по вопросам похоронного дела в рамках непрограммных расходов органов местного самоуправления</w:t>
            </w:r>
          </w:p>
        </w:tc>
        <w:tc>
          <w:tcPr>
            <w:tcW w:w="850" w:type="dxa"/>
            <w:hideMark/>
          </w:tcPr>
          <w:p w14:paraId="72134B3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693A0C7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709" w:type="dxa"/>
            <w:hideMark/>
          </w:tcPr>
          <w:p w14:paraId="72FC4E8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992" w:type="dxa"/>
            <w:hideMark/>
          </w:tcPr>
          <w:p w14:paraId="545E489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99 9 00 85020</w:t>
            </w:r>
          </w:p>
        </w:tc>
        <w:tc>
          <w:tcPr>
            <w:tcW w:w="567" w:type="dxa"/>
            <w:hideMark/>
          </w:tcPr>
          <w:p w14:paraId="4013D34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539C048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55,8</w:t>
            </w:r>
          </w:p>
        </w:tc>
      </w:tr>
      <w:tr w:rsidR="004C4CC9" w:rsidRPr="004C4CC9" w14:paraId="670AF68F" w14:textId="77777777" w:rsidTr="004C4CC9">
        <w:trPr>
          <w:trHeight w:val="1455"/>
        </w:trPr>
        <w:tc>
          <w:tcPr>
            <w:tcW w:w="5813" w:type="dxa"/>
            <w:hideMark/>
          </w:tcPr>
          <w:p w14:paraId="378B7C7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Иные межбюджетные трансферты на осуществление полномочий по организации ритуальных услуг в части создания специализированной службы по вопросам похоронного дела в рамках непрограммных расходов органов местного самоуправления (Иные межбюджетные трансферты)</w:t>
            </w:r>
          </w:p>
        </w:tc>
        <w:tc>
          <w:tcPr>
            <w:tcW w:w="850" w:type="dxa"/>
            <w:hideMark/>
          </w:tcPr>
          <w:p w14:paraId="7D32E72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24D9A72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709" w:type="dxa"/>
            <w:hideMark/>
          </w:tcPr>
          <w:p w14:paraId="4CEEEFD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992" w:type="dxa"/>
            <w:hideMark/>
          </w:tcPr>
          <w:p w14:paraId="0574E9E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99 9 00 85020</w:t>
            </w:r>
          </w:p>
        </w:tc>
        <w:tc>
          <w:tcPr>
            <w:tcW w:w="567" w:type="dxa"/>
            <w:hideMark/>
          </w:tcPr>
          <w:p w14:paraId="713EC72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540</w:t>
            </w:r>
          </w:p>
        </w:tc>
        <w:tc>
          <w:tcPr>
            <w:tcW w:w="1559" w:type="dxa"/>
            <w:noWrap/>
            <w:hideMark/>
          </w:tcPr>
          <w:p w14:paraId="106AAA1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55,8</w:t>
            </w:r>
          </w:p>
        </w:tc>
      </w:tr>
      <w:tr w:rsidR="004C4CC9" w:rsidRPr="004C4CC9" w14:paraId="3BB5F374" w14:textId="77777777" w:rsidTr="004C4CC9">
        <w:trPr>
          <w:trHeight w:val="315"/>
        </w:trPr>
        <w:tc>
          <w:tcPr>
            <w:tcW w:w="5813" w:type="dxa"/>
            <w:hideMark/>
          </w:tcPr>
          <w:p w14:paraId="2AA1C87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  <w:hideMark/>
          </w:tcPr>
          <w:p w14:paraId="1B94EC2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3B355DD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709" w:type="dxa"/>
            <w:hideMark/>
          </w:tcPr>
          <w:p w14:paraId="095E566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992" w:type="dxa"/>
            <w:hideMark/>
          </w:tcPr>
          <w:p w14:paraId="0326727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14:paraId="7501CAB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60C9E07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15,7</w:t>
            </w:r>
          </w:p>
        </w:tc>
      </w:tr>
      <w:tr w:rsidR="004C4CC9" w:rsidRPr="004C4CC9" w14:paraId="40448679" w14:textId="77777777" w:rsidTr="004C4CC9">
        <w:trPr>
          <w:trHeight w:val="315"/>
        </w:trPr>
        <w:tc>
          <w:tcPr>
            <w:tcW w:w="5813" w:type="dxa"/>
            <w:hideMark/>
          </w:tcPr>
          <w:p w14:paraId="4E496D0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 xml:space="preserve">Профессиональная подготовка, переподготовка и </w:t>
            </w:r>
            <w:r w:rsidRPr="004C4CC9">
              <w:rPr>
                <w:rFonts w:ascii="Times New Roman" w:hAnsi="Times New Roman"/>
                <w:sz w:val="22"/>
                <w:szCs w:val="22"/>
              </w:rPr>
              <w:lastRenderedPageBreak/>
              <w:t>повышение квалификации</w:t>
            </w:r>
          </w:p>
        </w:tc>
        <w:tc>
          <w:tcPr>
            <w:tcW w:w="850" w:type="dxa"/>
            <w:hideMark/>
          </w:tcPr>
          <w:p w14:paraId="71E86EB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lastRenderedPageBreak/>
              <w:t>951</w:t>
            </w:r>
          </w:p>
        </w:tc>
        <w:tc>
          <w:tcPr>
            <w:tcW w:w="709" w:type="dxa"/>
            <w:hideMark/>
          </w:tcPr>
          <w:p w14:paraId="7CED80F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07</w:t>
            </w:r>
          </w:p>
        </w:tc>
        <w:tc>
          <w:tcPr>
            <w:tcW w:w="709" w:type="dxa"/>
            <w:hideMark/>
          </w:tcPr>
          <w:p w14:paraId="3E7A171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992" w:type="dxa"/>
            <w:hideMark/>
          </w:tcPr>
          <w:p w14:paraId="6CD4BB9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14:paraId="382CD7A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2B5A3F8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15,7</w:t>
            </w:r>
          </w:p>
        </w:tc>
      </w:tr>
      <w:tr w:rsidR="004C4CC9" w:rsidRPr="004C4CC9" w14:paraId="581292E6" w14:textId="77777777" w:rsidTr="004C4CC9">
        <w:trPr>
          <w:trHeight w:val="945"/>
        </w:trPr>
        <w:tc>
          <w:tcPr>
            <w:tcW w:w="5813" w:type="dxa"/>
            <w:hideMark/>
          </w:tcPr>
          <w:p w14:paraId="1FE794A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Расходы на обучение лиц, замещающие должности муниципальных служащих в рамках непрограммных расходов муниципальных органов Маркинского сельского поселения</w:t>
            </w:r>
          </w:p>
        </w:tc>
        <w:tc>
          <w:tcPr>
            <w:tcW w:w="850" w:type="dxa"/>
            <w:hideMark/>
          </w:tcPr>
          <w:p w14:paraId="123F2D4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1CB7D4E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07</w:t>
            </w:r>
          </w:p>
        </w:tc>
        <w:tc>
          <w:tcPr>
            <w:tcW w:w="709" w:type="dxa"/>
            <w:hideMark/>
          </w:tcPr>
          <w:p w14:paraId="536E936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992" w:type="dxa"/>
            <w:hideMark/>
          </w:tcPr>
          <w:p w14:paraId="5419C43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99 9 00 22950</w:t>
            </w:r>
          </w:p>
        </w:tc>
        <w:tc>
          <w:tcPr>
            <w:tcW w:w="567" w:type="dxa"/>
            <w:hideMark/>
          </w:tcPr>
          <w:p w14:paraId="7B88433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3588B19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15,7</w:t>
            </w:r>
          </w:p>
        </w:tc>
      </w:tr>
      <w:tr w:rsidR="004C4CC9" w:rsidRPr="004C4CC9" w14:paraId="64BBF714" w14:textId="77777777" w:rsidTr="004C4CC9">
        <w:trPr>
          <w:trHeight w:val="1260"/>
        </w:trPr>
        <w:tc>
          <w:tcPr>
            <w:tcW w:w="5813" w:type="dxa"/>
            <w:hideMark/>
          </w:tcPr>
          <w:p w14:paraId="5B9A6A9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Расходы на обучение лиц, замещающие должности муниципальных служащих в рамках непрограммных расходов муниципальных органов Маркинского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hideMark/>
          </w:tcPr>
          <w:p w14:paraId="4DF8891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52B0D7F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07</w:t>
            </w:r>
          </w:p>
        </w:tc>
        <w:tc>
          <w:tcPr>
            <w:tcW w:w="709" w:type="dxa"/>
            <w:hideMark/>
          </w:tcPr>
          <w:p w14:paraId="655A85B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992" w:type="dxa"/>
            <w:hideMark/>
          </w:tcPr>
          <w:p w14:paraId="5CC9570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99 9 00 22950</w:t>
            </w:r>
          </w:p>
        </w:tc>
        <w:tc>
          <w:tcPr>
            <w:tcW w:w="567" w:type="dxa"/>
            <w:hideMark/>
          </w:tcPr>
          <w:p w14:paraId="331DCB8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559" w:type="dxa"/>
            <w:noWrap/>
            <w:hideMark/>
          </w:tcPr>
          <w:p w14:paraId="1915647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15,7</w:t>
            </w:r>
          </w:p>
        </w:tc>
      </w:tr>
      <w:tr w:rsidR="004C4CC9" w:rsidRPr="004C4CC9" w14:paraId="24E1AE1A" w14:textId="77777777" w:rsidTr="004C4CC9">
        <w:trPr>
          <w:trHeight w:val="315"/>
        </w:trPr>
        <w:tc>
          <w:tcPr>
            <w:tcW w:w="5813" w:type="dxa"/>
            <w:hideMark/>
          </w:tcPr>
          <w:p w14:paraId="1A02AFE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850" w:type="dxa"/>
            <w:hideMark/>
          </w:tcPr>
          <w:p w14:paraId="7423117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00633A8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709" w:type="dxa"/>
            <w:hideMark/>
          </w:tcPr>
          <w:p w14:paraId="79C8735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992" w:type="dxa"/>
            <w:hideMark/>
          </w:tcPr>
          <w:p w14:paraId="19FE33A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14:paraId="480FEAA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25AACF5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6 216,8</w:t>
            </w:r>
          </w:p>
        </w:tc>
      </w:tr>
      <w:tr w:rsidR="004C4CC9" w:rsidRPr="004C4CC9" w14:paraId="290EEA25" w14:textId="77777777" w:rsidTr="004C4CC9">
        <w:trPr>
          <w:trHeight w:val="315"/>
        </w:trPr>
        <w:tc>
          <w:tcPr>
            <w:tcW w:w="5813" w:type="dxa"/>
            <w:hideMark/>
          </w:tcPr>
          <w:p w14:paraId="00E0DF5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Культура</w:t>
            </w:r>
          </w:p>
        </w:tc>
        <w:tc>
          <w:tcPr>
            <w:tcW w:w="850" w:type="dxa"/>
            <w:hideMark/>
          </w:tcPr>
          <w:p w14:paraId="4DE4891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536BD63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08</w:t>
            </w:r>
          </w:p>
        </w:tc>
        <w:tc>
          <w:tcPr>
            <w:tcW w:w="709" w:type="dxa"/>
            <w:hideMark/>
          </w:tcPr>
          <w:p w14:paraId="6B064E1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992" w:type="dxa"/>
            <w:hideMark/>
          </w:tcPr>
          <w:p w14:paraId="6BEE3B6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14:paraId="2D695B5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3DE22E1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6 216,8</w:t>
            </w:r>
          </w:p>
        </w:tc>
      </w:tr>
      <w:tr w:rsidR="004C4CC9" w:rsidRPr="004C4CC9" w14:paraId="1268DC12" w14:textId="77777777" w:rsidTr="004C4CC9">
        <w:trPr>
          <w:trHeight w:val="1260"/>
        </w:trPr>
        <w:tc>
          <w:tcPr>
            <w:tcW w:w="5813" w:type="dxa"/>
            <w:hideMark/>
          </w:tcPr>
          <w:p w14:paraId="3C39535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Расходы на обеспечение деятельности (оказание услуг) муниципальных учреждений Маркинского сельского поселения Цимлянского района в рамках подпрограммы «Развитие культуры» муниципальной программы Маркинского сельского поселения «Развитие культуры»</w:t>
            </w:r>
          </w:p>
        </w:tc>
        <w:tc>
          <w:tcPr>
            <w:tcW w:w="850" w:type="dxa"/>
            <w:hideMark/>
          </w:tcPr>
          <w:p w14:paraId="7E3F693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61B4C57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08</w:t>
            </w:r>
          </w:p>
        </w:tc>
        <w:tc>
          <w:tcPr>
            <w:tcW w:w="709" w:type="dxa"/>
            <w:hideMark/>
          </w:tcPr>
          <w:p w14:paraId="6F092A2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992" w:type="dxa"/>
            <w:hideMark/>
          </w:tcPr>
          <w:p w14:paraId="4DA2B03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04 1 00 00590</w:t>
            </w:r>
          </w:p>
        </w:tc>
        <w:tc>
          <w:tcPr>
            <w:tcW w:w="567" w:type="dxa"/>
            <w:hideMark/>
          </w:tcPr>
          <w:p w14:paraId="754E579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5983052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6 045,0</w:t>
            </w:r>
          </w:p>
        </w:tc>
      </w:tr>
      <w:tr w:rsidR="004C4CC9" w:rsidRPr="004C4CC9" w14:paraId="3BB49D37" w14:textId="77777777" w:rsidTr="004C4CC9">
        <w:trPr>
          <w:trHeight w:val="1575"/>
        </w:trPr>
        <w:tc>
          <w:tcPr>
            <w:tcW w:w="5813" w:type="dxa"/>
            <w:hideMark/>
          </w:tcPr>
          <w:p w14:paraId="5BCF558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Расходы на обеспечение деятельности (оказание услуг) муниципальных учреждений Маркинского сельского поселения Цимлянского района в рамках подпрограммы «Развитие культуры» муниципальной программы Маркинского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  <w:hideMark/>
          </w:tcPr>
          <w:p w14:paraId="3C114F0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7F1256D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08</w:t>
            </w:r>
          </w:p>
        </w:tc>
        <w:tc>
          <w:tcPr>
            <w:tcW w:w="709" w:type="dxa"/>
            <w:hideMark/>
          </w:tcPr>
          <w:p w14:paraId="7D9BAF3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992" w:type="dxa"/>
            <w:hideMark/>
          </w:tcPr>
          <w:p w14:paraId="589D6A6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04 1 00 00590</w:t>
            </w:r>
          </w:p>
        </w:tc>
        <w:tc>
          <w:tcPr>
            <w:tcW w:w="567" w:type="dxa"/>
            <w:hideMark/>
          </w:tcPr>
          <w:p w14:paraId="2A06FB4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559" w:type="dxa"/>
            <w:noWrap/>
            <w:hideMark/>
          </w:tcPr>
          <w:p w14:paraId="68E1DBA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6 045,0</w:t>
            </w:r>
          </w:p>
        </w:tc>
      </w:tr>
      <w:tr w:rsidR="004C4CC9" w:rsidRPr="004C4CC9" w14:paraId="556CB477" w14:textId="77777777" w:rsidTr="004C4CC9">
        <w:trPr>
          <w:trHeight w:val="1260"/>
        </w:trPr>
        <w:tc>
          <w:tcPr>
            <w:tcW w:w="5813" w:type="dxa"/>
            <w:hideMark/>
          </w:tcPr>
          <w:p w14:paraId="1B00110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Расходы за счет средств резервного фонда Правительства РО на финансирование и обеспечение непредвиденных расходов в рамках непрограммных расходов органов местного самоуправления Маркинского сельского поселения</w:t>
            </w:r>
          </w:p>
        </w:tc>
        <w:tc>
          <w:tcPr>
            <w:tcW w:w="850" w:type="dxa"/>
            <w:hideMark/>
          </w:tcPr>
          <w:p w14:paraId="6C99653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53CE14D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08</w:t>
            </w:r>
          </w:p>
        </w:tc>
        <w:tc>
          <w:tcPr>
            <w:tcW w:w="709" w:type="dxa"/>
            <w:hideMark/>
          </w:tcPr>
          <w:p w14:paraId="2401D51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992" w:type="dxa"/>
            <w:hideMark/>
          </w:tcPr>
          <w:p w14:paraId="7557D50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99 9 00 71180</w:t>
            </w:r>
          </w:p>
        </w:tc>
        <w:tc>
          <w:tcPr>
            <w:tcW w:w="567" w:type="dxa"/>
            <w:hideMark/>
          </w:tcPr>
          <w:p w14:paraId="45943DF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63191CA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171,8</w:t>
            </w:r>
          </w:p>
        </w:tc>
      </w:tr>
      <w:tr w:rsidR="004C4CC9" w:rsidRPr="004C4CC9" w14:paraId="6EFC95BB" w14:textId="77777777" w:rsidTr="004C4CC9">
        <w:trPr>
          <w:trHeight w:val="1260"/>
        </w:trPr>
        <w:tc>
          <w:tcPr>
            <w:tcW w:w="5813" w:type="dxa"/>
            <w:hideMark/>
          </w:tcPr>
          <w:p w14:paraId="465420D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Расходы за счет средств резервного фонда Правительства РО на финансирование и обеспечение непредвиденных расходов в рамках непрограммных расходов органов местного самоуправления Маркинского сельского поселения (Субсидии бюджетным учреждениям)</w:t>
            </w:r>
          </w:p>
        </w:tc>
        <w:tc>
          <w:tcPr>
            <w:tcW w:w="850" w:type="dxa"/>
            <w:hideMark/>
          </w:tcPr>
          <w:p w14:paraId="247D536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76F5EBE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08</w:t>
            </w:r>
          </w:p>
        </w:tc>
        <w:tc>
          <w:tcPr>
            <w:tcW w:w="709" w:type="dxa"/>
            <w:hideMark/>
          </w:tcPr>
          <w:p w14:paraId="5367504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992" w:type="dxa"/>
            <w:hideMark/>
          </w:tcPr>
          <w:p w14:paraId="3D7EEA4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99 9 00 71180</w:t>
            </w:r>
          </w:p>
        </w:tc>
        <w:tc>
          <w:tcPr>
            <w:tcW w:w="567" w:type="dxa"/>
            <w:hideMark/>
          </w:tcPr>
          <w:p w14:paraId="48EEEB7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559" w:type="dxa"/>
            <w:noWrap/>
            <w:hideMark/>
          </w:tcPr>
          <w:p w14:paraId="10CBA16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171,8</w:t>
            </w:r>
          </w:p>
        </w:tc>
      </w:tr>
      <w:tr w:rsidR="004C4CC9" w:rsidRPr="004C4CC9" w14:paraId="5CE8BD2E" w14:textId="77777777" w:rsidTr="004C4CC9">
        <w:trPr>
          <w:trHeight w:val="315"/>
        </w:trPr>
        <w:tc>
          <w:tcPr>
            <w:tcW w:w="5813" w:type="dxa"/>
            <w:hideMark/>
          </w:tcPr>
          <w:p w14:paraId="6B091D8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850" w:type="dxa"/>
            <w:hideMark/>
          </w:tcPr>
          <w:p w14:paraId="57BF4C0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60D40C4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09" w:type="dxa"/>
            <w:hideMark/>
          </w:tcPr>
          <w:p w14:paraId="41E88717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992" w:type="dxa"/>
            <w:hideMark/>
          </w:tcPr>
          <w:p w14:paraId="1093622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14:paraId="012897F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0D5A512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97,6</w:t>
            </w:r>
          </w:p>
        </w:tc>
      </w:tr>
      <w:tr w:rsidR="004C4CC9" w:rsidRPr="004C4CC9" w14:paraId="27F61414" w14:textId="77777777" w:rsidTr="004C4CC9">
        <w:trPr>
          <w:trHeight w:val="315"/>
        </w:trPr>
        <w:tc>
          <w:tcPr>
            <w:tcW w:w="5813" w:type="dxa"/>
            <w:hideMark/>
          </w:tcPr>
          <w:p w14:paraId="67AE7BE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Пенсионное обеспечение</w:t>
            </w:r>
          </w:p>
        </w:tc>
        <w:tc>
          <w:tcPr>
            <w:tcW w:w="850" w:type="dxa"/>
            <w:hideMark/>
          </w:tcPr>
          <w:p w14:paraId="2BD3CAD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7718B0D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hideMark/>
          </w:tcPr>
          <w:p w14:paraId="0944AD5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992" w:type="dxa"/>
            <w:hideMark/>
          </w:tcPr>
          <w:p w14:paraId="2ABB24B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14:paraId="687D7F1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3180743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97,6</w:t>
            </w:r>
          </w:p>
        </w:tc>
      </w:tr>
      <w:tr w:rsidR="004C4CC9" w:rsidRPr="004C4CC9" w14:paraId="44B78F77" w14:textId="77777777" w:rsidTr="004C4CC9">
        <w:trPr>
          <w:trHeight w:val="1260"/>
        </w:trPr>
        <w:tc>
          <w:tcPr>
            <w:tcW w:w="5813" w:type="dxa"/>
            <w:hideMark/>
          </w:tcPr>
          <w:p w14:paraId="266D1769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непрограммных расходов муниципальных органов Маркинского сельского поселения</w:t>
            </w:r>
          </w:p>
        </w:tc>
        <w:tc>
          <w:tcPr>
            <w:tcW w:w="850" w:type="dxa"/>
            <w:hideMark/>
          </w:tcPr>
          <w:p w14:paraId="4227F04F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113AE66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hideMark/>
          </w:tcPr>
          <w:p w14:paraId="1BA515B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992" w:type="dxa"/>
            <w:hideMark/>
          </w:tcPr>
          <w:p w14:paraId="273EFEB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99 9 00 10050</w:t>
            </w:r>
          </w:p>
        </w:tc>
        <w:tc>
          <w:tcPr>
            <w:tcW w:w="567" w:type="dxa"/>
            <w:hideMark/>
          </w:tcPr>
          <w:p w14:paraId="36BDDE1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2CFEC42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97,6</w:t>
            </w:r>
          </w:p>
        </w:tc>
      </w:tr>
      <w:tr w:rsidR="004C4CC9" w:rsidRPr="004C4CC9" w14:paraId="19555331" w14:textId="77777777" w:rsidTr="004C4CC9">
        <w:trPr>
          <w:trHeight w:val="1545"/>
        </w:trPr>
        <w:tc>
          <w:tcPr>
            <w:tcW w:w="5813" w:type="dxa"/>
            <w:hideMark/>
          </w:tcPr>
          <w:p w14:paraId="5107A1C5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непрограммных расходов муниципальных органов Маркинского сельского поселения(Социальные выплаты гражданам, кроме публичных нормативных социальных выплат)</w:t>
            </w:r>
          </w:p>
        </w:tc>
        <w:tc>
          <w:tcPr>
            <w:tcW w:w="850" w:type="dxa"/>
            <w:hideMark/>
          </w:tcPr>
          <w:p w14:paraId="2CD5DEB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23CE6F7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hideMark/>
          </w:tcPr>
          <w:p w14:paraId="4196352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992" w:type="dxa"/>
            <w:hideMark/>
          </w:tcPr>
          <w:p w14:paraId="3A817FEB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99 9 00 10050</w:t>
            </w:r>
          </w:p>
        </w:tc>
        <w:tc>
          <w:tcPr>
            <w:tcW w:w="567" w:type="dxa"/>
            <w:hideMark/>
          </w:tcPr>
          <w:p w14:paraId="15152C0C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320</w:t>
            </w:r>
          </w:p>
        </w:tc>
        <w:tc>
          <w:tcPr>
            <w:tcW w:w="1559" w:type="dxa"/>
            <w:noWrap/>
            <w:hideMark/>
          </w:tcPr>
          <w:p w14:paraId="68477B6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97,6</w:t>
            </w:r>
          </w:p>
        </w:tc>
      </w:tr>
      <w:tr w:rsidR="004C4CC9" w:rsidRPr="004C4CC9" w14:paraId="1CE49735" w14:textId="77777777" w:rsidTr="004C4CC9">
        <w:trPr>
          <w:trHeight w:val="345"/>
        </w:trPr>
        <w:tc>
          <w:tcPr>
            <w:tcW w:w="5813" w:type="dxa"/>
            <w:hideMark/>
          </w:tcPr>
          <w:p w14:paraId="79654A8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0" w:type="dxa"/>
            <w:hideMark/>
          </w:tcPr>
          <w:p w14:paraId="3DE9F59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537E765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709" w:type="dxa"/>
            <w:hideMark/>
          </w:tcPr>
          <w:p w14:paraId="358EF06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992" w:type="dxa"/>
            <w:hideMark/>
          </w:tcPr>
          <w:p w14:paraId="47AA530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14:paraId="6C3EF2D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45F681F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C4CC9">
              <w:rPr>
                <w:rFonts w:ascii="Times New Roman" w:hAnsi="Times New Roman"/>
                <w:b/>
                <w:bCs/>
                <w:sz w:val="22"/>
                <w:szCs w:val="22"/>
              </w:rPr>
              <w:t>18,6</w:t>
            </w:r>
          </w:p>
        </w:tc>
      </w:tr>
      <w:tr w:rsidR="004C4CC9" w:rsidRPr="004C4CC9" w14:paraId="36CC798B" w14:textId="77777777" w:rsidTr="004C4CC9">
        <w:trPr>
          <w:trHeight w:val="360"/>
        </w:trPr>
        <w:tc>
          <w:tcPr>
            <w:tcW w:w="5813" w:type="dxa"/>
            <w:hideMark/>
          </w:tcPr>
          <w:p w14:paraId="088981C2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Физическая культура</w:t>
            </w:r>
          </w:p>
        </w:tc>
        <w:tc>
          <w:tcPr>
            <w:tcW w:w="850" w:type="dxa"/>
            <w:hideMark/>
          </w:tcPr>
          <w:p w14:paraId="1E43971E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220910C0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hideMark/>
          </w:tcPr>
          <w:p w14:paraId="50D447B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992" w:type="dxa"/>
            <w:hideMark/>
          </w:tcPr>
          <w:p w14:paraId="7AD08A5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14:paraId="2D57979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145FB5C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18,6</w:t>
            </w:r>
          </w:p>
        </w:tc>
      </w:tr>
      <w:tr w:rsidR="004C4CC9" w:rsidRPr="004C4CC9" w14:paraId="6468D610" w14:textId="77777777" w:rsidTr="004C4CC9">
        <w:trPr>
          <w:trHeight w:val="1545"/>
        </w:trPr>
        <w:tc>
          <w:tcPr>
            <w:tcW w:w="5813" w:type="dxa"/>
            <w:hideMark/>
          </w:tcPr>
          <w:p w14:paraId="5D5F877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Физкультурные и массовые спортивные мероприятия в рамках подпрограммы «Развитие физической культуры и массового спорта Маркинского сельского поселения» муниципальной программы Маркинского сельского поселения «Развитие физической культуры и спорта»</w:t>
            </w:r>
          </w:p>
        </w:tc>
        <w:tc>
          <w:tcPr>
            <w:tcW w:w="850" w:type="dxa"/>
            <w:hideMark/>
          </w:tcPr>
          <w:p w14:paraId="34DC9C06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0E5A6A1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hideMark/>
          </w:tcPr>
          <w:p w14:paraId="3DA410D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992" w:type="dxa"/>
            <w:hideMark/>
          </w:tcPr>
          <w:p w14:paraId="5A274CA4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06 1 00 21950</w:t>
            </w:r>
          </w:p>
        </w:tc>
        <w:tc>
          <w:tcPr>
            <w:tcW w:w="567" w:type="dxa"/>
            <w:hideMark/>
          </w:tcPr>
          <w:p w14:paraId="30B41A6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0866A23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18,6</w:t>
            </w:r>
          </w:p>
        </w:tc>
      </w:tr>
      <w:tr w:rsidR="004C4CC9" w:rsidRPr="004C4CC9" w14:paraId="14337155" w14:textId="77777777" w:rsidTr="004C4CC9">
        <w:trPr>
          <w:trHeight w:val="1635"/>
        </w:trPr>
        <w:tc>
          <w:tcPr>
            <w:tcW w:w="5813" w:type="dxa"/>
            <w:hideMark/>
          </w:tcPr>
          <w:p w14:paraId="24E920B8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 Маркинского сельского поселения» муниципальной программы Маркинского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hideMark/>
          </w:tcPr>
          <w:p w14:paraId="1E9904D1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951</w:t>
            </w:r>
          </w:p>
        </w:tc>
        <w:tc>
          <w:tcPr>
            <w:tcW w:w="709" w:type="dxa"/>
            <w:hideMark/>
          </w:tcPr>
          <w:p w14:paraId="6F5A94D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hideMark/>
          </w:tcPr>
          <w:p w14:paraId="010C46C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992" w:type="dxa"/>
            <w:hideMark/>
          </w:tcPr>
          <w:p w14:paraId="4F034DBA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06 1 00 21950</w:t>
            </w:r>
          </w:p>
        </w:tc>
        <w:tc>
          <w:tcPr>
            <w:tcW w:w="567" w:type="dxa"/>
            <w:hideMark/>
          </w:tcPr>
          <w:p w14:paraId="4CC9BCD3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559" w:type="dxa"/>
            <w:noWrap/>
            <w:hideMark/>
          </w:tcPr>
          <w:p w14:paraId="725DD14D" w14:textId="77777777" w:rsidR="004C4CC9" w:rsidRPr="004C4CC9" w:rsidRDefault="004C4CC9" w:rsidP="004C4CC9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C4CC9">
              <w:rPr>
                <w:rFonts w:ascii="Times New Roman" w:hAnsi="Times New Roman"/>
                <w:sz w:val="22"/>
                <w:szCs w:val="22"/>
              </w:rPr>
              <w:t>18,6</w:t>
            </w:r>
          </w:p>
        </w:tc>
      </w:tr>
    </w:tbl>
    <w:p w14:paraId="148F952F" w14:textId="77777777" w:rsidR="004C4CC9" w:rsidRDefault="004C4CC9" w:rsidP="004C4CC9">
      <w:pPr>
        <w:pStyle w:val="ConsNonformat"/>
        <w:jc w:val="right"/>
        <w:rPr>
          <w:rFonts w:ascii="Times New Roman" w:hAnsi="Times New Roman"/>
          <w:sz w:val="28"/>
        </w:rPr>
      </w:pPr>
    </w:p>
    <w:p w14:paraId="635AF49A" w14:textId="77777777" w:rsidR="00B84912" w:rsidRDefault="00B84912" w:rsidP="00B84912">
      <w:pPr>
        <w:pStyle w:val="ConsNonformat"/>
        <w:rPr>
          <w:rFonts w:ascii="Times New Roman" w:hAnsi="Times New Roman"/>
          <w:sz w:val="28"/>
        </w:rPr>
      </w:pPr>
      <w:r w:rsidRPr="004C4CC9">
        <w:rPr>
          <w:rFonts w:ascii="Times New Roman" w:hAnsi="Times New Roman"/>
          <w:sz w:val="28"/>
        </w:rPr>
        <w:t>Председатель Собрания депутатов –</w:t>
      </w:r>
    </w:p>
    <w:p w14:paraId="3366B18E" w14:textId="77777777" w:rsidR="00B84912" w:rsidRDefault="00B84912" w:rsidP="00B84912">
      <w:pPr>
        <w:pStyle w:val="ConsNonformat"/>
        <w:rPr>
          <w:rFonts w:ascii="Times New Roman" w:hAnsi="Times New Roman"/>
          <w:sz w:val="28"/>
        </w:rPr>
      </w:pPr>
      <w:r w:rsidRPr="004C4CC9">
        <w:rPr>
          <w:rFonts w:ascii="Times New Roman" w:hAnsi="Times New Roman"/>
          <w:sz w:val="28"/>
        </w:rPr>
        <w:t xml:space="preserve">Глава Маркинского  сельского поселения                                        </w:t>
      </w:r>
      <w:r w:rsidRPr="004C4CC9">
        <w:rPr>
          <w:rFonts w:ascii="Times New Roman" w:hAnsi="Times New Roman"/>
          <w:sz w:val="28"/>
        </w:rPr>
        <w:tab/>
        <w:t xml:space="preserve">Г.В. Сосова </w:t>
      </w:r>
    </w:p>
    <w:p w14:paraId="05B666DC" w14:textId="77777777" w:rsidR="004C4CC9" w:rsidRDefault="004C4CC9" w:rsidP="004C4CC9"/>
    <w:p w14:paraId="4194CA55" w14:textId="77777777" w:rsidR="00B84912" w:rsidRPr="00B84912" w:rsidRDefault="00B84912" w:rsidP="00B84912">
      <w:pPr>
        <w:jc w:val="right"/>
      </w:pPr>
      <w:r w:rsidRPr="00B84912">
        <w:t xml:space="preserve">Приложение  3           </w:t>
      </w:r>
    </w:p>
    <w:p w14:paraId="0422F281" w14:textId="77777777" w:rsidR="00B84912" w:rsidRPr="00B84912" w:rsidRDefault="00B84912" w:rsidP="00B84912">
      <w:pPr>
        <w:jc w:val="right"/>
      </w:pPr>
      <w:r w:rsidRPr="00B84912">
        <w:t>к решению Собрания депутатов</w:t>
      </w:r>
    </w:p>
    <w:p w14:paraId="4BBDE740" w14:textId="77777777" w:rsidR="00B84912" w:rsidRPr="00B84912" w:rsidRDefault="00B84912" w:rsidP="00B84912">
      <w:pPr>
        <w:jc w:val="right"/>
      </w:pPr>
      <w:r w:rsidRPr="00B84912">
        <w:t xml:space="preserve"> Маркинского сельского поселения </w:t>
      </w:r>
    </w:p>
    <w:p w14:paraId="4F5D586B" w14:textId="77777777" w:rsidR="00B84912" w:rsidRPr="00B84912" w:rsidRDefault="00B84912" w:rsidP="00B84912">
      <w:pPr>
        <w:jc w:val="right"/>
      </w:pPr>
      <w:r w:rsidRPr="00B84912">
        <w:t xml:space="preserve">Цимлянского района </w:t>
      </w:r>
    </w:p>
    <w:p w14:paraId="4B15D65D" w14:textId="77777777" w:rsidR="00B84912" w:rsidRPr="00B84912" w:rsidRDefault="00B84912" w:rsidP="00B84912">
      <w:pPr>
        <w:jc w:val="right"/>
      </w:pPr>
      <w:r w:rsidRPr="00B84912">
        <w:t xml:space="preserve">от 2025г. №  </w:t>
      </w:r>
    </w:p>
    <w:p w14:paraId="1FCD914B" w14:textId="77777777" w:rsidR="00B84912" w:rsidRPr="00B84912" w:rsidRDefault="00B84912" w:rsidP="00B84912">
      <w:pPr>
        <w:jc w:val="right"/>
      </w:pPr>
      <w:r w:rsidRPr="00B84912">
        <w:t>"Об утверждении отчета об исполнении бюджета</w:t>
      </w:r>
    </w:p>
    <w:p w14:paraId="2C4BA61E" w14:textId="77777777" w:rsidR="00B84912" w:rsidRPr="00B84912" w:rsidRDefault="00B84912" w:rsidP="00B84912">
      <w:pPr>
        <w:jc w:val="right"/>
      </w:pPr>
      <w:r w:rsidRPr="00B84912">
        <w:t xml:space="preserve"> Маркинского сельского поселения </w:t>
      </w:r>
    </w:p>
    <w:p w14:paraId="6D308564" w14:textId="77777777" w:rsidR="00B84912" w:rsidRPr="00B84912" w:rsidRDefault="00B84912" w:rsidP="00B84912">
      <w:pPr>
        <w:jc w:val="right"/>
      </w:pPr>
      <w:r w:rsidRPr="00B84912">
        <w:t>Цимлянского района за 2024 год"</w:t>
      </w:r>
    </w:p>
    <w:p w14:paraId="797A4BE1" w14:textId="77777777" w:rsidR="00B84912" w:rsidRPr="00B84912" w:rsidRDefault="00B84912" w:rsidP="00B84912"/>
    <w:p w14:paraId="63BDEEFF" w14:textId="77777777" w:rsidR="00B84912" w:rsidRPr="00B84912" w:rsidRDefault="00B84912" w:rsidP="00B84912">
      <w:pPr>
        <w:jc w:val="center"/>
        <w:rPr>
          <w:b/>
        </w:rPr>
      </w:pPr>
      <w:r w:rsidRPr="00B84912">
        <w:rPr>
          <w:b/>
        </w:rPr>
        <w:t>Расходы бюджета Маркинского сельского поселения по разделам, подразделам классификации расходов бюджета за 2024 год</w:t>
      </w:r>
    </w:p>
    <w:p w14:paraId="08869B03" w14:textId="77777777" w:rsidR="00B84912" w:rsidRPr="00B84912" w:rsidRDefault="00B84912" w:rsidP="00B84912">
      <w:pPr>
        <w:rPr>
          <w:b/>
        </w:rPr>
      </w:pPr>
    </w:p>
    <w:p w14:paraId="2EF5648F" w14:textId="77777777" w:rsidR="00B84912" w:rsidRPr="00B84912" w:rsidRDefault="00B84912" w:rsidP="00B84912"/>
    <w:p w14:paraId="171F8AB5" w14:textId="77777777" w:rsidR="00B84912" w:rsidRPr="00B84912" w:rsidRDefault="00B84912" w:rsidP="00B84912">
      <w:pPr>
        <w:jc w:val="right"/>
      </w:pPr>
      <w:r w:rsidRPr="00B84912">
        <w:t>(тыс.руб.)</w:t>
      </w:r>
    </w:p>
    <w:tbl>
      <w:tblPr>
        <w:tblW w:w="9474" w:type="dxa"/>
        <w:tblInd w:w="97" w:type="dxa"/>
        <w:tblLook w:val="0000" w:firstRow="0" w:lastRow="0" w:firstColumn="0" w:lastColumn="0" w:noHBand="0" w:noVBand="0"/>
      </w:tblPr>
      <w:tblGrid>
        <w:gridCol w:w="5981"/>
        <w:gridCol w:w="1005"/>
        <w:gridCol w:w="1006"/>
        <w:gridCol w:w="1482"/>
      </w:tblGrid>
      <w:tr w:rsidR="00B84912" w:rsidRPr="00B84912" w14:paraId="2E3FF06C" w14:textId="77777777" w:rsidTr="00185845">
        <w:trPr>
          <w:trHeight w:val="386"/>
        </w:trPr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9038B" w14:textId="77777777" w:rsidR="00B84912" w:rsidRPr="00B84912" w:rsidRDefault="00B84912" w:rsidP="00B84912">
            <w:pPr>
              <w:rPr>
                <w:b/>
                <w:bCs/>
              </w:rPr>
            </w:pPr>
            <w:r w:rsidRPr="00B84912">
              <w:rPr>
                <w:b/>
                <w:bCs/>
              </w:rPr>
              <w:t>Наименование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9B167" w14:textId="77777777" w:rsidR="00B84912" w:rsidRPr="00B84912" w:rsidRDefault="00B84912" w:rsidP="00B84912">
            <w:pPr>
              <w:rPr>
                <w:b/>
                <w:bCs/>
              </w:rPr>
            </w:pPr>
            <w:r w:rsidRPr="00B84912">
              <w:rPr>
                <w:b/>
                <w:bCs/>
              </w:rPr>
              <w:t>РЗ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7A850" w14:textId="77777777" w:rsidR="00B84912" w:rsidRPr="00B84912" w:rsidRDefault="00B84912" w:rsidP="00B84912">
            <w:pPr>
              <w:rPr>
                <w:b/>
                <w:bCs/>
              </w:rPr>
            </w:pPr>
            <w:r w:rsidRPr="00B84912">
              <w:rPr>
                <w:b/>
                <w:bCs/>
              </w:rPr>
              <w:t>ПР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0F47C" w14:textId="77777777" w:rsidR="00B84912" w:rsidRPr="00B84912" w:rsidRDefault="00B84912" w:rsidP="00B84912">
            <w:pPr>
              <w:rPr>
                <w:b/>
                <w:bCs/>
              </w:rPr>
            </w:pPr>
            <w:r w:rsidRPr="00B84912">
              <w:rPr>
                <w:b/>
                <w:bCs/>
              </w:rPr>
              <w:t>Кассовое исполнение</w:t>
            </w:r>
          </w:p>
        </w:tc>
      </w:tr>
      <w:tr w:rsidR="00B84912" w:rsidRPr="00B84912" w14:paraId="1E15EC32" w14:textId="77777777" w:rsidTr="00185845">
        <w:trPr>
          <w:trHeight w:val="280"/>
        </w:trPr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71BA0" w14:textId="77777777" w:rsidR="00B84912" w:rsidRPr="00B84912" w:rsidRDefault="00B84912" w:rsidP="00B84912">
            <w:pPr>
              <w:rPr>
                <w:b/>
                <w:bCs/>
              </w:rPr>
            </w:pPr>
            <w:r w:rsidRPr="00B84912">
              <w:rPr>
                <w:b/>
                <w:bCs/>
              </w:rPr>
              <w:t> ОБЩЕГОСУДАРСТВЕННЫЕ ВОПРОСЫ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BB266" w14:textId="77777777" w:rsidR="00B84912" w:rsidRPr="00B84912" w:rsidRDefault="00B84912" w:rsidP="00B84912">
            <w:pPr>
              <w:rPr>
                <w:b/>
                <w:bCs/>
                <w:lang w:val="en-US"/>
              </w:rPr>
            </w:pPr>
            <w:r w:rsidRPr="00B84912">
              <w:rPr>
                <w:b/>
                <w:bCs/>
                <w:lang w:val="en-US"/>
              </w:rPr>
              <w:t>01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7D4C4" w14:textId="77777777" w:rsidR="00B84912" w:rsidRPr="00B84912" w:rsidRDefault="00B84912" w:rsidP="00B84912">
            <w:pPr>
              <w:rPr>
                <w:b/>
                <w:bCs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A1148" w14:textId="77777777" w:rsidR="00B84912" w:rsidRPr="00B84912" w:rsidRDefault="00B84912" w:rsidP="00B84912">
            <w:pPr>
              <w:rPr>
                <w:b/>
                <w:bCs/>
              </w:rPr>
            </w:pPr>
            <w:r w:rsidRPr="00B84912">
              <w:rPr>
                <w:b/>
                <w:bCs/>
              </w:rPr>
              <w:t>9474,8</w:t>
            </w:r>
          </w:p>
        </w:tc>
      </w:tr>
      <w:tr w:rsidR="00B84912" w:rsidRPr="00B84912" w14:paraId="325C941E" w14:textId="77777777" w:rsidTr="00185845">
        <w:trPr>
          <w:trHeight w:val="695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3095D" w14:textId="77777777" w:rsidR="00B84912" w:rsidRPr="00B84912" w:rsidRDefault="00B84912" w:rsidP="00B84912">
            <w:r w:rsidRPr="00B8491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B0E66" w14:textId="77777777" w:rsidR="00B84912" w:rsidRPr="00B84912" w:rsidRDefault="00B84912" w:rsidP="00B84912">
            <w:pPr>
              <w:rPr>
                <w:lang w:val="en-US"/>
              </w:rPr>
            </w:pPr>
            <w:r w:rsidRPr="00B84912">
              <w:rPr>
                <w:lang w:val="en-US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4422F" w14:textId="77777777" w:rsidR="00B84912" w:rsidRPr="00B84912" w:rsidRDefault="00B84912" w:rsidP="00B84912">
            <w:pPr>
              <w:rPr>
                <w:lang w:val="en-US"/>
              </w:rPr>
            </w:pPr>
            <w:r w:rsidRPr="00B84912">
              <w:rPr>
                <w:lang w:val="en-US"/>
              </w:rPr>
              <w:t>04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BEAD3" w14:textId="77777777" w:rsidR="00B84912" w:rsidRPr="00B84912" w:rsidRDefault="00B84912" w:rsidP="00B84912">
            <w:pPr>
              <w:rPr>
                <w:bCs/>
              </w:rPr>
            </w:pPr>
            <w:r w:rsidRPr="00B84912">
              <w:rPr>
                <w:bCs/>
              </w:rPr>
              <w:t>9217,0</w:t>
            </w:r>
          </w:p>
        </w:tc>
      </w:tr>
      <w:tr w:rsidR="00B84912" w:rsidRPr="00B84912" w14:paraId="5F2F45A7" w14:textId="77777777" w:rsidTr="00185845">
        <w:trPr>
          <w:trHeight w:val="345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B1938" w14:textId="77777777" w:rsidR="00B84912" w:rsidRPr="00B84912" w:rsidRDefault="00B84912" w:rsidP="00B84912">
            <w:r w:rsidRPr="00B84912">
              <w:t>Другие общегосударственные вопросы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F33669" w14:textId="77777777" w:rsidR="00B84912" w:rsidRPr="00B84912" w:rsidRDefault="00B84912" w:rsidP="00B84912">
            <w:pPr>
              <w:rPr>
                <w:lang w:val="en-US"/>
              </w:rPr>
            </w:pPr>
            <w:r w:rsidRPr="00B84912">
              <w:rPr>
                <w:lang w:val="en-US"/>
              </w:rPr>
              <w:t>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7B3568" w14:textId="77777777" w:rsidR="00B84912" w:rsidRPr="00B84912" w:rsidRDefault="00B84912" w:rsidP="00B84912">
            <w:r w:rsidRPr="00B84912">
              <w:t>13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BCB9C3" w14:textId="77777777" w:rsidR="00B84912" w:rsidRPr="00B84912" w:rsidRDefault="00B84912" w:rsidP="00B84912">
            <w:pPr>
              <w:rPr>
                <w:bCs/>
                <w:lang w:val="en-US"/>
              </w:rPr>
            </w:pPr>
            <w:r w:rsidRPr="00B84912">
              <w:rPr>
                <w:bCs/>
              </w:rPr>
              <w:t>257,8</w:t>
            </w:r>
          </w:p>
        </w:tc>
      </w:tr>
      <w:tr w:rsidR="00B84912" w:rsidRPr="00B84912" w14:paraId="78400A9D" w14:textId="77777777" w:rsidTr="00185845">
        <w:trPr>
          <w:trHeight w:val="345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01360" w14:textId="77777777" w:rsidR="00B84912" w:rsidRPr="00B84912" w:rsidRDefault="00B84912" w:rsidP="00B84912">
            <w:pPr>
              <w:rPr>
                <w:b/>
              </w:rPr>
            </w:pPr>
            <w:r w:rsidRPr="00B84912">
              <w:rPr>
                <w:b/>
              </w:rPr>
              <w:t>НАЦИОНАЛЬНАЯ ОБОРОНА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41F72" w14:textId="77777777" w:rsidR="00B84912" w:rsidRPr="00B84912" w:rsidRDefault="00B84912" w:rsidP="00B84912">
            <w:pPr>
              <w:rPr>
                <w:b/>
              </w:rPr>
            </w:pPr>
            <w:r w:rsidRPr="00B84912">
              <w:rPr>
                <w:b/>
              </w:rPr>
              <w:t>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771C87" w14:textId="77777777" w:rsidR="00B84912" w:rsidRPr="00B84912" w:rsidRDefault="00B84912" w:rsidP="00B84912">
            <w:pPr>
              <w:rPr>
                <w:b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8E1ECA" w14:textId="77777777" w:rsidR="00B84912" w:rsidRPr="00B84912" w:rsidRDefault="00B84912" w:rsidP="00B84912">
            <w:pPr>
              <w:rPr>
                <w:b/>
                <w:bCs/>
              </w:rPr>
            </w:pPr>
            <w:r w:rsidRPr="00B84912">
              <w:rPr>
                <w:b/>
                <w:bCs/>
              </w:rPr>
              <w:t>361,6</w:t>
            </w:r>
          </w:p>
        </w:tc>
      </w:tr>
      <w:tr w:rsidR="00B84912" w:rsidRPr="00B84912" w14:paraId="1D901872" w14:textId="77777777" w:rsidTr="00185845">
        <w:trPr>
          <w:trHeight w:val="345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42411" w14:textId="77777777" w:rsidR="00B84912" w:rsidRPr="00B84912" w:rsidRDefault="00B84912" w:rsidP="00B84912">
            <w:r w:rsidRPr="00B84912">
              <w:t>Мобилизационная и вневойсковая подготовка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883E9" w14:textId="77777777" w:rsidR="00B84912" w:rsidRPr="00B84912" w:rsidRDefault="00B84912" w:rsidP="00B84912">
            <w:r w:rsidRPr="00B84912">
              <w:t>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92C0E" w14:textId="77777777" w:rsidR="00B84912" w:rsidRPr="00B84912" w:rsidRDefault="00B84912" w:rsidP="00B84912">
            <w:r w:rsidRPr="00B84912">
              <w:t>03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BE795" w14:textId="77777777" w:rsidR="00B84912" w:rsidRPr="00B84912" w:rsidRDefault="00B84912" w:rsidP="00B84912">
            <w:pPr>
              <w:rPr>
                <w:bCs/>
              </w:rPr>
            </w:pPr>
            <w:r w:rsidRPr="00B84912">
              <w:rPr>
                <w:bCs/>
              </w:rPr>
              <w:t>361,6</w:t>
            </w:r>
          </w:p>
        </w:tc>
      </w:tr>
      <w:tr w:rsidR="00B84912" w:rsidRPr="00B84912" w14:paraId="03DD5E42" w14:textId="77777777" w:rsidTr="00185845">
        <w:trPr>
          <w:trHeight w:val="427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694AC" w14:textId="77777777" w:rsidR="00B84912" w:rsidRPr="00B84912" w:rsidRDefault="00B84912" w:rsidP="00B84912">
            <w:pPr>
              <w:rPr>
                <w:b/>
              </w:rPr>
            </w:pPr>
            <w:r w:rsidRPr="00B84912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25A5B" w14:textId="77777777" w:rsidR="00B84912" w:rsidRPr="00B84912" w:rsidRDefault="00B84912" w:rsidP="00B84912">
            <w:pPr>
              <w:rPr>
                <w:b/>
              </w:rPr>
            </w:pPr>
            <w:r w:rsidRPr="00B84912">
              <w:rPr>
                <w:b/>
              </w:rPr>
              <w:t>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14707" w14:textId="77777777" w:rsidR="00B84912" w:rsidRPr="00B84912" w:rsidRDefault="00B84912" w:rsidP="00B84912"/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E9595" w14:textId="77777777" w:rsidR="00B84912" w:rsidRPr="00B84912" w:rsidRDefault="00B84912" w:rsidP="00B84912">
            <w:pPr>
              <w:rPr>
                <w:b/>
                <w:bCs/>
              </w:rPr>
            </w:pPr>
            <w:r w:rsidRPr="00B84912">
              <w:rPr>
                <w:b/>
                <w:bCs/>
              </w:rPr>
              <w:t>26,4</w:t>
            </w:r>
          </w:p>
        </w:tc>
      </w:tr>
      <w:tr w:rsidR="00B84912" w:rsidRPr="00B84912" w14:paraId="4D498183" w14:textId="77777777" w:rsidTr="00185845">
        <w:trPr>
          <w:trHeight w:val="547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5B762" w14:textId="77777777" w:rsidR="00B84912" w:rsidRPr="00B84912" w:rsidRDefault="00B84912" w:rsidP="00B84912">
            <w:r w:rsidRPr="00B84912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90749" w14:textId="77777777" w:rsidR="00B84912" w:rsidRPr="00B84912" w:rsidRDefault="00B84912" w:rsidP="00B84912">
            <w:r w:rsidRPr="00B84912">
              <w:t>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96FCF" w14:textId="77777777" w:rsidR="00B84912" w:rsidRPr="00B84912" w:rsidRDefault="00B84912" w:rsidP="00B84912">
            <w:r w:rsidRPr="00B84912">
              <w:t>10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32E71" w14:textId="77777777" w:rsidR="00B84912" w:rsidRPr="00B84912" w:rsidRDefault="00B84912" w:rsidP="00B84912">
            <w:pPr>
              <w:rPr>
                <w:bCs/>
              </w:rPr>
            </w:pPr>
            <w:r w:rsidRPr="00B84912">
              <w:rPr>
                <w:bCs/>
              </w:rPr>
              <w:t>26,4</w:t>
            </w:r>
          </w:p>
        </w:tc>
      </w:tr>
      <w:tr w:rsidR="00B84912" w:rsidRPr="00B84912" w14:paraId="6C8BE3C0" w14:textId="77777777" w:rsidTr="00185845">
        <w:trPr>
          <w:trHeight w:val="269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A5DFA" w14:textId="77777777" w:rsidR="00B84912" w:rsidRPr="00B84912" w:rsidRDefault="00B84912" w:rsidP="00B84912">
            <w:pPr>
              <w:rPr>
                <w:b/>
                <w:bCs/>
              </w:rPr>
            </w:pPr>
            <w:r w:rsidRPr="00B8491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F3FC0F" w14:textId="77777777" w:rsidR="00B84912" w:rsidRPr="00B84912" w:rsidRDefault="00B84912" w:rsidP="00B84912">
            <w:pPr>
              <w:rPr>
                <w:b/>
                <w:bCs/>
              </w:rPr>
            </w:pPr>
            <w:r w:rsidRPr="00B84912">
              <w:rPr>
                <w:b/>
                <w:bCs/>
              </w:rPr>
              <w:t>05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9CD26" w14:textId="77777777" w:rsidR="00B84912" w:rsidRPr="00B84912" w:rsidRDefault="00B84912" w:rsidP="00B84912">
            <w:pPr>
              <w:rPr>
                <w:b/>
                <w:bCs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014D4" w14:textId="77777777" w:rsidR="00B84912" w:rsidRPr="00B84912" w:rsidRDefault="00B84912" w:rsidP="00B84912">
            <w:pPr>
              <w:rPr>
                <w:b/>
                <w:bCs/>
              </w:rPr>
            </w:pPr>
            <w:r w:rsidRPr="00B84912">
              <w:rPr>
                <w:b/>
                <w:bCs/>
              </w:rPr>
              <w:t>4085,3</w:t>
            </w:r>
          </w:p>
        </w:tc>
      </w:tr>
      <w:tr w:rsidR="00B84912" w:rsidRPr="00B84912" w14:paraId="4CB39108" w14:textId="77777777" w:rsidTr="00185845">
        <w:trPr>
          <w:trHeight w:val="295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D3BAE" w14:textId="77777777" w:rsidR="00B84912" w:rsidRPr="00B84912" w:rsidRDefault="00B84912" w:rsidP="00B84912">
            <w:r w:rsidRPr="00B84912">
              <w:t>Благоустройство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750AA" w14:textId="77777777" w:rsidR="00B84912" w:rsidRPr="00B84912" w:rsidRDefault="00B84912" w:rsidP="00B84912">
            <w:r w:rsidRPr="00B84912">
              <w:t>05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E440E" w14:textId="77777777" w:rsidR="00B84912" w:rsidRPr="00B84912" w:rsidRDefault="00B84912" w:rsidP="00B84912">
            <w:r w:rsidRPr="00B84912">
              <w:t>03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58CB4" w14:textId="77777777" w:rsidR="00B84912" w:rsidRPr="00B84912" w:rsidRDefault="00B84912" w:rsidP="00B84912">
            <w:pPr>
              <w:rPr>
                <w:bCs/>
              </w:rPr>
            </w:pPr>
            <w:r w:rsidRPr="00B84912">
              <w:rPr>
                <w:bCs/>
              </w:rPr>
              <w:t>4085,3</w:t>
            </w:r>
          </w:p>
        </w:tc>
      </w:tr>
      <w:tr w:rsidR="00B84912" w:rsidRPr="00B84912" w14:paraId="70834655" w14:textId="77777777" w:rsidTr="00185845">
        <w:trPr>
          <w:trHeight w:val="295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FD03A" w14:textId="77777777" w:rsidR="00B84912" w:rsidRPr="00B84912" w:rsidRDefault="00B84912" w:rsidP="00B84912">
            <w:pPr>
              <w:rPr>
                <w:b/>
              </w:rPr>
            </w:pPr>
            <w:r w:rsidRPr="00B84912">
              <w:rPr>
                <w:b/>
              </w:rPr>
              <w:t>ОБРАЗОВАНИЕ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73FF44" w14:textId="77777777" w:rsidR="00B84912" w:rsidRPr="00B84912" w:rsidRDefault="00B84912" w:rsidP="00B84912">
            <w:pPr>
              <w:rPr>
                <w:b/>
              </w:rPr>
            </w:pPr>
            <w:r w:rsidRPr="00B84912">
              <w:rPr>
                <w:b/>
              </w:rPr>
              <w:t>07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147E0A" w14:textId="77777777" w:rsidR="00B84912" w:rsidRPr="00B84912" w:rsidRDefault="00B84912" w:rsidP="00B84912">
            <w:pPr>
              <w:rPr>
                <w:b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34112A" w14:textId="77777777" w:rsidR="00B84912" w:rsidRPr="00B84912" w:rsidRDefault="00B84912" w:rsidP="00B84912">
            <w:pPr>
              <w:rPr>
                <w:b/>
                <w:bCs/>
              </w:rPr>
            </w:pPr>
            <w:r w:rsidRPr="00B84912">
              <w:rPr>
                <w:b/>
                <w:bCs/>
              </w:rPr>
              <w:t>15,7</w:t>
            </w:r>
          </w:p>
        </w:tc>
      </w:tr>
      <w:tr w:rsidR="00B84912" w:rsidRPr="00B84912" w14:paraId="281303EF" w14:textId="77777777" w:rsidTr="00185845">
        <w:trPr>
          <w:trHeight w:val="295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E0F0E" w14:textId="77777777" w:rsidR="00B84912" w:rsidRPr="00B84912" w:rsidRDefault="00B84912" w:rsidP="00B84912">
            <w:r w:rsidRPr="00B84912">
              <w:t>Профессиональная подготовка, переподготовка и повышение квалификации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486BE" w14:textId="77777777" w:rsidR="00B84912" w:rsidRPr="00B84912" w:rsidRDefault="00B84912" w:rsidP="00B84912">
            <w:r w:rsidRPr="00B84912">
              <w:t>07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20E32" w14:textId="77777777" w:rsidR="00B84912" w:rsidRPr="00B84912" w:rsidRDefault="00B84912" w:rsidP="00B84912">
            <w:r w:rsidRPr="00B84912">
              <w:t>05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798F0" w14:textId="77777777" w:rsidR="00B84912" w:rsidRPr="00B84912" w:rsidRDefault="00B84912" w:rsidP="00B84912">
            <w:pPr>
              <w:rPr>
                <w:bCs/>
              </w:rPr>
            </w:pPr>
            <w:r w:rsidRPr="00B84912">
              <w:rPr>
                <w:bCs/>
              </w:rPr>
              <w:t>15,7</w:t>
            </w:r>
          </w:p>
        </w:tc>
      </w:tr>
      <w:tr w:rsidR="00B84912" w:rsidRPr="00B84912" w14:paraId="0E7DF89D" w14:textId="77777777" w:rsidTr="00185845">
        <w:trPr>
          <w:trHeight w:val="262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AAC01" w14:textId="77777777" w:rsidR="00B84912" w:rsidRPr="00B84912" w:rsidRDefault="00B84912" w:rsidP="00B84912">
            <w:pPr>
              <w:rPr>
                <w:b/>
                <w:bCs/>
              </w:rPr>
            </w:pPr>
            <w:r w:rsidRPr="00B84912">
              <w:rPr>
                <w:b/>
                <w:bCs/>
              </w:rPr>
              <w:t>КУЛЬТУРА И КИНЕМАТОГРАФИЯ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F5ADCD" w14:textId="77777777" w:rsidR="00B84912" w:rsidRPr="00B84912" w:rsidRDefault="00B84912" w:rsidP="00B84912">
            <w:pPr>
              <w:rPr>
                <w:b/>
                <w:bCs/>
              </w:rPr>
            </w:pPr>
            <w:r w:rsidRPr="00B84912">
              <w:rPr>
                <w:b/>
                <w:bCs/>
              </w:rPr>
              <w:t>08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99306" w14:textId="77777777" w:rsidR="00B84912" w:rsidRPr="00B84912" w:rsidRDefault="00B84912" w:rsidP="00B84912">
            <w:pPr>
              <w:rPr>
                <w:b/>
                <w:bCs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2A2945" w14:textId="77777777" w:rsidR="00B84912" w:rsidRPr="00B84912" w:rsidRDefault="00B84912" w:rsidP="00B84912">
            <w:pPr>
              <w:rPr>
                <w:b/>
                <w:bCs/>
              </w:rPr>
            </w:pPr>
            <w:r w:rsidRPr="00B84912">
              <w:rPr>
                <w:b/>
                <w:bCs/>
              </w:rPr>
              <w:t>6216,8</w:t>
            </w:r>
          </w:p>
        </w:tc>
      </w:tr>
      <w:tr w:rsidR="00B84912" w:rsidRPr="00B84912" w14:paraId="17AC6C5F" w14:textId="77777777" w:rsidTr="00185845">
        <w:trPr>
          <w:trHeight w:val="262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74986" w14:textId="77777777" w:rsidR="00B84912" w:rsidRPr="00B84912" w:rsidRDefault="00B84912" w:rsidP="00B84912">
            <w:r w:rsidRPr="00B84912">
              <w:t>Культура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C4CC8" w14:textId="77777777" w:rsidR="00B84912" w:rsidRPr="00B84912" w:rsidRDefault="00B84912" w:rsidP="00B84912">
            <w:r w:rsidRPr="00B84912">
              <w:t>08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A69DB" w14:textId="77777777" w:rsidR="00B84912" w:rsidRPr="00B84912" w:rsidRDefault="00B84912" w:rsidP="00B84912">
            <w:r w:rsidRPr="00B84912">
              <w:t>01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B97D5" w14:textId="77777777" w:rsidR="00B84912" w:rsidRPr="00B84912" w:rsidRDefault="00B84912" w:rsidP="00B84912">
            <w:pPr>
              <w:rPr>
                <w:bCs/>
              </w:rPr>
            </w:pPr>
            <w:r w:rsidRPr="00B84912">
              <w:rPr>
                <w:bCs/>
              </w:rPr>
              <w:t>6216,8</w:t>
            </w:r>
          </w:p>
        </w:tc>
      </w:tr>
      <w:tr w:rsidR="00B84912" w:rsidRPr="00B84912" w14:paraId="68DDD9BC" w14:textId="77777777" w:rsidTr="00185845">
        <w:trPr>
          <w:trHeight w:val="228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2F83" w14:textId="77777777" w:rsidR="00B84912" w:rsidRPr="00B84912" w:rsidRDefault="00B84912" w:rsidP="00B84912">
            <w:pPr>
              <w:rPr>
                <w:b/>
                <w:bCs/>
              </w:rPr>
            </w:pPr>
            <w:r w:rsidRPr="00B84912">
              <w:rPr>
                <w:b/>
                <w:bCs/>
              </w:rPr>
              <w:t>СОЦИАЛЬНАЯ ПОЛИТИКА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98001" w14:textId="77777777" w:rsidR="00B84912" w:rsidRPr="00B84912" w:rsidRDefault="00B84912" w:rsidP="00B84912">
            <w:pPr>
              <w:rPr>
                <w:b/>
                <w:bCs/>
              </w:rPr>
            </w:pPr>
            <w:r w:rsidRPr="00B84912">
              <w:rPr>
                <w:b/>
                <w:bCs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508C90" w14:textId="77777777" w:rsidR="00B84912" w:rsidRPr="00B84912" w:rsidRDefault="00B84912" w:rsidP="00B84912">
            <w:pPr>
              <w:rPr>
                <w:b/>
                <w:bCs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D673A" w14:textId="77777777" w:rsidR="00B84912" w:rsidRPr="00B84912" w:rsidRDefault="00B84912" w:rsidP="00B84912">
            <w:pPr>
              <w:rPr>
                <w:b/>
                <w:bCs/>
              </w:rPr>
            </w:pPr>
            <w:r w:rsidRPr="00B84912">
              <w:rPr>
                <w:b/>
                <w:bCs/>
              </w:rPr>
              <w:t>97,6</w:t>
            </w:r>
          </w:p>
        </w:tc>
      </w:tr>
      <w:tr w:rsidR="00B84912" w:rsidRPr="00B84912" w14:paraId="63D79BD2" w14:textId="77777777" w:rsidTr="00185845">
        <w:trPr>
          <w:trHeight w:val="283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6EDF2" w14:textId="77777777" w:rsidR="00B84912" w:rsidRPr="00B84912" w:rsidRDefault="00B84912" w:rsidP="00B84912">
            <w:r w:rsidRPr="00B84912">
              <w:t>Пенсионное обеспечение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132D51" w14:textId="77777777" w:rsidR="00B84912" w:rsidRPr="00B84912" w:rsidRDefault="00B84912" w:rsidP="00B84912">
            <w:r w:rsidRPr="00B84912"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E2C15" w14:textId="77777777" w:rsidR="00B84912" w:rsidRPr="00B84912" w:rsidRDefault="00B84912" w:rsidP="00B84912">
            <w:r w:rsidRPr="00B84912">
              <w:t>01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DE930" w14:textId="77777777" w:rsidR="00B84912" w:rsidRPr="00B84912" w:rsidRDefault="00B84912" w:rsidP="00B84912">
            <w:pPr>
              <w:rPr>
                <w:bCs/>
              </w:rPr>
            </w:pPr>
            <w:r w:rsidRPr="00B84912">
              <w:rPr>
                <w:bCs/>
              </w:rPr>
              <w:t>97,6</w:t>
            </w:r>
          </w:p>
        </w:tc>
      </w:tr>
      <w:tr w:rsidR="00B84912" w:rsidRPr="00B84912" w14:paraId="53B2F147" w14:textId="77777777" w:rsidTr="00185845">
        <w:trPr>
          <w:trHeight w:val="283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1A8C5" w14:textId="77777777" w:rsidR="00B84912" w:rsidRPr="00B84912" w:rsidRDefault="00B84912" w:rsidP="00B84912">
            <w:r w:rsidRPr="00B84912">
              <w:t>ФИЗИЧЕСКАЯ КУЛЬТУРА И СПОРТ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47378" w14:textId="77777777" w:rsidR="00B84912" w:rsidRPr="00B84912" w:rsidRDefault="00B84912" w:rsidP="00B84912">
            <w:pPr>
              <w:rPr>
                <w:b/>
                <w:bCs/>
              </w:rPr>
            </w:pPr>
            <w:r w:rsidRPr="00B84912">
              <w:rPr>
                <w:b/>
                <w:bCs/>
              </w:rPr>
              <w:t>11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3E9DA1" w14:textId="77777777" w:rsidR="00B84912" w:rsidRPr="00B84912" w:rsidRDefault="00B84912" w:rsidP="00B84912">
            <w:pPr>
              <w:rPr>
                <w:b/>
                <w:bCs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321DEE" w14:textId="77777777" w:rsidR="00B84912" w:rsidRPr="00B84912" w:rsidRDefault="00B84912" w:rsidP="00B84912">
            <w:pPr>
              <w:rPr>
                <w:b/>
                <w:bCs/>
              </w:rPr>
            </w:pPr>
            <w:r w:rsidRPr="00B84912">
              <w:rPr>
                <w:b/>
                <w:bCs/>
              </w:rPr>
              <w:t>18,6</w:t>
            </w:r>
          </w:p>
        </w:tc>
      </w:tr>
      <w:tr w:rsidR="00B84912" w:rsidRPr="00B84912" w14:paraId="29D41248" w14:textId="77777777" w:rsidTr="00185845">
        <w:trPr>
          <w:trHeight w:val="283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F0504" w14:textId="77777777" w:rsidR="00B84912" w:rsidRPr="00B84912" w:rsidRDefault="00B84912" w:rsidP="00B84912">
            <w:r w:rsidRPr="00B84912">
              <w:t>Физическая культура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0243A" w14:textId="77777777" w:rsidR="00B84912" w:rsidRPr="00B84912" w:rsidRDefault="00B84912" w:rsidP="00B84912">
            <w:r w:rsidRPr="00B84912">
              <w:t>11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A7A46" w14:textId="77777777" w:rsidR="00B84912" w:rsidRPr="00B84912" w:rsidRDefault="00B84912" w:rsidP="00B84912">
            <w:r w:rsidRPr="00B84912">
              <w:t>01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01818E" w14:textId="77777777" w:rsidR="00B84912" w:rsidRPr="00B84912" w:rsidRDefault="00B84912" w:rsidP="00B84912">
            <w:pPr>
              <w:rPr>
                <w:bCs/>
              </w:rPr>
            </w:pPr>
            <w:r w:rsidRPr="00B84912">
              <w:rPr>
                <w:bCs/>
              </w:rPr>
              <w:t>18,6</w:t>
            </w:r>
          </w:p>
        </w:tc>
      </w:tr>
      <w:tr w:rsidR="00B84912" w:rsidRPr="00B84912" w14:paraId="5267CE1F" w14:textId="77777777" w:rsidTr="00185845">
        <w:trPr>
          <w:trHeight w:val="130"/>
        </w:trPr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E2AFF" w14:textId="77777777" w:rsidR="00B84912" w:rsidRPr="00B84912" w:rsidRDefault="00B84912" w:rsidP="00B84912">
            <w:pPr>
              <w:rPr>
                <w:b/>
              </w:rPr>
            </w:pPr>
            <w:r w:rsidRPr="00B84912">
              <w:rPr>
                <w:b/>
              </w:rPr>
              <w:lastRenderedPageBreak/>
              <w:t>ИТОГО: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54667B" w14:textId="77777777" w:rsidR="00B84912" w:rsidRPr="00B84912" w:rsidRDefault="00B84912" w:rsidP="00B84912"/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C6175" w14:textId="77777777" w:rsidR="00B84912" w:rsidRPr="00B84912" w:rsidRDefault="00B84912" w:rsidP="00B84912"/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3D179" w14:textId="77777777" w:rsidR="00B84912" w:rsidRPr="00B84912" w:rsidRDefault="00B84912" w:rsidP="00B84912">
            <w:pPr>
              <w:rPr>
                <w:b/>
                <w:bCs/>
              </w:rPr>
            </w:pPr>
            <w:r w:rsidRPr="00B84912">
              <w:rPr>
                <w:b/>
                <w:bCs/>
              </w:rPr>
              <w:t>20296,8</w:t>
            </w:r>
          </w:p>
        </w:tc>
      </w:tr>
    </w:tbl>
    <w:p w14:paraId="735B59D2" w14:textId="77777777" w:rsidR="00B84912" w:rsidRPr="00B84912" w:rsidRDefault="00B84912" w:rsidP="00B84912"/>
    <w:p w14:paraId="1291AFF9" w14:textId="77777777" w:rsidR="00B84912" w:rsidRPr="00B84912" w:rsidRDefault="00B84912" w:rsidP="00B84912"/>
    <w:p w14:paraId="7A189F79" w14:textId="77777777" w:rsidR="00B84912" w:rsidRPr="00B84912" w:rsidRDefault="00B84912" w:rsidP="00B84912">
      <w:r w:rsidRPr="00B84912">
        <w:t xml:space="preserve">Председатель Собрания депутатов - </w:t>
      </w:r>
    </w:p>
    <w:p w14:paraId="1DAAD1C1" w14:textId="77777777" w:rsidR="00B84912" w:rsidRDefault="00B84912" w:rsidP="00B84912">
      <w:r w:rsidRPr="00B84912">
        <w:t>Глава Маркинского сельского поселения                                                    Г.В. Сосова</w:t>
      </w:r>
    </w:p>
    <w:p w14:paraId="3D3DA910" w14:textId="77777777" w:rsidR="00B84912" w:rsidRDefault="00B84912" w:rsidP="00B84912"/>
    <w:p w14:paraId="018B9D63" w14:textId="77777777" w:rsidR="00B84912" w:rsidRPr="00B84912" w:rsidRDefault="00B84912" w:rsidP="00B84912">
      <w:pPr>
        <w:jc w:val="right"/>
      </w:pPr>
      <w:r w:rsidRPr="00B84912">
        <w:t>Приложение  4</w:t>
      </w:r>
    </w:p>
    <w:p w14:paraId="642198E2" w14:textId="77777777" w:rsidR="00B84912" w:rsidRPr="00B84912" w:rsidRDefault="00B84912" w:rsidP="00B84912">
      <w:pPr>
        <w:jc w:val="right"/>
      </w:pPr>
      <w:r w:rsidRPr="00B84912">
        <w:t>к решению Собрания депутатов</w:t>
      </w:r>
    </w:p>
    <w:p w14:paraId="77F2FF99" w14:textId="77777777" w:rsidR="00B84912" w:rsidRPr="00B84912" w:rsidRDefault="00B84912" w:rsidP="00B84912">
      <w:pPr>
        <w:jc w:val="right"/>
      </w:pPr>
      <w:r w:rsidRPr="00B84912">
        <w:t>Маркинского сельского поселения</w:t>
      </w:r>
    </w:p>
    <w:p w14:paraId="404492A8" w14:textId="77777777" w:rsidR="00B84912" w:rsidRPr="00B84912" w:rsidRDefault="00B84912" w:rsidP="00B84912">
      <w:pPr>
        <w:jc w:val="right"/>
      </w:pPr>
      <w:r w:rsidRPr="00B84912">
        <w:t xml:space="preserve"> Цимлянского района</w:t>
      </w:r>
    </w:p>
    <w:p w14:paraId="21BB1D76" w14:textId="77777777" w:rsidR="00B84912" w:rsidRPr="00B84912" w:rsidRDefault="00B84912" w:rsidP="00B84912">
      <w:pPr>
        <w:jc w:val="right"/>
      </w:pPr>
      <w:r w:rsidRPr="00B84912">
        <w:t xml:space="preserve">от 2025г №      </w:t>
      </w:r>
    </w:p>
    <w:p w14:paraId="2265F6F5" w14:textId="77777777" w:rsidR="00B84912" w:rsidRPr="00B84912" w:rsidRDefault="00B84912" w:rsidP="00B84912">
      <w:pPr>
        <w:jc w:val="right"/>
      </w:pPr>
      <w:r w:rsidRPr="00B84912">
        <w:t>"Об утверждении отчета об исполнении бюджета</w:t>
      </w:r>
    </w:p>
    <w:p w14:paraId="3CBFEC98" w14:textId="77777777" w:rsidR="00B84912" w:rsidRPr="00B84912" w:rsidRDefault="00B84912" w:rsidP="00B84912">
      <w:pPr>
        <w:jc w:val="right"/>
      </w:pPr>
      <w:r w:rsidRPr="00B84912">
        <w:t xml:space="preserve">Маркинского сельского поселения </w:t>
      </w:r>
    </w:p>
    <w:p w14:paraId="29E46A06" w14:textId="77777777" w:rsidR="00B84912" w:rsidRPr="00B84912" w:rsidRDefault="00B84912" w:rsidP="00B84912">
      <w:pPr>
        <w:jc w:val="right"/>
      </w:pPr>
      <w:r w:rsidRPr="00B84912">
        <w:t>Цимлянского района за 2024 год"</w:t>
      </w:r>
    </w:p>
    <w:p w14:paraId="3AC423C0" w14:textId="77777777" w:rsidR="00B84912" w:rsidRPr="00B84912" w:rsidRDefault="00B84912" w:rsidP="00B84912"/>
    <w:p w14:paraId="119C3FBD" w14:textId="77777777" w:rsidR="00B84912" w:rsidRPr="00B84912" w:rsidRDefault="00B84912" w:rsidP="00B84912">
      <w:pPr>
        <w:rPr>
          <w:b/>
        </w:rPr>
      </w:pPr>
    </w:p>
    <w:p w14:paraId="3245F7F9" w14:textId="77777777" w:rsidR="00B84912" w:rsidRDefault="00B84912" w:rsidP="00B84912">
      <w:pPr>
        <w:jc w:val="center"/>
        <w:rPr>
          <w:b/>
        </w:rPr>
      </w:pPr>
      <w:r w:rsidRPr="00B84912">
        <w:rPr>
          <w:b/>
        </w:rPr>
        <w:t>Источники финансирования дефицита бюджета Маркинского сельского поселения по кодам классификации источников финансирования дефицита бюджета за 2024 год</w:t>
      </w:r>
    </w:p>
    <w:p w14:paraId="4146DBC8" w14:textId="77777777" w:rsidR="00B84912" w:rsidRPr="00B84912" w:rsidRDefault="00B84912" w:rsidP="00B84912">
      <w:pPr>
        <w:jc w:val="center"/>
        <w:rPr>
          <w:b/>
        </w:rPr>
      </w:pPr>
    </w:p>
    <w:tbl>
      <w:tblPr>
        <w:tblpPr w:leftFromText="180" w:rightFromText="180" w:vertAnchor="text" w:horzAnchor="margin" w:tblpXSpec="center" w:tblpY="728"/>
        <w:tblW w:w="10512" w:type="dxa"/>
        <w:tblLook w:val="0000" w:firstRow="0" w:lastRow="0" w:firstColumn="0" w:lastColumn="0" w:noHBand="0" w:noVBand="0"/>
      </w:tblPr>
      <w:tblGrid>
        <w:gridCol w:w="3672"/>
        <w:gridCol w:w="5293"/>
        <w:gridCol w:w="1547"/>
      </w:tblGrid>
      <w:tr w:rsidR="00B84912" w:rsidRPr="00B84912" w14:paraId="172C3DE3" w14:textId="77777777" w:rsidTr="00185845">
        <w:trPr>
          <w:trHeight w:val="386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A56B4" w14:textId="77777777" w:rsidR="00B84912" w:rsidRPr="00B84912" w:rsidRDefault="00B84912" w:rsidP="00B84912">
            <w:pPr>
              <w:rPr>
                <w:b/>
                <w:bCs/>
              </w:rPr>
            </w:pPr>
            <w:r w:rsidRPr="00B84912">
              <w:rPr>
                <w:b/>
                <w:bCs/>
              </w:rPr>
              <w:t>Код</w:t>
            </w:r>
          </w:p>
        </w:tc>
        <w:tc>
          <w:tcPr>
            <w:tcW w:w="5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D296E" w14:textId="77777777" w:rsidR="00B84912" w:rsidRPr="00B84912" w:rsidRDefault="00B84912" w:rsidP="00B84912">
            <w:pPr>
              <w:rPr>
                <w:b/>
                <w:bCs/>
              </w:rPr>
            </w:pPr>
            <w:r w:rsidRPr="00B84912">
              <w:rPr>
                <w:b/>
                <w:bCs/>
              </w:rPr>
              <w:t>Наименование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B4C55" w14:textId="77777777" w:rsidR="00B84912" w:rsidRPr="00B84912" w:rsidRDefault="00B84912" w:rsidP="00B84912">
            <w:pPr>
              <w:rPr>
                <w:b/>
                <w:bCs/>
              </w:rPr>
            </w:pPr>
            <w:r w:rsidRPr="00B84912">
              <w:rPr>
                <w:b/>
                <w:bCs/>
              </w:rPr>
              <w:t>Кассовое исполнение</w:t>
            </w:r>
          </w:p>
        </w:tc>
      </w:tr>
      <w:tr w:rsidR="00B84912" w:rsidRPr="00B84912" w14:paraId="226F18E6" w14:textId="77777777" w:rsidTr="00185845">
        <w:trPr>
          <w:trHeight w:val="386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EDB40" w14:textId="77777777" w:rsidR="00B84912" w:rsidRPr="00B84912" w:rsidRDefault="00B84912" w:rsidP="00B84912">
            <w:pPr>
              <w:rPr>
                <w:b/>
                <w:bCs/>
                <w:lang w:val="en-US"/>
              </w:rPr>
            </w:pPr>
          </w:p>
        </w:tc>
        <w:tc>
          <w:tcPr>
            <w:tcW w:w="5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DD90D" w14:textId="77777777" w:rsidR="00B84912" w:rsidRPr="00B84912" w:rsidRDefault="00B84912" w:rsidP="00B84912">
            <w:pPr>
              <w:rPr>
                <w:bCs/>
              </w:rPr>
            </w:pPr>
            <w:r w:rsidRPr="00B84912">
              <w:rPr>
                <w:bCs/>
              </w:rPr>
              <w:t>Источники финансирования дефицита бюджетов - всего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BCA768" w14:textId="77777777" w:rsidR="00B84912" w:rsidRPr="00B84912" w:rsidRDefault="00B84912" w:rsidP="00B84912">
            <w:r w:rsidRPr="00B84912">
              <w:rPr>
                <w:bCs/>
              </w:rPr>
              <w:t>-2938,4</w:t>
            </w:r>
          </w:p>
        </w:tc>
      </w:tr>
      <w:tr w:rsidR="00B84912" w:rsidRPr="00B84912" w14:paraId="63ABAA18" w14:textId="77777777" w:rsidTr="00185845">
        <w:trPr>
          <w:trHeight w:val="521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AFA69" w14:textId="77777777" w:rsidR="00B84912" w:rsidRPr="00B84912" w:rsidRDefault="00B84912" w:rsidP="00B84912">
            <w:pPr>
              <w:rPr>
                <w:lang w:val="en-US"/>
              </w:rPr>
            </w:pPr>
            <w:r w:rsidRPr="00B84912">
              <w:rPr>
                <w:lang w:val="en-US"/>
              </w:rPr>
              <w:t>951 01 00 00 00 00 0000 000</w:t>
            </w:r>
          </w:p>
        </w:tc>
        <w:tc>
          <w:tcPr>
            <w:tcW w:w="5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5533A" w14:textId="77777777" w:rsidR="00B84912" w:rsidRPr="00B84912" w:rsidRDefault="00B84912" w:rsidP="00B84912">
            <w:r w:rsidRPr="00B84912">
              <w:t>ИСТОЧНИКИ ВНУТРЕННЕГО ФИНАНСИРОВАНИЯ ДЕФИЦИТОВ БЮДЖЕТОВ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6C40A" w14:textId="77777777" w:rsidR="00B84912" w:rsidRPr="00B84912" w:rsidRDefault="00B84912" w:rsidP="00B84912">
            <w:r w:rsidRPr="00B84912">
              <w:rPr>
                <w:bCs/>
              </w:rPr>
              <w:t>-2938,4</w:t>
            </w:r>
          </w:p>
        </w:tc>
      </w:tr>
      <w:tr w:rsidR="00B84912" w:rsidRPr="00B84912" w14:paraId="2CEFDC71" w14:textId="77777777" w:rsidTr="00185845">
        <w:trPr>
          <w:trHeight w:val="466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93B3A" w14:textId="77777777" w:rsidR="00B84912" w:rsidRPr="00B84912" w:rsidRDefault="00B84912" w:rsidP="00B84912">
            <w:r w:rsidRPr="00B84912">
              <w:rPr>
                <w:lang w:val="en-US"/>
              </w:rPr>
              <w:t>951</w:t>
            </w:r>
            <w:r w:rsidRPr="00B84912">
              <w:t xml:space="preserve"> 01 05 00 00 00 0000 000</w:t>
            </w:r>
          </w:p>
        </w:tc>
        <w:tc>
          <w:tcPr>
            <w:tcW w:w="5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1F81D" w14:textId="77777777" w:rsidR="00B84912" w:rsidRPr="00B84912" w:rsidRDefault="00B84912" w:rsidP="00B84912">
            <w:r w:rsidRPr="00B84912">
              <w:t>Изменение остатков средств на счетах по учету средств бюджета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8346D" w14:textId="77777777" w:rsidR="00B84912" w:rsidRPr="00B84912" w:rsidRDefault="00B84912" w:rsidP="00B84912">
            <w:pPr>
              <w:rPr>
                <w:bCs/>
              </w:rPr>
            </w:pPr>
            <w:r w:rsidRPr="00B84912">
              <w:rPr>
                <w:bCs/>
              </w:rPr>
              <w:t>-2938,4</w:t>
            </w:r>
          </w:p>
        </w:tc>
      </w:tr>
      <w:tr w:rsidR="00B84912" w:rsidRPr="00B84912" w14:paraId="2C353A79" w14:textId="77777777" w:rsidTr="00185845">
        <w:trPr>
          <w:trHeight w:val="345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8A04A" w14:textId="77777777" w:rsidR="00B84912" w:rsidRPr="00B84912" w:rsidRDefault="00B84912" w:rsidP="00B84912">
            <w:r w:rsidRPr="00B84912">
              <w:rPr>
                <w:lang w:val="en-US"/>
              </w:rPr>
              <w:t>951</w:t>
            </w:r>
            <w:r w:rsidRPr="00B84912">
              <w:t xml:space="preserve"> 01 05 00 00 00 0000 500</w:t>
            </w:r>
          </w:p>
        </w:tc>
        <w:tc>
          <w:tcPr>
            <w:tcW w:w="5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9EF91" w14:textId="77777777" w:rsidR="00B84912" w:rsidRPr="00B84912" w:rsidRDefault="00B84912" w:rsidP="00B84912">
            <w:r w:rsidRPr="00B84912">
              <w:t>Увеличение остатков средств бюджетов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48641C" w14:textId="77777777" w:rsidR="00B84912" w:rsidRPr="00B84912" w:rsidRDefault="00B84912" w:rsidP="00B84912">
            <w:r w:rsidRPr="00B84912">
              <w:t>-24540,0</w:t>
            </w:r>
          </w:p>
        </w:tc>
      </w:tr>
      <w:tr w:rsidR="00B84912" w:rsidRPr="00B84912" w14:paraId="02A36A49" w14:textId="77777777" w:rsidTr="00185845">
        <w:trPr>
          <w:trHeight w:val="345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1058F" w14:textId="77777777" w:rsidR="00B84912" w:rsidRPr="00B84912" w:rsidRDefault="00B84912" w:rsidP="00B84912">
            <w:r w:rsidRPr="00B84912">
              <w:rPr>
                <w:lang w:val="en-US"/>
              </w:rPr>
              <w:t>951</w:t>
            </w:r>
            <w:r w:rsidRPr="00B84912">
              <w:t xml:space="preserve"> 01 05 02 00 00 0000 500</w:t>
            </w:r>
          </w:p>
        </w:tc>
        <w:tc>
          <w:tcPr>
            <w:tcW w:w="5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0EEB02" w14:textId="77777777" w:rsidR="00B84912" w:rsidRPr="00B84912" w:rsidRDefault="00B84912" w:rsidP="00B84912">
            <w:r w:rsidRPr="00B84912">
              <w:t>Увеличение прочих остатков средств бюджетов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A7E13" w14:textId="77777777" w:rsidR="00B84912" w:rsidRPr="00B84912" w:rsidRDefault="00B84912" w:rsidP="00B84912">
            <w:r w:rsidRPr="00B84912">
              <w:t>-24540,0</w:t>
            </w:r>
          </w:p>
        </w:tc>
      </w:tr>
      <w:tr w:rsidR="00B84912" w:rsidRPr="00B84912" w14:paraId="584E6DE5" w14:textId="77777777" w:rsidTr="00185845">
        <w:trPr>
          <w:trHeight w:val="323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11BA8" w14:textId="77777777" w:rsidR="00B84912" w:rsidRPr="00B84912" w:rsidRDefault="00B84912" w:rsidP="00B84912">
            <w:r w:rsidRPr="00B84912">
              <w:rPr>
                <w:lang w:val="en-US"/>
              </w:rPr>
              <w:t>951</w:t>
            </w:r>
            <w:r w:rsidRPr="00B84912">
              <w:t xml:space="preserve"> 01 05 02 01 00 0000 510</w:t>
            </w:r>
          </w:p>
        </w:tc>
        <w:tc>
          <w:tcPr>
            <w:tcW w:w="5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ECB28" w14:textId="77777777" w:rsidR="00B84912" w:rsidRPr="00B84912" w:rsidRDefault="00B84912" w:rsidP="00B84912">
            <w:pPr>
              <w:rPr>
                <w:b/>
                <w:bCs/>
              </w:rPr>
            </w:pPr>
            <w:r w:rsidRPr="00B84912">
              <w:t>Увеличение прочих остатков денежных средств бюджетов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4A72F" w14:textId="77777777" w:rsidR="00B84912" w:rsidRPr="00B84912" w:rsidRDefault="00B84912" w:rsidP="00B84912">
            <w:r w:rsidRPr="00B84912">
              <w:t>-24540,0</w:t>
            </w:r>
          </w:p>
        </w:tc>
      </w:tr>
      <w:tr w:rsidR="00B84912" w:rsidRPr="00B84912" w14:paraId="75610136" w14:textId="77777777" w:rsidTr="00185845">
        <w:trPr>
          <w:trHeight w:val="362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AD065" w14:textId="77777777" w:rsidR="00B84912" w:rsidRPr="00B84912" w:rsidRDefault="00B84912" w:rsidP="00B84912">
            <w:r w:rsidRPr="00B84912">
              <w:rPr>
                <w:lang w:val="en-US"/>
              </w:rPr>
              <w:t>951</w:t>
            </w:r>
            <w:r w:rsidRPr="00B84912">
              <w:t xml:space="preserve"> 01 05 02 01 10 0000 510</w:t>
            </w:r>
          </w:p>
        </w:tc>
        <w:tc>
          <w:tcPr>
            <w:tcW w:w="5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9833E" w14:textId="77777777" w:rsidR="00B84912" w:rsidRPr="00B84912" w:rsidRDefault="00B84912" w:rsidP="00B84912">
            <w:r w:rsidRPr="00B84912">
              <w:t>Увеличение прочих остатков денежных средств бюджетов сельских поселений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C9F1E" w14:textId="77777777" w:rsidR="00B84912" w:rsidRPr="00B84912" w:rsidRDefault="00B84912" w:rsidP="00B84912">
            <w:pPr>
              <w:rPr>
                <w:bCs/>
              </w:rPr>
            </w:pPr>
            <w:r w:rsidRPr="00B84912">
              <w:rPr>
                <w:bCs/>
              </w:rPr>
              <w:t>-24540,0</w:t>
            </w:r>
          </w:p>
        </w:tc>
      </w:tr>
      <w:tr w:rsidR="00B84912" w:rsidRPr="00B84912" w14:paraId="6A7B2E5F" w14:textId="77777777" w:rsidTr="00185845">
        <w:trPr>
          <w:trHeight w:val="312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8611E" w14:textId="77777777" w:rsidR="00B84912" w:rsidRPr="00B84912" w:rsidRDefault="00B84912" w:rsidP="00B84912">
            <w:r w:rsidRPr="00B84912">
              <w:rPr>
                <w:lang w:val="en-US"/>
              </w:rPr>
              <w:t>951</w:t>
            </w:r>
            <w:r w:rsidRPr="00B84912">
              <w:t xml:space="preserve"> 01 05 00 00 00 0000 600</w:t>
            </w:r>
          </w:p>
        </w:tc>
        <w:tc>
          <w:tcPr>
            <w:tcW w:w="5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326FFA" w14:textId="77777777" w:rsidR="00B84912" w:rsidRPr="00B84912" w:rsidRDefault="00B84912" w:rsidP="00B84912">
            <w:r w:rsidRPr="00B84912">
              <w:t>Уменьшение остатков средств бюджетов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E8684" w14:textId="77777777" w:rsidR="00B84912" w:rsidRPr="00B84912" w:rsidRDefault="00B84912" w:rsidP="00B84912">
            <w:r w:rsidRPr="00B84912">
              <w:t>21601,6</w:t>
            </w:r>
          </w:p>
        </w:tc>
      </w:tr>
      <w:tr w:rsidR="00B84912" w:rsidRPr="00B84912" w14:paraId="06C3E9DC" w14:textId="77777777" w:rsidTr="00185845">
        <w:trPr>
          <w:trHeight w:val="312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EEA1A" w14:textId="77777777" w:rsidR="00B84912" w:rsidRPr="00B84912" w:rsidRDefault="00B84912" w:rsidP="00B84912">
            <w:r w:rsidRPr="00B84912">
              <w:rPr>
                <w:lang w:val="en-US"/>
              </w:rPr>
              <w:t>951</w:t>
            </w:r>
            <w:r w:rsidRPr="00B84912">
              <w:t xml:space="preserve"> 01 05 02 00 00 0000 600</w:t>
            </w:r>
          </w:p>
        </w:tc>
        <w:tc>
          <w:tcPr>
            <w:tcW w:w="5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79706" w14:textId="77777777" w:rsidR="00B84912" w:rsidRPr="00B84912" w:rsidRDefault="00B84912" w:rsidP="00B84912">
            <w:r w:rsidRPr="00B84912">
              <w:t>Уменьшение прочих остатков средств бюджетов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9A821" w14:textId="77777777" w:rsidR="00B84912" w:rsidRPr="00B84912" w:rsidRDefault="00B84912" w:rsidP="00B84912">
            <w:r w:rsidRPr="00B84912">
              <w:t>21601,6</w:t>
            </w:r>
          </w:p>
        </w:tc>
      </w:tr>
      <w:tr w:rsidR="00B84912" w:rsidRPr="00B84912" w14:paraId="51A5E143" w14:textId="77777777" w:rsidTr="00185845">
        <w:trPr>
          <w:trHeight w:val="312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F57AB" w14:textId="77777777" w:rsidR="00B84912" w:rsidRPr="00B84912" w:rsidRDefault="00B84912" w:rsidP="00B84912">
            <w:r w:rsidRPr="00B84912">
              <w:rPr>
                <w:lang w:val="en-US"/>
              </w:rPr>
              <w:t>951</w:t>
            </w:r>
            <w:r w:rsidRPr="00B84912">
              <w:t xml:space="preserve"> 01 05 02 01 00 0000 610</w:t>
            </w:r>
          </w:p>
        </w:tc>
        <w:tc>
          <w:tcPr>
            <w:tcW w:w="5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2FE2F" w14:textId="77777777" w:rsidR="00B84912" w:rsidRPr="00B84912" w:rsidRDefault="00B84912" w:rsidP="00B84912">
            <w:pPr>
              <w:rPr>
                <w:b/>
                <w:bCs/>
              </w:rPr>
            </w:pPr>
            <w:r w:rsidRPr="00B84912">
              <w:t>Уменьшение прочих остатков денежных средств бюджетов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E1A5B" w14:textId="77777777" w:rsidR="00B84912" w:rsidRPr="00B84912" w:rsidRDefault="00B84912" w:rsidP="00B84912">
            <w:r w:rsidRPr="00B84912">
              <w:t>21601,6</w:t>
            </w:r>
          </w:p>
        </w:tc>
      </w:tr>
      <w:tr w:rsidR="00B84912" w:rsidRPr="00B84912" w14:paraId="3551C551" w14:textId="77777777" w:rsidTr="00185845">
        <w:trPr>
          <w:trHeight w:val="432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F96C3" w14:textId="77777777" w:rsidR="00B84912" w:rsidRPr="00B84912" w:rsidRDefault="00B84912" w:rsidP="00B84912">
            <w:r w:rsidRPr="00B84912">
              <w:rPr>
                <w:lang w:val="en-US"/>
              </w:rPr>
              <w:t>951</w:t>
            </w:r>
            <w:r w:rsidRPr="00B84912">
              <w:t xml:space="preserve"> 01 05 02 01 10 0000 610</w:t>
            </w:r>
          </w:p>
        </w:tc>
        <w:tc>
          <w:tcPr>
            <w:tcW w:w="5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07A55C" w14:textId="77777777" w:rsidR="00B84912" w:rsidRPr="00B84912" w:rsidRDefault="00B84912" w:rsidP="00B84912">
            <w:r w:rsidRPr="00B84912">
              <w:t>Уменьшение прочих остатков денежных средств бюджетов сельских поселений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F9130" w14:textId="77777777" w:rsidR="00B84912" w:rsidRPr="00B84912" w:rsidRDefault="00B84912" w:rsidP="00B84912">
            <w:r w:rsidRPr="00B84912">
              <w:t>21601,6</w:t>
            </w:r>
          </w:p>
        </w:tc>
      </w:tr>
    </w:tbl>
    <w:p w14:paraId="1D0B76F7" w14:textId="77777777" w:rsidR="00B84912" w:rsidRPr="00B84912" w:rsidRDefault="00B84912" w:rsidP="00B84912"/>
    <w:p w14:paraId="5BDFA098" w14:textId="77777777" w:rsidR="00B84912" w:rsidRPr="00B84912" w:rsidRDefault="00B84912" w:rsidP="00B84912">
      <w:r w:rsidRPr="00B84912">
        <w:t xml:space="preserve"> </w:t>
      </w:r>
    </w:p>
    <w:p w14:paraId="2D20D045" w14:textId="77777777" w:rsidR="00B84912" w:rsidRPr="00B84912" w:rsidRDefault="00B84912" w:rsidP="00B84912">
      <w:r w:rsidRPr="00B84912">
        <w:tab/>
      </w:r>
    </w:p>
    <w:p w14:paraId="5EE2B3DE" w14:textId="77777777" w:rsidR="00B84912" w:rsidRPr="00B84912" w:rsidRDefault="00B84912" w:rsidP="00B84912"/>
    <w:p w14:paraId="3A1B2C75" w14:textId="77777777" w:rsidR="00B84912" w:rsidRPr="00B84912" w:rsidRDefault="00B84912" w:rsidP="00B84912"/>
    <w:p w14:paraId="3F85520E" w14:textId="77777777" w:rsidR="00B84912" w:rsidRPr="00B84912" w:rsidRDefault="00B84912" w:rsidP="00B84912">
      <w:r w:rsidRPr="00B84912">
        <w:t>Председатель Собрания депутатов –</w:t>
      </w:r>
    </w:p>
    <w:p w14:paraId="78A9BCD9" w14:textId="77777777" w:rsidR="00B84912" w:rsidRDefault="00B84912" w:rsidP="00B84912">
      <w:r w:rsidRPr="00B84912">
        <w:t xml:space="preserve">Глава Маркинского сельского поселения    </w:t>
      </w:r>
      <w:r>
        <w:t xml:space="preserve"> </w:t>
      </w:r>
      <w:r w:rsidRPr="00B84912">
        <w:t xml:space="preserve">                                                           Г.В. Сосова</w:t>
      </w:r>
    </w:p>
    <w:p w14:paraId="22BEC1E7" w14:textId="77777777" w:rsidR="00B84912" w:rsidRDefault="00B84912" w:rsidP="00B84912"/>
    <w:p w14:paraId="0B217225" w14:textId="77777777" w:rsidR="00B84912" w:rsidRDefault="00B84912" w:rsidP="00B84912"/>
    <w:p w14:paraId="1D24A3E6" w14:textId="77777777" w:rsidR="00B84912" w:rsidRPr="00B84912" w:rsidRDefault="00B84912" w:rsidP="00B84912">
      <w:pPr>
        <w:jc w:val="right"/>
      </w:pPr>
      <w:r w:rsidRPr="00B84912">
        <w:lastRenderedPageBreak/>
        <w:t xml:space="preserve">                                                                                 Приложение  5</w:t>
      </w:r>
    </w:p>
    <w:p w14:paraId="21B079B6" w14:textId="77777777" w:rsidR="00B84912" w:rsidRPr="00B84912" w:rsidRDefault="00B84912" w:rsidP="00B84912">
      <w:pPr>
        <w:jc w:val="right"/>
      </w:pPr>
      <w:r w:rsidRPr="00B84912">
        <w:t>к решению Собрания депутатов</w:t>
      </w:r>
    </w:p>
    <w:p w14:paraId="0A39F5B7" w14:textId="77777777" w:rsidR="00B84912" w:rsidRPr="00B84912" w:rsidRDefault="00B84912" w:rsidP="00B84912">
      <w:pPr>
        <w:jc w:val="right"/>
      </w:pPr>
      <w:r w:rsidRPr="00B84912">
        <w:t>Маркинского сельского поселения</w:t>
      </w:r>
    </w:p>
    <w:p w14:paraId="6C94229A" w14:textId="77777777" w:rsidR="00B84912" w:rsidRPr="00B84912" w:rsidRDefault="00B84912" w:rsidP="00B84912">
      <w:pPr>
        <w:jc w:val="right"/>
      </w:pPr>
      <w:r w:rsidRPr="00B84912">
        <w:t xml:space="preserve"> Цимлянского района</w:t>
      </w:r>
    </w:p>
    <w:p w14:paraId="0A0065D6" w14:textId="77777777" w:rsidR="00B84912" w:rsidRPr="00B84912" w:rsidRDefault="00B84912" w:rsidP="00B84912">
      <w:pPr>
        <w:jc w:val="right"/>
      </w:pPr>
      <w:r w:rsidRPr="00B84912">
        <w:t xml:space="preserve">от  2025г  № </w:t>
      </w:r>
    </w:p>
    <w:p w14:paraId="4C4F67D5" w14:textId="77777777" w:rsidR="00B84912" w:rsidRPr="00B84912" w:rsidRDefault="00B84912" w:rsidP="00B84912">
      <w:pPr>
        <w:jc w:val="right"/>
      </w:pPr>
      <w:r w:rsidRPr="00B84912">
        <w:t>"Об утверждении отчета об исполнении бюджета</w:t>
      </w:r>
    </w:p>
    <w:p w14:paraId="1D4F2CD9" w14:textId="77777777" w:rsidR="00B84912" w:rsidRPr="00B84912" w:rsidRDefault="00B84912" w:rsidP="00B84912">
      <w:pPr>
        <w:jc w:val="right"/>
      </w:pPr>
      <w:r w:rsidRPr="00B84912">
        <w:t xml:space="preserve">Маркинского сельского поселения </w:t>
      </w:r>
    </w:p>
    <w:p w14:paraId="01784BD7" w14:textId="77777777" w:rsidR="00B84912" w:rsidRPr="00B84912" w:rsidRDefault="00B84912" w:rsidP="00B84912">
      <w:pPr>
        <w:jc w:val="right"/>
      </w:pPr>
      <w:r w:rsidRPr="00B84912">
        <w:t>Цимлянского района за 2024 год"</w:t>
      </w:r>
    </w:p>
    <w:p w14:paraId="7F0223C2" w14:textId="77777777" w:rsidR="00B84912" w:rsidRPr="00B84912" w:rsidRDefault="00B84912" w:rsidP="00B84912"/>
    <w:p w14:paraId="1022D393" w14:textId="77777777" w:rsidR="00B84912" w:rsidRPr="00B84912" w:rsidRDefault="00B84912" w:rsidP="00B84912"/>
    <w:p w14:paraId="231B646E" w14:textId="77777777" w:rsidR="00B84912" w:rsidRPr="00B84912" w:rsidRDefault="00B84912" w:rsidP="00B84912"/>
    <w:p w14:paraId="6CE88203" w14:textId="77777777" w:rsidR="00B84912" w:rsidRPr="00B84912" w:rsidRDefault="00B84912" w:rsidP="00B84912">
      <w:r w:rsidRPr="00B84912">
        <w:t>Отчет об использовании бюджетных ассигнований резервного фонда Администрации Маркинского сельского поселения за 2024 год</w:t>
      </w:r>
    </w:p>
    <w:p w14:paraId="2ED093D1" w14:textId="77777777" w:rsidR="00B84912" w:rsidRPr="00B84912" w:rsidRDefault="00B84912" w:rsidP="00B84912"/>
    <w:p w14:paraId="12C393F7" w14:textId="77777777" w:rsidR="00B84912" w:rsidRPr="00B84912" w:rsidRDefault="00B84912" w:rsidP="00B84912">
      <w:r w:rsidRPr="00B84912">
        <w:t xml:space="preserve">                                                                                                                  (тыс. руб.)</w:t>
      </w:r>
    </w:p>
    <w:tbl>
      <w:tblPr>
        <w:tblW w:w="0" w:type="auto"/>
        <w:tblInd w:w="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9"/>
        <w:gridCol w:w="4678"/>
        <w:gridCol w:w="1058"/>
        <w:gridCol w:w="1352"/>
        <w:gridCol w:w="1134"/>
      </w:tblGrid>
      <w:tr w:rsidR="00B84912" w:rsidRPr="00B84912" w14:paraId="56155CDA" w14:textId="77777777" w:rsidTr="00185845"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038CE" w14:textId="77777777" w:rsidR="00B84912" w:rsidRPr="00B84912" w:rsidRDefault="00B84912" w:rsidP="00B84912">
            <w:pPr>
              <w:jc w:val="center"/>
            </w:pPr>
            <w:r w:rsidRPr="00B84912">
              <w:t>РЗ</w:t>
            </w:r>
          </w:p>
          <w:p w14:paraId="2D601B04" w14:textId="77777777" w:rsidR="00B84912" w:rsidRPr="00B84912" w:rsidRDefault="00B84912" w:rsidP="00B84912">
            <w:pPr>
              <w:jc w:val="center"/>
            </w:pPr>
            <w:r w:rsidRPr="00B84912">
              <w:t>ПР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93CBF" w14:textId="77777777" w:rsidR="00B84912" w:rsidRPr="00B84912" w:rsidRDefault="00B84912" w:rsidP="00B84912">
            <w:pPr>
              <w:jc w:val="center"/>
            </w:pPr>
            <w:r w:rsidRPr="00B84912">
              <w:t>Наименование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C527D" w14:textId="77777777" w:rsidR="00B84912" w:rsidRPr="00B84912" w:rsidRDefault="00B84912" w:rsidP="00B84912">
            <w:pPr>
              <w:jc w:val="center"/>
            </w:pPr>
            <w:r w:rsidRPr="00B84912">
              <w:t>2024 год</w:t>
            </w:r>
          </w:p>
        </w:tc>
      </w:tr>
      <w:tr w:rsidR="00B84912" w:rsidRPr="00B84912" w14:paraId="0020201F" w14:textId="77777777" w:rsidTr="00185845"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7F010" w14:textId="77777777" w:rsidR="00B84912" w:rsidRPr="00B84912" w:rsidRDefault="00B84912" w:rsidP="00B84912">
            <w:pPr>
              <w:jc w:val="center"/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159A0" w14:textId="77777777" w:rsidR="00B84912" w:rsidRPr="00B84912" w:rsidRDefault="00B84912" w:rsidP="00B84912">
            <w:pPr>
              <w:jc w:val="center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8115C" w14:textId="77777777" w:rsidR="00B84912" w:rsidRPr="00B84912" w:rsidRDefault="00B84912" w:rsidP="00B84912">
            <w:pPr>
              <w:jc w:val="center"/>
            </w:pPr>
            <w:r w:rsidRPr="00B84912">
              <w:t>План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EE624" w14:textId="77777777" w:rsidR="00B84912" w:rsidRPr="00B84912" w:rsidRDefault="00B84912" w:rsidP="00B84912">
            <w:pPr>
              <w:jc w:val="center"/>
            </w:pPr>
            <w:r w:rsidRPr="00B84912">
              <w:t>Кассовое исполне-ние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FC640" w14:textId="77777777" w:rsidR="00B84912" w:rsidRPr="00B84912" w:rsidRDefault="00B84912" w:rsidP="00B84912">
            <w:pPr>
              <w:jc w:val="center"/>
            </w:pPr>
            <w:r w:rsidRPr="00B84912">
              <w:t>%</w:t>
            </w:r>
          </w:p>
          <w:p w14:paraId="0AF5508E" w14:textId="77777777" w:rsidR="00B84912" w:rsidRPr="00B84912" w:rsidRDefault="00B84912" w:rsidP="00B84912">
            <w:pPr>
              <w:jc w:val="center"/>
            </w:pPr>
            <w:r w:rsidRPr="00B84912">
              <w:t>испол-нения</w:t>
            </w:r>
          </w:p>
        </w:tc>
      </w:tr>
      <w:tr w:rsidR="00B84912" w:rsidRPr="00B84912" w14:paraId="34D15BF5" w14:textId="77777777" w:rsidTr="00185845">
        <w:tc>
          <w:tcPr>
            <w:tcW w:w="5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CF224" w14:textId="77777777" w:rsidR="00B84912" w:rsidRPr="00B84912" w:rsidRDefault="00B84912" w:rsidP="00B84912">
            <w:r w:rsidRPr="00B84912">
              <w:t>Резервный фонд на 2024 год,</w:t>
            </w:r>
          </w:p>
          <w:p w14:paraId="336247B7" w14:textId="77777777" w:rsidR="00B84912" w:rsidRPr="00B84912" w:rsidRDefault="00B84912" w:rsidP="00B84912">
            <w:r w:rsidRPr="00B84912">
              <w:t>в том числе: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60A46" w14:textId="77777777" w:rsidR="00B84912" w:rsidRPr="00B84912" w:rsidRDefault="00B84912" w:rsidP="00B84912">
            <w:r w:rsidRPr="00B84912">
              <w:t>142,3</w:t>
            </w:r>
          </w:p>
          <w:p w14:paraId="51A5149E" w14:textId="77777777" w:rsidR="00B84912" w:rsidRPr="00B84912" w:rsidRDefault="00B84912" w:rsidP="00B84912"/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4CE89" w14:textId="77777777" w:rsidR="00B84912" w:rsidRPr="00B84912" w:rsidRDefault="00B84912" w:rsidP="00B84912">
            <w:r w:rsidRPr="00B84912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42F24" w14:textId="77777777" w:rsidR="00B84912" w:rsidRPr="00B84912" w:rsidRDefault="00B84912" w:rsidP="00B84912">
            <w:r w:rsidRPr="00B84912">
              <w:t>-</w:t>
            </w:r>
          </w:p>
        </w:tc>
      </w:tr>
      <w:tr w:rsidR="00B84912" w:rsidRPr="00B84912" w14:paraId="2A17EE61" w14:textId="77777777" w:rsidTr="00185845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1A4B6" w14:textId="77777777" w:rsidR="00B84912" w:rsidRPr="00B84912" w:rsidRDefault="00B84912" w:rsidP="00B84912">
            <w:r w:rsidRPr="00B84912">
              <w:t>01 11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8CABC" w14:textId="77777777" w:rsidR="00B84912" w:rsidRPr="00B84912" w:rsidRDefault="00B84912" w:rsidP="00B84912">
            <w:r w:rsidRPr="00B84912">
              <w:t>Остаток резервного фонда по состоянию на 01.01.20254 года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6685D" w14:textId="77777777" w:rsidR="00B84912" w:rsidRPr="00B84912" w:rsidRDefault="00B84912" w:rsidP="00B84912">
            <w:r w:rsidRPr="00B84912">
              <w:t>142,3</w:t>
            </w:r>
          </w:p>
          <w:p w14:paraId="2A3E7800" w14:textId="77777777" w:rsidR="00B84912" w:rsidRPr="00B84912" w:rsidRDefault="00B84912" w:rsidP="00B84912"/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E6507" w14:textId="77777777" w:rsidR="00B84912" w:rsidRPr="00B84912" w:rsidRDefault="00B84912" w:rsidP="00B84912">
            <w:r w:rsidRPr="00B84912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68CE5" w14:textId="77777777" w:rsidR="00B84912" w:rsidRPr="00B84912" w:rsidRDefault="00B84912" w:rsidP="00B84912">
            <w:r w:rsidRPr="00B84912">
              <w:t>-</w:t>
            </w:r>
          </w:p>
        </w:tc>
      </w:tr>
    </w:tbl>
    <w:p w14:paraId="7320DA20" w14:textId="77777777" w:rsidR="00B84912" w:rsidRPr="00B84912" w:rsidRDefault="00B84912" w:rsidP="00B84912">
      <w:r w:rsidRPr="00B84912">
        <w:t xml:space="preserve">           </w:t>
      </w:r>
    </w:p>
    <w:p w14:paraId="4E5CE420" w14:textId="77777777" w:rsidR="00B84912" w:rsidRPr="00B84912" w:rsidRDefault="00B84912" w:rsidP="00B84912"/>
    <w:p w14:paraId="5CA88C0B" w14:textId="77777777" w:rsidR="00B84912" w:rsidRPr="00B84912" w:rsidRDefault="00B84912" w:rsidP="00B84912"/>
    <w:p w14:paraId="49117BD4" w14:textId="77777777" w:rsidR="00B84912" w:rsidRPr="00B84912" w:rsidRDefault="00B84912" w:rsidP="00B84912"/>
    <w:p w14:paraId="3EC85B31" w14:textId="77777777" w:rsidR="00B84912" w:rsidRPr="00B84912" w:rsidRDefault="00B84912" w:rsidP="00B84912"/>
    <w:p w14:paraId="275F4536" w14:textId="77777777" w:rsidR="00B84912" w:rsidRPr="00B84912" w:rsidRDefault="00B84912" w:rsidP="00B84912">
      <w:r w:rsidRPr="00B84912">
        <w:t>Председатель Собрания депутатов-</w:t>
      </w:r>
    </w:p>
    <w:p w14:paraId="0CEEFD5D" w14:textId="77777777" w:rsidR="00B84912" w:rsidRPr="00B84912" w:rsidRDefault="00B84912" w:rsidP="00B84912">
      <w:r w:rsidRPr="00B84912">
        <w:t>глава Маркинского сельского поселения                                            Г.В. Сосова</w:t>
      </w:r>
    </w:p>
    <w:p w14:paraId="477A9CF8" w14:textId="77777777" w:rsidR="00B84912" w:rsidRPr="00B84912" w:rsidRDefault="00B84912" w:rsidP="00B84912"/>
    <w:p w14:paraId="45E4BB2C" w14:textId="77777777" w:rsidR="00B84912" w:rsidRDefault="00B84912" w:rsidP="00B84912"/>
    <w:p w14:paraId="72ED6218" w14:textId="77777777" w:rsidR="00B84912" w:rsidRPr="00B84912" w:rsidRDefault="00B84912" w:rsidP="00B84912"/>
    <w:p w14:paraId="17D92E21" w14:textId="77777777" w:rsidR="00B84912" w:rsidRDefault="00B84912" w:rsidP="00B84912">
      <w:pPr>
        <w:jc w:val="right"/>
      </w:pPr>
    </w:p>
    <w:p w14:paraId="01CB61C3" w14:textId="77777777" w:rsidR="00B84912" w:rsidRDefault="00B84912" w:rsidP="00B84912">
      <w:pPr>
        <w:jc w:val="right"/>
      </w:pPr>
    </w:p>
    <w:p w14:paraId="72722B09" w14:textId="77777777" w:rsidR="00B84912" w:rsidRPr="00B84912" w:rsidRDefault="00B84912" w:rsidP="00B84912">
      <w:pPr>
        <w:jc w:val="right"/>
      </w:pPr>
      <w:r w:rsidRPr="00B84912">
        <w:t>Приложение 6</w:t>
      </w:r>
    </w:p>
    <w:p w14:paraId="20E9F721" w14:textId="77777777" w:rsidR="00B84912" w:rsidRPr="00B84912" w:rsidRDefault="00B84912" w:rsidP="00B84912">
      <w:pPr>
        <w:jc w:val="right"/>
      </w:pPr>
      <w:r w:rsidRPr="00B84912">
        <w:t>к решению Собрания депутатов</w:t>
      </w:r>
    </w:p>
    <w:p w14:paraId="4ABA64F6" w14:textId="77777777" w:rsidR="00B84912" w:rsidRPr="00B84912" w:rsidRDefault="00B84912" w:rsidP="00B84912">
      <w:pPr>
        <w:jc w:val="right"/>
      </w:pPr>
      <w:r w:rsidRPr="00B84912">
        <w:t>Маркинского сельского поселения</w:t>
      </w:r>
    </w:p>
    <w:p w14:paraId="6BBFFF24" w14:textId="77777777" w:rsidR="00B84912" w:rsidRPr="00B84912" w:rsidRDefault="00B84912" w:rsidP="00B84912">
      <w:pPr>
        <w:jc w:val="right"/>
      </w:pPr>
      <w:r w:rsidRPr="00B84912">
        <w:t xml:space="preserve"> Цимлянского района</w:t>
      </w:r>
    </w:p>
    <w:p w14:paraId="3FABF6BF" w14:textId="77777777" w:rsidR="00B84912" w:rsidRPr="00B84912" w:rsidRDefault="00B84912" w:rsidP="00B84912">
      <w:pPr>
        <w:jc w:val="right"/>
      </w:pPr>
      <w:r w:rsidRPr="00B84912">
        <w:t xml:space="preserve">от  2025г №       </w:t>
      </w:r>
    </w:p>
    <w:p w14:paraId="4325E22A" w14:textId="77777777" w:rsidR="00B84912" w:rsidRPr="00B84912" w:rsidRDefault="00B84912" w:rsidP="00B84912">
      <w:pPr>
        <w:jc w:val="right"/>
      </w:pPr>
      <w:r w:rsidRPr="00B84912">
        <w:t>"Об утверждении отчета об исполнении бюджета</w:t>
      </w:r>
    </w:p>
    <w:p w14:paraId="1F624ADD" w14:textId="77777777" w:rsidR="00B84912" w:rsidRPr="00B84912" w:rsidRDefault="00B84912" w:rsidP="00B84912">
      <w:pPr>
        <w:jc w:val="right"/>
      </w:pPr>
      <w:r w:rsidRPr="00B84912">
        <w:t xml:space="preserve">Маркинского сельского поселения </w:t>
      </w:r>
    </w:p>
    <w:p w14:paraId="18DEBF74" w14:textId="77777777" w:rsidR="00B84912" w:rsidRPr="00B84912" w:rsidRDefault="00B84912" w:rsidP="00B84912">
      <w:pPr>
        <w:jc w:val="right"/>
      </w:pPr>
      <w:r w:rsidRPr="00B84912">
        <w:t>Цимлянского района за 2024 год"</w:t>
      </w:r>
    </w:p>
    <w:p w14:paraId="34637D56" w14:textId="77777777" w:rsidR="00B84912" w:rsidRPr="00B84912" w:rsidRDefault="00B84912" w:rsidP="00B84912"/>
    <w:p w14:paraId="67CC2EEC" w14:textId="77777777" w:rsidR="00B84912" w:rsidRPr="00B84912" w:rsidRDefault="00B84912" w:rsidP="00B84912"/>
    <w:p w14:paraId="1F30F60B" w14:textId="77777777" w:rsidR="00B84912" w:rsidRPr="00B84912" w:rsidRDefault="00B84912" w:rsidP="00B84912"/>
    <w:p w14:paraId="345BC376" w14:textId="77777777" w:rsidR="00B84912" w:rsidRPr="00B84912" w:rsidRDefault="00B84912" w:rsidP="00B84912">
      <w:pPr>
        <w:jc w:val="center"/>
      </w:pPr>
      <w:r w:rsidRPr="00B84912">
        <w:t>Сведения</w:t>
      </w:r>
    </w:p>
    <w:p w14:paraId="3F6659F0" w14:textId="77777777" w:rsidR="00B84912" w:rsidRPr="00B84912" w:rsidRDefault="00B84912" w:rsidP="00B84912">
      <w:pPr>
        <w:jc w:val="center"/>
      </w:pPr>
      <w:r w:rsidRPr="00B84912">
        <w:t>о численности и денежном содержании муниципальных служащих Маркинского сельского поселения и работников муниципального учреждения культуры Маркинского сельского поселения за 2024 год</w:t>
      </w:r>
    </w:p>
    <w:p w14:paraId="54951E62" w14:textId="77777777" w:rsidR="00B84912" w:rsidRPr="00B84912" w:rsidRDefault="00B84912" w:rsidP="00B849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"/>
        <w:gridCol w:w="3752"/>
        <w:gridCol w:w="2418"/>
        <w:gridCol w:w="2420"/>
      </w:tblGrid>
      <w:tr w:rsidR="00B84912" w:rsidRPr="00B84912" w14:paraId="5A3A996B" w14:textId="77777777" w:rsidTr="00185845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B7967" w14:textId="77777777" w:rsidR="00B84912" w:rsidRPr="00B84912" w:rsidRDefault="00B84912" w:rsidP="00B84912">
            <w:pPr>
              <w:jc w:val="center"/>
            </w:pPr>
            <w:r w:rsidRPr="00B84912">
              <w:t>№ п/п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D6285" w14:textId="77777777" w:rsidR="00B84912" w:rsidRPr="00B84912" w:rsidRDefault="00B84912" w:rsidP="00B84912">
            <w:pPr>
              <w:jc w:val="center"/>
            </w:pPr>
            <w:r w:rsidRPr="00B84912">
              <w:t>Наименование учреждения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97D21" w14:textId="77777777" w:rsidR="00B84912" w:rsidRPr="00B84912" w:rsidRDefault="00B84912" w:rsidP="00B84912">
            <w:pPr>
              <w:jc w:val="center"/>
            </w:pPr>
            <w:r w:rsidRPr="00B84912">
              <w:t>Количество (чел.)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23BB8" w14:textId="77777777" w:rsidR="00B84912" w:rsidRPr="00B84912" w:rsidRDefault="00B84912" w:rsidP="00B84912">
            <w:pPr>
              <w:jc w:val="center"/>
            </w:pPr>
            <w:r w:rsidRPr="00B84912">
              <w:t xml:space="preserve">Расходы на </w:t>
            </w:r>
            <w:r w:rsidRPr="00B84912">
              <w:lastRenderedPageBreak/>
              <w:t>денежное содержание</w:t>
            </w:r>
          </w:p>
          <w:p w14:paraId="68A9EECA" w14:textId="77777777" w:rsidR="00B84912" w:rsidRPr="00B84912" w:rsidRDefault="00B84912" w:rsidP="00B84912">
            <w:pPr>
              <w:jc w:val="center"/>
            </w:pPr>
            <w:r w:rsidRPr="00B84912">
              <w:t>(тыс. рублей)</w:t>
            </w:r>
          </w:p>
        </w:tc>
      </w:tr>
      <w:tr w:rsidR="00B84912" w:rsidRPr="00B84912" w14:paraId="274A9989" w14:textId="77777777" w:rsidTr="00185845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C7624" w14:textId="77777777" w:rsidR="00B84912" w:rsidRPr="00B84912" w:rsidRDefault="00B84912" w:rsidP="00B84912">
            <w:pPr>
              <w:jc w:val="center"/>
            </w:pPr>
            <w:r w:rsidRPr="00B84912">
              <w:lastRenderedPageBreak/>
              <w:t>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CF580" w14:textId="77777777" w:rsidR="00B84912" w:rsidRPr="00B84912" w:rsidRDefault="00B84912" w:rsidP="00B84912">
            <w:pPr>
              <w:jc w:val="center"/>
            </w:pPr>
            <w:r w:rsidRPr="00B84912">
              <w:t>2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33912" w14:textId="77777777" w:rsidR="00B84912" w:rsidRPr="00B84912" w:rsidRDefault="00B84912" w:rsidP="00B84912">
            <w:pPr>
              <w:jc w:val="center"/>
            </w:pPr>
            <w:r w:rsidRPr="00B84912"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12DE5" w14:textId="77777777" w:rsidR="00B84912" w:rsidRPr="00B84912" w:rsidRDefault="00B84912" w:rsidP="00B84912">
            <w:pPr>
              <w:jc w:val="center"/>
            </w:pPr>
            <w:r w:rsidRPr="00B84912">
              <w:t>4</w:t>
            </w:r>
          </w:p>
        </w:tc>
      </w:tr>
      <w:tr w:rsidR="00B84912" w:rsidRPr="00B84912" w14:paraId="503474F3" w14:textId="77777777" w:rsidTr="00185845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0F39C" w14:textId="77777777" w:rsidR="00B84912" w:rsidRPr="00B84912" w:rsidRDefault="00B84912" w:rsidP="00B84912">
            <w:r w:rsidRPr="00B84912">
              <w:t>1.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E9583" w14:textId="77777777" w:rsidR="00B84912" w:rsidRPr="00B84912" w:rsidRDefault="00B84912" w:rsidP="00B84912">
            <w:r w:rsidRPr="00B84912">
              <w:t>Администрация Маркинского сельского поселения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ACDE2" w14:textId="77777777" w:rsidR="00B84912" w:rsidRPr="00B84912" w:rsidRDefault="00B84912" w:rsidP="00B84912">
            <w:pPr>
              <w:rPr>
                <w:lang w:val="en-US"/>
              </w:rPr>
            </w:pPr>
            <w:r w:rsidRPr="00B84912"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9245A" w14:textId="77777777" w:rsidR="00B84912" w:rsidRPr="00B84912" w:rsidRDefault="00B84912" w:rsidP="00B84912">
            <w:r w:rsidRPr="00B84912">
              <w:t>6067,1</w:t>
            </w:r>
          </w:p>
        </w:tc>
      </w:tr>
      <w:tr w:rsidR="00B84912" w:rsidRPr="00B84912" w14:paraId="1DC385D6" w14:textId="77777777" w:rsidTr="00185845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76978" w14:textId="77777777" w:rsidR="00B84912" w:rsidRPr="00B84912" w:rsidRDefault="00B84912" w:rsidP="00B84912">
            <w:r w:rsidRPr="00B84912">
              <w:t>2.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5D63F" w14:textId="77777777" w:rsidR="00B84912" w:rsidRPr="00B84912" w:rsidRDefault="00B84912" w:rsidP="00B84912">
            <w:r w:rsidRPr="00B84912">
              <w:t>Муниципальное бюджетное учреждение  культуры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8E475" w14:textId="77777777" w:rsidR="00B84912" w:rsidRPr="00B84912" w:rsidRDefault="00B84912" w:rsidP="00B84912">
            <w:r w:rsidRPr="00B84912"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57D6" w14:textId="77777777" w:rsidR="00B84912" w:rsidRPr="00B84912" w:rsidRDefault="00B84912" w:rsidP="00B84912">
            <w:r w:rsidRPr="00B84912">
              <w:t>4180,0</w:t>
            </w:r>
          </w:p>
        </w:tc>
      </w:tr>
      <w:tr w:rsidR="00B84912" w:rsidRPr="00B84912" w14:paraId="6AC2C5EB" w14:textId="77777777" w:rsidTr="00185845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1517" w14:textId="77777777" w:rsidR="00B84912" w:rsidRPr="00B84912" w:rsidRDefault="00B84912" w:rsidP="00B84912"/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015F5" w14:textId="77777777" w:rsidR="00B84912" w:rsidRPr="00B84912" w:rsidRDefault="00B84912" w:rsidP="00B84912">
            <w:r w:rsidRPr="00B84912">
              <w:t>Итого: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7228E" w14:textId="77777777" w:rsidR="00B84912" w:rsidRPr="00B84912" w:rsidRDefault="00B84912" w:rsidP="00B84912">
            <w:r w:rsidRPr="00B84912"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59785" w14:textId="77777777" w:rsidR="00B84912" w:rsidRPr="00B84912" w:rsidRDefault="00B84912" w:rsidP="00B84912">
            <w:r w:rsidRPr="00B84912">
              <w:t>10247,1</w:t>
            </w:r>
          </w:p>
        </w:tc>
      </w:tr>
    </w:tbl>
    <w:p w14:paraId="4D2FCB45" w14:textId="77777777" w:rsidR="00B84912" w:rsidRPr="00B84912" w:rsidRDefault="00B84912" w:rsidP="00B84912"/>
    <w:p w14:paraId="3D95FC6B" w14:textId="77777777" w:rsidR="00B84912" w:rsidRPr="00B84912" w:rsidRDefault="00B84912" w:rsidP="00B84912"/>
    <w:p w14:paraId="3E01735B" w14:textId="77777777" w:rsidR="00B84912" w:rsidRPr="00B84912" w:rsidRDefault="00B84912" w:rsidP="00B84912">
      <w:r w:rsidRPr="00B84912">
        <w:t xml:space="preserve">             </w:t>
      </w:r>
    </w:p>
    <w:p w14:paraId="58B345C5" w14:textId="77777777" w:rsidR="00B84912" w:rsidRPr="00B84912" w:rsidRDefault="00B84912" w:rsidP="00B84912">
      <w:r w:rsidRPr="00B84912">
        <w:t xml:space="preserve">           </w:t>
      </w:r>
    </w:p>
    <w:p w14:paraId="70887CFE" w14:textId="77777777" w:rsidR="00B84912" w:rsidRPr="00B84912" w:rsidRDefault="00B84912" w:rsidP="00B84912"/>
    <w:p w14:paraId="3F3001BA" w14:textId="77777777" w:rsidR="00B84912" w:rsidRPr="00B84912" w:rsidRDefault="00B84912" w:rsidP="00B84912"/>
    <w:p w14:paraId="2FBF1450" w14:textId="77777777" w:rsidR="00B84912" w:rsidRPr="00B84912" w:rsidRDefault="00B84912" w:rsidP="00B84912"/>
    <w:p w14:paraId="507B0F70" w14:textId="77777777" w:rsidR="00B84912" w:rsidRPr="00B84912" w:rsidRDefault="00B84912" w:rsidP="00B84912"/>
    <w:p w14:paraId="1C0C1561" w14:textId="77777777" w:rsidR="00B84912" w:rsidRPr="00B84912" w:rsidRDefault="00B84912" w:rsidP="00B84912">
      <w:r w:rsidRPr="00B84912">
        <w:t>Председатель Собрания депутатов-</w:t>
      </w:r>
    </w:p>
    <w:p w14:paraId="169CEDFA" w14:textId="77777777" w:rsidR="00B84912" w:rsidRPr="00B84912" w:rsidRDefault="00B84912" w:rsidP="00B84912">
      <w:r w:rsidRPr="00B84912">
        <w:t>глава Маркинского сельского поселения                                       Г.В. Сосова</w:t>
      </w:r>
    </w:p>
    <w:p w14:paraId="1D624B17" w14:textId="77777777" w:rsidR="00B84912" w:rsidRPr="00B84912" w:rsidRDefault="00B84912" w:rsidP="00B84912"/>
    <w:p w14:paraId="5EE77ED4" w14:textId="77777777" w:rsidR="00B84912" w:rsidRPr="00B84912" w:rsidRDefault="00B84912" w:rsidP="00B84912"/>
    <w:p w14:paraId="71F9842C" w14:textId="77777777" w:rsidR="00B84912" w:rsidRPr="00B84912" w:rsidRDefault="00B84912" w:rsidP="00B84912"/>
    <w:p w14:paraId="0C50812D" w14:textId="77777777" w:rsidR="00B84912" w:rsidRPr="00B84912" w:rsidRDefault="00B84912" w:rsidP="00B84912"/>
    <w:p w14:paraId="07785220" w14:textId="77777777" w:rsidR="00B84912" w:rsidRDefault="00B84912" w:rsidP="004C4CC9"/>
    <w:sectPr w:rsidR="00B84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1EE6"/>
    <w:rsid w:val="0004434D"/>
    <w:rsid w:val="00117028"/>
    <w:rsid w:val="004C4CC9"/>
    <w:rsid w:val="00525F63"/>
    <w:rsid w:val="00B84912"/>
    <w:rsid w:val="00B8720B"/>
    <w:rsid w:val="00C5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D623B"/>
  <w15:docId w15:val="{1CC4E89D-5955-4872-86E4-7E4315C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4C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4C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4C4CC9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4C4C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table" w:styleId="a5">
    <w:name w:val="Table Grid"/>
    <w:basedOn w:val="a1"/>
    <w:uiPriority w:val="59"/>
    <w:rsid w:val="004C4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4552</Words>
  <Characters>25949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Пользователь</cp:lastModifiedBy>
  <cp:revision>6</cp:revision>
  <dcterms:created xsi:type="dcterms:W3CDTF">2025-05-12T07:17:00Z</dcterms:created>
  <dcterms:modified xsi:type="dcterms:W3CDTF">2025-05-13T05:55:00Z</dcterms:modified>
</cp:coreProperties>
</file>