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8E" w:rsidRDefault="00F9588E" w:rsidP="00A914C6">
      <w:pPr>
        <w:spacing w:line="336" w:lineRule="atLeast"/>
        <w:jc w:val="center"/>
        <w:rPr>
          <w:sz w:val="32"/>
          <w:szCs w:val="32"/>
        </w:rPr>
      </w:pPr>
      <w:r w:rsidRPr="007F07F1">
        <w:rPr>
          <w:sz w:val="32"/>
          <w:szCs w:val="32"/>
        </w:rPr>
        <w:t>Российская Федерация</w:t>
      </w:r>
    </w:p>
    <w:p w:rsidR="00F9588E" w:rsidRDefault="00F9588E" w:rsidP="009E53A6">
      <w:pPr>
        <w:spacing w:line="336" w:lineRule="atLeast"/>
        <w:jc w:val="center"/>
        <w:rPr>
          <w:sz w:val="28"/>
          <w:szCs w:val="28"/>
        </w:rPr>
      </w:pPr>
      <w:r>
        <w:rPr>
          <w:sz w:val="32"/>
          <w:szCs w:val="32"/>
        </w:rPr>
        <w:t>Ростовская область Цимлянский район</w:t>
      </w:r>
    </w:p>
    <w:p w:rsidR="00F9588E" w:rsidRDefault="00F9588E" w:rsidP="009E53A6">
      <w:pPr>
        <w:spacing w:line="336" w:lineRule="atLeast"/>
        <w:jc w:val="center"/>
        <w:rPr>
          <w:sz w:val="28"/>
          <w:szCs w:val="28"/>
        </w:rPr>
      </w:pPr>
      <w:r w:rsidRPr="00795464">
        <w:rPr>
          <w:sz w:val="28"/>
          <w:szCs w:val="28"/>
        </w:rPr>
        <w:t>АДМИНИСТРАЦИЯ</w:t>
      </w:r>
    </w:p>
    <w:p w:rsidR="00F9588E" w:rsidRDefault="00F9588E" w:rsidP="009E53A6">
      <w:pPr>
        <w:spacing w:line="336" w:lineRule="atLeast"/>
        <w:jc w:val="center"/>
        <w:rPr>
          <w:sz w:val="28"/>
          <w:szCs w:val="28"/>
        </w:rPr>
      </w:pPr>
      <w:r>
        <w:rPr>
          <w:sz w:val="28"/>
          <w:szCs w:val="28"/>
        </w:rPr>
        <w:t xml:space="preserve">МАРКИНСКОГО  </w:t>
      </w:r>
      <w:r w:rsidRPr="00795464">
        <w:rPr>
          <w:sz w:val="28"/>
          <w:szCs w:val="28"/>
        </w:rPr>
        <w:t>СЕЛЬСКОГО ПОСЕЛЕНИЯ</w:t>
      </w:r>
    </w:p>
    <w:p w:rsidR="00F9588E" w:rsidRPr="006F748E" w:rsidRDefault="00F9588E" w:rsidP="009E53A6">
      <w:pPr>
        <w:spacing w:line="336" w:lineRule="atLeast"/>
        <w:jc w:val="center"/>
        <w:rPr>
          <w:sz w:val="28"/>
          <w:szCs w:val="28"/>
        </w:rPr>
      </w:pPr>
    </w:p>
    <w:p w:rsidR="00F9588E" w:rsidRPr="006F748E" w:rsidRDefault="00F9588E" w:rsidP="009E53A6">
      <w:pPr>
        <w:spacing w:line="336" w:lineRule="atLeast"/>
        <w:jc w:val="center"/>
        <w:rPr>
          <w:sz w:val="28"/>
          <w:szCs w:val="28"/>
        </w:rPr>
      </w:pPr>
      <w:r w:rsidRPr="006F748E">
        <w:rPr>
          <w:sz w:val="28"/>
          <w:szCs w:val="28"/>
        </w:rPr>
        <w:t>ПОСТАНОВЛЕНИЕ</w:t>
      </w:r>
    </w:p>
    <w:p w:rsidR="00F9588E" w:rsidRPr="006F748E" w:rsidRDefault="00F9588E" w:rsidP="009E53A6">
      <w:pPr>
        <w:spacing w:line="336" w:lineRule="atLeast"/>
        <w:jc w:val="center"/>
        <w:rPr>
          <w:color w:val="000000"/>
          <w:sz w:val="28"/>
          <w:szCs w:val="28"/>
        </w:rPr>
      </w:pPr>
      <w:r w:rsidRPr="006F748E">
        <w:rPr>
          <w:sz w:val="28"/>
          <w:szCs w:val="28"/>
        </w:rPr>
        <w:br/>
      </w:r>
    </w:p>
    <w:p w:rsidR="00F9588E" w:rsidRPr="006F748E" w:rsidRDefault="00F9588E" w:rsidP="009E53A6">
      <w:pPr>
        <w:rPr>
          <w:sz w:val="28"/>
          <w:szCs w:val="28"/>
        </w:rPr>
      </w:pPr>
      <w:r w:rsidRPr="006F748E">
        <w:rPr>
          <w:sz w:val="28"/>
          <w:szCs w:val="28"/>
        </w:rPr>
        <w:t xml:space="preserve">27.12.2012г.                           </w:t>
      </w:r>
      <w:r>
        <w:rPr>
          <w:sz w:val="28"/>
          <w:szCs w:val="28"/>
        </w:rPr>
        <w:t xml:space="preserve">               </w:t>
      </w:r>
      <w:r w:rsidRPr="006F748E">
        <w:rPr>
          <w:sz w:val="28"/>
          <w:szCs w:val="28"/>
        </w:rPr>
        <w:t xml:space="preserve">  №  116                         </w:t>
      </w:r>
      <w:r>
        <w:rPr>
          <w:sz w:val="28"/>
          <w:szCs w:val="28"/>
        </w:rPr>
        <w:t xml:space="preserve">         </w:t>
      </w:r>
      <w:r w:rsidRPr="006F748E">
        <w:rPr>
          <w:sz w:val="28"/>
          <w:szCs w:val="28"/>
        </w:rPr>
        <w:t>ст. Маркинская</w:t>
      </w:r>
    </w:p>
    <w:p w:rsidR="00F9588E" w:rsidRPr="006F748E" w:rsidRDefault="00F9588E" w:rsidP="009E53A6">
      <w:pPr>
        <w:rPr>
          <w:sz w:val="28"/>
          <w:szCs w:val="28"/>
        </w:rPr>
      </w:pPr>
    </w:p>
    <w:p w:rsidR="00F9588E" w:rsidRPr="006F748E" w:rsidRDefault="00F9588E" w:rsidP="00C3150C">
      <w:pPr>
        <w:spacing w:line="336" w:lineRule="atLeast"/>
        <w:rPr>
          <w:color w:val="000000"/>
          <w:sz w:val="28"/>
          <w:szCs w:val="28"/>
        </w:rPr>
      </w:pPr>
      <w:r w:rsidRPr="006F748E">
        <w:rPr>
          <w:color w:val="000000"/>
          <w:sz w:val="28"/>
          <w:szCs w:val="28"/>
        </w:rPr>
        <w:t>Об утверждении административного регламента</w:t>
      </w:r>
    </w:p>
    <w:p w:rsidR="00F9588E" w:rsidRPr="006F748E" w:rsidRDefault="00F9588E" w:rsidP="00EE645A">
      <w:pPr>
        <w:spacing w:line="336" w:lineRule="atLeast"/>
        <w:rPr>
          <w:color w:val="000000"/>
          <w:sz w:val="28"/>
          <w:szCs w:val="28"/>
        </w:rPr>
      </w:pPr>
      <w:r w:rsidRPr="006F748E">
        <w:rPr>
          <w:color w:val="000000"/>
          <w:sz w:val="28"/>
          <w:szCs w:val="28"/>
        </w:rPr>
        <w:t>по предоставлению муниципальной услуги</w:t>
      </w:r>
    </w:p>
    <w:p w:rsidR="00F9588E" w:rsidRPr="006F748E" w:rsidRDefault="00F9588E" w:rsidP="00866A9A">
      <w:pPr>
        <w:rPr>
          <w:iCs/>
          <w:sz w:val="28"/>
          <w:szCs w:val="28"/>
        </w:rPr>
      </w:pPr>
      <w:r w:rsidRPr="006F748E">
        <w:rPr>
          <w:color w:val="000000"/>
          <w:sz w:val="28"/>
          <w:szCs w:val="28"/>
        </w:rPr>
        <w:t>«</w:t>
      </w:r>
      <w:r w:rsidRPr="006F748E">
        <w:rPr>
          <w:iCs/>
          <w:sz w:val="28"/>
          <w:szCs w:val="28"/>
        </w:rPr>
        <w:t>Выдача разрешения на строительство</w:t>
      </w:r>
    </w:p>
    <w:p w:rsidR="00F9588E" w:rsidRPr="006F748E" w:rsidRDefault="00F9588E" w:rsidP="00866A9A">
      <w:pPr>
        <w:rPr>
          <w:iCs/>
          <w:sz w:val="28"/>
          <w:szCs w:val="28"/>
        </w:rPr>
      </w:pPr>
      <w:r w:rsidRPr="006F748E">
        <w:rPr>
          <w:iCs/>
          <w:sz w:val="28"/>
          <w:szCs w:val="28"/>
        </w:rPr>
        <w:t xml:space="preserve">в целях строительства, реконструкции </w:t>
      </w:r>
    </w:p>
    <w:p w:rsidR="00F9588E" w:rsidRPr="006F748E" w:rsidRDefault="00F9588E" w:rsidP="00866A9A">
      <w:pPr>
        <w:rPr>
          <w:iCs/>
          <w:sz w:val="28"/>
          <w:szCs w:val="28"/>
        </w:rPr>
      </w:pPr>
      <w:r w:rsidRPr="006F748E">
        <w:rPr>
          <w:iCs/>
          <w:sz w:val="28"/>
          <w:szCs w:val="28"/>
        </w:rPr>
        <w:t>объекта индивидуального жилищного строительства»</w:t>
      </w:r>
    </w:p>
    <w:p w:rsidR="00F9588E" w:rsidRPr="006F748E" w:rsidRDefault="00F9588E" w:rsidP="00866A9A">
      <w:pPr>
        <w:rPr>
          <w:iCs/>
          <w:sz w:val="28"/>
          <w:szCs w:val="28"/>
        </w:rPr>
      </w:pPr>
    </w:p>
    <w:p w:rsidR="00F9588E" w:rsidRPr="006F748E" w:rsidRDefault="00F9588E" w:rsidP="00C3150C">
      <w:pPr>
        <w:spacing w:line="336" w:lineRule="atLeast"/>
        <w:jc w:val="both"/>
        <w:rPr>
          <w:color w:val="000000"/>
          <w:sz w:val="28"/>
          <w:szCs w:val="28"/>
        </w:rPr>
      </w:pPr>
      <w:r w:rsidRPr="006F748E">
        <w:rPr>
          <w:color w:val="000000"/>
          <w:sz w:val="28"/>
          <w:szCs w:val="28"/>
        </w:rPr>
        <w:t>                   На основании протеста прокурора Цимлянского района от 05.12.2012 г. № 7-29-12</w:t>
      </w:r>
      <w:r>
        <w:rPr>
          <w:color w:val="000000"/>
          <w:sz w:val="28"/>
          <w:szCs w:val="28"/>
        </w:rPr>
        <w:t xml:space="preserve"> </w:t>
      </w:r>
      <w:r w:rsidRPr="006F748E">
        <w:rPr>
          <w:color w:val="000000"/>
          <w:sz w:val="28"/>
          <w:szCs w:val="28"/>
        </w:rPr>
        <w:t xml:space="preserve">в соответствии с ч.6 ст.11.2 Федерального закона от 27.07.2010 г. № 210-ФЗ «Об организации предоставления государственных и муниципальных услуг»  и приведением в </w:t>
      </w:r>
      <w:r w:rsidRPr="006F748E">
        <w:rPr>
          <w:sz w:val="28"/>
          <w:szCs w:val="28"/>
        </w:rPr>
        <w:t xml:space="preserve"> соответствие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 </w:t>
      </w:r>
      <w:r w:rsidRPr="006F748E">
        <w:rPr>
          <w:color w:val="000000"/>
          <w:sz w:val="28"/>
          <w:szCs w:val="28"/>
        </w:rPr>
        <w:t xml:space="preserve">руководствуясь Уставом муниципального образования  Маркинское  сельское  поселение </w:t>
      </w:r>
    </w:p>
    <w:p w:rsidR="00F9588E" w:rsidRPr="006F748E" w:rsidRDefault="00F9588E" w:rsidP="00C3150C">
      <w:pPr>
        <w:spacing w:line="336" w:lineRule="atLeast"/>
        <w:jc w:val="center"/>
        <w:rPr>
          <w:color w:val="000000"/>
          <w:sz w:val="28"/>
          <w:szCs w:val="28"/>
        </w:rPr>
      </w:pPr>
      <w:r w:rsidRPr="006F748E">
        <w:rPr>
          <w:color w:val="000000"/>
          <w:sz w:val="28"/>
          <w:szCs w:val="28"/>
        </w:rPr>
        <w:t>ПОСТАНОВЛЯЮ:</w:t>
      </w:r>
    </w:p>
    <w:p w:rsidR="00F9588E" w:rsidRPr="006F748E" w:rsidRDefault="00F9588E" w:rsidP="00C3150C">
      <w:pPr>
        <w:spacing w:line="336" w:lineRule="atLeast"/>
        <w:jc w:val="center"/>
        <w:rPr>
          <w:color w:val="000000"/>
          <w:sz w:val="28"/>
          <w:szCs w:val="28"/>
        </w:rPr>
      </w:pPr>
    </w:p>
    <w:p w:rsidR="00F9588E" w:rsidRPr="006F748E" w:rsidRDefault="00F9588E" w:rsidP="00A806D2">
      <w:pPr>
        <w:spacing w:line="336" w:lineRule="atLeast"/>
        <w:jc w:val="both"/>
        <w:rPr>
          <w:color w:val="000000"/>
          <w:sz w:val="28"/>
          <w:szCs w:val="28"/>
        </w:rPr>
      </w:pPr>
      <w:r w:rsidRPr="006F748E">
        <w:rPr>
          <w:color w:val="000000"/>
          <w:sz w:val="28"/>
          <w:szCs w:val="28"/>
        </w:rPr>
        <w:t>     1.   Постановление администрации Маркинского сельского поселения от 16.06.2011 г. № 52 «Об утверждении административного регламента  о предоставлении муниципальной услуги « Выдача разрешений на строительство» считать утратившим силу.</w:t>
      </w:r>
    </w:p>
    <w:p w:rsidR="00F9588E" w:rsidRPr="006F748E" w:rsidRDefault="00F9588E" w:rsidP="006F748E">
      <w:pPr>
        <w:jc w:val="both"/>
        <w:rPr>
          <w:iCs/>
          <w:sz w:val="28"/>
          <w:szCs w:val="28"/>
        </w:rPr>
      </w:pPr>
      <w:r w:rsidRPr="006F748E">
        <w:rPr>
          <w:color w:val="000000"/>
          <w:sz w:val="28"/>
          <w:szCs w:val="28"/>
        </w:rPr>
        <w:t>    2. Утвердить административный регламент по предоставлению муниципальной услуги  «</w:t>
      </w:r>
      <w:r w:rsidRPr="006F748E">
        <w:rPr>
          <w:iCs/>
          <w:sz w:val="28"/>
          <w:szCs w:val="28"/>
        </w:rPr>
        <w:t>Выдача разрешения на строительство в целях строительства, реконструкции объекта индивидуального жилищного строительства».</w:t>
      </w:r>
      <w:r>
        <w:rPr>
          <w:iCs/>
          <w:sz w:val="28"/>
          <w:szCs w:val="28"/>
        </w:rPr>
        <w:t xml:space="preserve"> </w:t>
      </w:r>
      <w:r w:rsidRPr="006F748E">
        <w:rPr>
          <w:color w:val="000000"/>
          <w:sz w:val="28"/>
          <w:szCs w:val="28"/>
        </w:rPr>
        <w:t>( Приложение).</w:t>
      </w:r>
    </w:p>
    <w:p w:rsidR="00F9588E" w:rsidRPr="006F748E" w:rsidRDefault="00F9588E" w:rsidP="001D693E">
      <w:pPr>
        <w:jc w:val="both"/>
        <w:rPr>
          <w:color w:val="000000"/>
          <w:sz w:val="28"/>
          <w:szCs w:val="28"/>
        </w:rPr>
      </w:pPr>
      <w:r w:rsidRPr="006F748E">
        <w:rPr>
          <w:color w:val="000000"/>
          <w:sz w:val="28"/>
          <w:szCs w:val="28"/>
        </w:rPr>
        <w:t>  </w:t>
      </w:r>
      <w:r w:rsidRPr="006F748E">
        <w:rPr>
          <w:bCs/>
          <w:spacing w:val="-2"/>
          <w:sz w:val="28"/>
          <w:szCs w:val="28"/>
        </w:rPr>
        <w:t xml:space="preserve">  3.  Настоящее постановление подлежит опубликованию (обнародованию) на официальном сайте</w:t>
      </w:r>
      <w:r w:rsidRPr="006F748E">
        <w:rPr>
          <w:rFonts w:eastAsia="Arial Unicode MS"/>
          <w:sz w:val="28"/>
          <w:szCs w:val="28"/>
        </w:rPr>
        <w:t xml:space="preserve"> </w:t>
      </w:r>
      <w:r w:rsidRPr="006F748E">
        <w:rPr>
          <w:rFonts w:eastAsia="Arial Unicode MS"/>
          <w:color w:val="000000"/>
          <w:sz w:val="28"/>
          <w:szCs w:val="28"/>
        </w:rPr>
        <w:t xml:space="preserve">Администрации Цимлянского района  в разделе «Поселения» </w:t>
      </w:r>
      <w:r w:rsidRPr="006F748E">
        <w:rPr>
          <w:rFonts w:eastAsia="Arial Unicode MS"/>
          <w:color w:val="000000"/>
          <w:sz w:val="28"/>
          <w:szCs w:val="28"/>
          <w:lang w:val="en-US"/>
        </w:rPr>
        <w:t>http</w:t>
      </w:r>
      <w:r w:rsidRPr="006F748E">
        <w:rPr>
          <w:rFonts w:eastAsia="Arial Unicode MS"/>
          <w:color w:val="000000"/>
          <w:sz w:val="28"/>
          <w:szCs w:val="28"/>
        </w:rPr>
        <w:t>://</w:t>
      </w:r>
      <w:r w:rsidRPr="006F748E">
        <w:rPr>
          <w:rFonts w:eastAsia="Arial Unicode MS"/>
          <w:color w:val="000000"/>
          <w:sz w:val="28"/>
          <w:szCs w:val="28"/>
          <w:lang w:val="en-US"/>
        </w:rPr>
        <w:t>cimlyanck</w:t>
      </w:r>
      <w:r w:rsidRPr="006F748E">
        <w:rPr>
          <w:rFonts w:eastAsia="Arial Unicode MS"/>
          <w:color w:val="000000"/>
          <w:sz w:val="28"/>
          <w:szCs w:val="28"/>
        </w:rPr>
        <w:t>.</w:t>
      </w:r>
      <w:r w:rsidRPr="006F748E">
        <w:rPr>
          <w:rFonts w:eastAsia="Arial Unicode MS"/>
          <w:color w:val="000000"/>
          <w:sz w:val="28"/>
          <w:szCs w:val="28"/>
          <w:lang w:val="en-US"/>
        </w:rPr>
        <w:t>donland</w:t>
      </w:r>
      <w:r w:rsidRPr="006F748E">
        <w:rPr>
          <w:rFonts w:eastAsia="Arial Unicode MS"/>
          <w:color w:val="000000"/>
          <w:sz w:val="28"/>
          <w:szCs w:val="28"/>
        </w:rPr>
        <w:t>.</w:t>
      </w:r>
      <w:r w:rsidRPr="006F748E">
        <w:rPr>
          <w:rFonts w:eastAsia="Arial Unicode MS"/>
          <w:color w:val="000000"/>
          <w:sz w:val="28"/>
          <w:szCs w:val="28"/>
          <w:lang w:val="en-US"/>
        </w:rPr>
        <w:t>ru</w:t>
      </w:r>
      <w:r w:rsidRPr="006F748E">
        <w:rPr>
          <w:rFonts w:eastAsia="Arial Unicode MS"/>
          <w:color w:val="000000"/>
          <w:sz w:val="28"/>
          <w:szCs w:val="28"/>
        </w:rPr>
        <w:t>/</w:t>
      </w:r>
      <w:r w:rsidRPr="006F748E">
        <w:rPr>
          <w:rFonts w:eastAsia="Arial Unicode MS"/>
          <w:color w:val="000000"/>
          <w:sz w:val="28"/>
          <w:szCs w:val="28"/>
          <w:lang w:val="en-US"/>
        </w:rPr>
        <w:t>Markinskoe</w:t>
      </w:r>
      <w:r w:rsidRPr="006F748E">
        <w:rPr>
          <w:rFonts w:eastAsia="Arial Unicode MS"/>
          <w:color w:val="000000"/>
          <w:sz w:val="28"/>
          <w:szCs w:val="28"/>
        </w:rPr>
        <w:t>_</w:t>
      </w:r>
      <w:r w:rsidRPr="006F748E">
        <w:rPr>
          <w:rFonts w:eastAsia="Arial Unicode MS"/>
          <w:color w:val="000000"/>
          <w:sz w:val="28"/>
          <w:szCs w:val="28"/>
          <w:lang w:val="en-US"/>
        </w:rPr>
        <w:t>sp</w:t>
      </w:r>
      <w:r w:rsidRPr="006F748E">
        <w:rPr>
          <w:rFonts w:eastAsia="Arial Unicode MS"/>
          <w:color w:val="000000"/>
          <w:sz w:val="28"/>
          <w:szCs w:val="28"/>
        </w:rPr>
        <w:t>.</w:t>
      </w:r>
      <w:r w:rsidRPr="006F748E">
        <w:rPr>
          <w:rFonts w:eastAsia="Arial Unicode MS"/>
          <w:color w:val="000000"/>
          <w:sz w:val="28"/>
          <w:szCs w:val="28"/>
          <w:lang w:val="en-US"/>
        </w:rPr>
        <w:t>aspx</w:t>
      </w:r>
      <w:r w:rsidRPr="006F748E">
        <w:rPr>
          <w:rFonts w:eastAsia="Arial Unicode MS"/>
          <w:color w:val="000000"/>
          <w:sz w:val="28"/>
          <w:szCs w:val="28"/>
        </w:rPr>
        <w:t>.</w:t>
      </w:r>
    </w:p>
    <w:p w:rsidR="00F9588E" w:rsidRPr="006F748E" w:rsidRDefault="00F9588E" w:rsidP="001D693E">
      <w:pPr>
        <w:spacing w:line="336" w:lineRule="atLeast"/>
        <w:jc w:val="both"/>
        <w:rPr>
          <w:color w:val="000000"/>
          <w:sz w:val="28"/>
          <w:szCs w:val="28"/>
        </w:rPr>
      </w:pPr>
      <w:r w:rsidRPr="006F748E">
        <w:rPr>
          <w:color w:val="000000"/>
          <w:sz w:val="28"/>
          <w:szCs w:val="28"/>
        </w:rPr>
        <w:t xml:space="preserve">  4. Контроль за исполнением постановления оставляю за собой.</w:t>
      </w:r>
    </w:p>
    <w:p w:rsidR="00F9588E" w:rsidRPr="006F748E" w:rsidRDefault="00F9588E" w:rsidP="00FA53DA">
      <w:pPr>
        <w:spacing w:line="336" w:lineRule="atLeast"/>
        <w:jc w:val="both"/>
        <w:rPr>
          <w:color w:val="000000"/>
          <w:sz w:val="28"/>
          <w:szCs w:val="28"/>
        </w:rPr>
      </w:pPr>
      <w:r w:rsidRPr="006F748E">
        <w:rPr>
          <w:color w:val="000000"/>
          <w:sz w:val="28"/>
          <w:szCs w:val="28"/>
        </w:rPr>
        <w:t> </w:t>
      </w:r>
    </w:p>
    <w:p w:rsidR="00F9588E" w:rsidRPr="006F748E" w:rsidRDefault="00F9588E" w:rsidP="0084347A">
      <w:pPr>
        <w:jc w:val="both"/>
        <w:rPr>
          <w:color w:val="000000"/>
          <w:sz w:val="28"/>
          <w:szCs w:val="28"/>
        </w:rPr>
      </w:pPr>
      <w:r w:rsidRPr="006F748E">
        <w:rPr>
          <w:color w:val="000000"/>
          <w:sz w:val="28"/>
          <w:szCs w:val="28"/>
        </w:rPr>
        <w:t xml:space="preserve">   Глава  Маркинского </w:t>
      </w:r>
    </w:p>
    <w:p w:rsidR="00F9588E" w:rsidRPr="00C3150C" w:rsidRDefault="00F9588E" w:rsidP="0084347A">
      <w:pPr>
        <w:jc w:val="both"/>
        <w:rPr>
          <w:color w:val="000000"/>
        </w:rPr>
      </w:pPr>
      <w:r w:rsidRPr="006F748E">
        <w:rPr>
          <w:color w:val="000000"/>
          <w:sz w:val="28"/>
          <w:szCs w:val="28"/>
        </w:rPr>
        <w:t xml:space="preserve">   </w:t>
      </w:r>
      <w:r>
        <w:rPr>
          <w:color w:val="000000"/>
          <w:sz w:val="28"/>
          <w:szCs w:val="28"/>
        </w:rPr>
        <w:t xml:space="preserve">сельского </w:t>
      </w:r>
      <w:r w:rsidRPr="006F748E">
        <w:rPr>
          <w:color w:val="000000"/>
          <w:sz w:val="28"/>
          <w:szCs w:val="28"/>
        </w:rPr>
        <w:t xml:space="preserve">поселения                                                               </w:t>
      </w:r>
      <w:r>
        <w:rPr>
          <w:color w:val="000000"/>
          <w:sz w:val="28"/>
          <w:szCs w:val="28"/>
        </w:rPr>
        <w:t xml:space="preserve">              </w:t>
      </w:r>
      <w:r w:rsidRPr="006F748E">
        <w:rPr>
          <w:color w:val="000000"/>
          <w:sz w:val="28"/>
          <w:szCs w:val="28"/>
        </w:rPr>
        <w:t>А.В. Ерофеев</w:t>
      </w:r>
    </w:p>
    <w:p w:rsidR="00F9588E" w:rsidRPr="00EE645A" w:rsidRDefault="00F9588E" w:rsidP="0084347A">
      <w:pPr>
        <w:rPr>
          <w:color w:val="000000"/>
        </w:rPr>
      </w:pPr>
      <w:r w:rsidRPr="00EE645A">
        <w:rPr>
          <w:color w:val="000000"/>
        </w:rPr>
        <w:t> </w:t>
      </w:r>
    </w:p>
    <w:p w:rsidR="00F9588E" w:rsidRDefault="00F9588E" w:rsidP="006F748E">
      <w:pPr>
        <w:rPr>
          <w:color w:val="000000"/>
          <w:sz w:val="18"/>
          <w:szCs w:val="18"/>
        </w:rPr>
      </w:pPr>
      <w:r>
        <w:rPr>
          <w:color w:val="000000"/>
          <w:sz w:val="18"/>
          <w:szCs w:val="18"/>
        </w:rPr>
        <w:t>постановление вносит</w:t>
      </w:r>
    </w:p>
    <w:p w:rsidR="00F9588E" w:rsidRDefault="00F9588E" w:rsidP="006F748E">
      <w:pPr>
        <w:rPr>
          <w:color w:val="000000"/>
          <w:sz w:val="18"/>
          <w:szCs w:val="18"/>
        </w:rPr>
      </w:pPr>
      <w:r>
        <w:rPr>
          <w:color w:val="000000"/>
          <w:sz w:val="18"/>
          <w:szCs w:val="18"/>
        </w:rPr>
        <w:t>Специалист 1 категории  администрации</w:t>
      </w:r>
    </w:p>
    <w:p w:rsidR="00F9588E" w:rsidRDefault="00F9588E" w:rsidP="00D77CF3">
      <w:pPr>
        <w:rPr>
          <w:color w:val="000000"/>
          <w:sz w:val="18"/>
          <w:szCs w:val="18"/>
        </w:rPr>
      </w:pPr>
      <w:r>
        <w:rPr>
          <w:color w:val="000000"/>
          <w:sz w:val="18"/>
          <w:szCs w:val="18"/>
        </w:rPr>
        <w:t>Маркинского  сельского поселения</w:t>
      </w:r>
    </w:p>
    <w:p w:rsidR="00F9588E" w:rsidRDefault="00F9588E" w:rsidP="00D77CF3">
      <w:pPr>
        <w:rPr>
          <w:color w:val="000000"/>
          <w:sz w:val="18"/>
          <w:szCs w:val="18"/>
        </w:rPr>
      </w:pPr>
    </w:p>
    <w:p w:rsidR="00F9588E" w:rsidRDefault="00F9588E" w:rsidP="00D77CF3">
      <w:pPr>
        <w:rPr>
          <w:color w:val="000000"/>
          <w:sz w:val="18"/>
          <w:szCs w:val="18"/>
        </w:rPr>
      </w:pPr>
    </w:p>
    <w:p w:rsidR="00F9588E" w:rsidRPr="00A17FA1" w:rsidRDefault="00F9588E" w:rsidP="0084347A">
      <w:pPr>
        <w:spacing w:line="336" w:lineRule="atLeast"/>
        <w:jc w:val="right"/>
        <w:rPr>
          <w:color w:val="000000"/>
          <w:sz w:val="22"/>
          <w:szCs w:val="22"/>
        </w:rPr>
      </w:pPr>
      <w:r w:rsidRPr="00A17FA1">
        <w:rPr>
          <w:color w:val="000000"/>
          <w:sz w:val="22"/>
          <w:szCs w:val="22"/>
        </w:rPr>
        <w:t>Приложение</w:t>
      </w:r>
    </w:p>
    <w:p w:rsidR="00F9588E" w:rsidRPr="00A17FA1" w:rsidRDefault="00F9588E" w:rsidP="00CB63A2">
      <w:pPr>
        <w:spacing w:line="336" w:lineRule="atLeast"/>
        <w:jc w:val="right"/>
        <w:rPr>
          <w:sz w:val="22"/>
          <w:szCs w:val="22"/>
        </w:rPr>
      </w:pPr>
      <w:r w:rsidRPr="00A17FA1">
        <w:rPr>
          <w:sz w:val="22"/>
          <w:szCs w:val="22"/>
        </w:rPr>
        <w:t xml:space="preserve">                                                                                  к </w:t>
      </w:r>
      <w:r>
        <w:rPr>
          <w:sz w:val="22"/>
          <w:szCs w:val="22"/>
        </w:rPr>
        <w:t xml:space="preserve"> </w:t>
      </w:r>
      <w:r w:rsidRPr="00A17FA1">
        <w:rPr>
          <w:sz w:val="22"/>
          <w:szCs w:val="22"/>
        </w:rPr>
        <w:t>Постановлению администрации</w:t>
      </w:r>
    </w:p>
    <w:p w:rsidR="00F9588E" w:rsidRPr="00A17FA1" w:rsidRDefault="00F9588E" w:rsidP="00CB63A2">
      <w:pPr>
        <w:ind w:left="4860" w:right="99"/>
        <w:jc w:val="right"/>
        <w:rPr>
          <w:sz w:val="22"/>
          <w:szCs w:val="22"/>
        </w:rPr>
      </w:pPr>
      <w:r>
        <w:rPr>
          <w:sz w:val="22"/>
          <w:szCs w:val="22"/>
        </w:rPr>
        <w:t>Маркинского</w:t>
      </w:r>
      <w:r w:rsidRPr="00A17FA1">
        <w:rPr>
          <w:sz w:val="22"/>
          <w:szCs w:val="22"/>
        </w:rPr>
        <w:t xml:space="preserve"> сельского поселения </w:t>
      </w:r>
    </w:p>
    <w:p w:rsidR="00F9588E" w:rsidRPr="00A17FA1" w:rsidRDefault="00F9588E" w:rsidP="00A914C6">
      <w:pPr>
        <w:ind w:left="4860" w:right="21"/>
        <w:jc w:val="right"/>
        <w:rPr>
          <w:color w:val="000000"/>
          <w:sz w:val="22"/>
          <w:szCs w:val="22"/>
        </w:rPr>
      </w:pPr>
      <w:r>
        <w:rPr>
          <w:sz w:val="22"/>
          <w:szCs w:val="22"/>
        </w:rPr>
        <w:t>27.12.</w:t>
      </w:r>
      <w:smartTag w:uri="urn:schemas-microsoft-com:office:smarttags" w:element="metricconverter">
        <w:smartTagPr>
          <w:attr w:name="ProductID" w:val="2012 г"/>
        </w:smartTagPr>
        <w:r w:rsidRPr="00A17FA1">
          <w:rPr>
            <w:sz w:val="22"/>
            <w:szCs w:val="22"/>
          </w:rPr>
          <w:t>2012 г</w:t>
        </w:r>
      </w:smartTag>
      <w:r>
        <w:rPr>
          <w:sz w:val="22"/>
          <w:szCs w:val="22"/>
        </w:rPr>
        <w:t>. № 116</w:t>
      </w:r>
    </w:p>
    <w:p w:rsidR="00F9588E" w:rsidRDefault="00F9588E" w:rsidP="00EE645A">
      <w:pPr>
        <w:spacing w:line="336" w:lineRule="atLeast"/>
        <w:jc w:val="center"/>
        <w:rPr>
          <w:color w:val="000000"/>
          <w:sz w:val="22"/>
          <w:szCs w:val="22"/>
        </w:rPr>
      </w:pPr>
    </w:p>
    <w:p w:rsidR="00F9588E" w:rsidRDefault="00F9588E" w:rsidP="00EE645A">
      <w:pPr>
        <w:spacing w:line="336" w:lineRule="atLeast"/>
        <w:jc w:val="center"/>
        <w:rPr>
          <w:color w:val="000000"/>
          <w:sz w:val="22"/>
          <w:szCs w:val="22"/>
        </w:rPr>
      </w:pPr>
    </w:p>
    <w:p w:rsidR="00F9588E" w:rsidRPr="00A17FA1" w:rsidRDefault="00F9588E" w:rsidP="00EE645A">
      <w:pPr>
        <w:spacing w:line="336" w:lineRule="atLeast"/>
        <w:jc w:val="center"/>
        <w:rPr>
          <w:color w:val="000000"/>
          <w:sz w:val="22"/>
          <w:szCs w:val="22"/>
        </w:rPr>
      </w:pPr>
    </w:p>
    <w:p w:rsidR="00F9588E" w:rsidRPr="00A17FA1" w:rsidRDefault="00F9588E" w:rsidP="00512B63">
      <w:pPr>
        <w:spacing w:line="336" w:lineRule="atLeast"/>
        <w:jc w:val="center"/>
        <w:rPr>
          <w:color w:val="000000"/>
          <w:sz w:val="22"/>
          <w:szCs w:val="22"/>
        </w:rPr>
      </w:pPr>
      <w:r w:rsidRPr="00A17FA1">
        <w:rPr>
          <w:color w:val="000000"/>
          <w:sz w:val="22"/>
          <w:szCs w:val="22"/>
        </w:rPr>
        <w:t>АДМИНИСТРАТИВНЫЙ РЕГЛАМЕНТ</w:t>
      </w:r>
    </w:p>
    <w:p w:rsidR="00F9588E" w:rsidRPr="00A17FA1" w:rsidRDefault="00F9588E" w:rsidP="00512B63">
      <w:pPr>
        <w:spacing w:line="336" w:lineRule="atLeast"/>
        <w:jc w:val="center"/>
        <w:rPr>
          <w:color w:val="000000"/>
          <w:sz w:val="22"/>
          <w:szCs w:val="22"/>
        </w:rPr>
      </w:pPr>
      <w:r w:rsidRPr="00A17FA1">
        <w:rPr>
          <w:color w:val="000000"/>
          <w:sz w:val="22"/>
          <w:szCs w:val="22"/>
        </w:rPr>
        <w:t>по предоставлению муниципальной услуги «Выдача разрешений</w:t>
      </w:r>
    </w:p>
    <w:p w:rsidR="00F9588E" w:rsidRPr="00512B63" w:rsidRDefault="00F9588E" w:rsidP="00512B63">
      <w:pPr>
        <w:jc w:val="center"/>
        <w:rPr>
          <w:iCs/>
        </w:rPr>
      </w:pPr>
      <w:r w:rsidRPr="00A17FA1">
        <w:rPr>
          <w:color w:val="000000"/>
          <w:sz w:val="22"/>
          <w:szCs w:val="22"/>
        </w:rPr>
        <w:t>на строительство </w:t>
      </w:r>
      <w:r w:rsidRPr="00C3150C">
        <w:rPr>
          <w:iCs/>
        </w:rPr>
        <w:t>в целях строительства, реконструкции объекта индивидуального жилищного строительства»</w:t>
      </w:r>
      <w:r>
        <w:rPr>
          <w:iCs/>
        </w:rPr>
        <w:t xml:space="preserve"> </w:t>
      </w:r>
      <w:r w:rsidRPr="00A17FA1">
        <w:rPr>
          <w:color w:val="000000"/>
          <w:sz w:val="22"/>
          <w:szCs w:val="22"/>
        </w:rPr>
        <w:t>на территории </w:t>
      </w:r>
      <w:r>
        <w:rPr>
          <w:color w:val="000000"/>
          <w:sz w:val="22"/>
          <w:szCs w:val="22"/>
        </w:rPr>
        <w:t>Маркинского</w:t>
      </w:r>
      <w:r w:rsidRPr="00A17FA1">
        <w:rPr>
          <w:color w:val="000000"/>
          <w:sz w:val="22"/>
          <w:szCs w:val="22"/>
        </w:rPr>
        <w:t xml:space="preserve"> сельского поселения</w:t>
      </w:r>
      <w:r>
        <w:rPr>
          <w:iCs/>
        </w:rPr>
        <w:t xml:space="preserve"> </w:t>
      </w:r>
      <w:r w:rsidRPr="00A17FA1">
        <w:rPr>
          <w:color w:val="000000"/>
          <w:sz w:val="22"/>
          <w:szCs w:val="22"/>
        </w:rPr>
        <w:t>Цимлянского района Ростовской области</w:t>
      </w:r>
    </w:p>
    <w:p w:rsidR="00F9588E" w:rsidRPr="00A17FA1" w:rsidRDefault="00F9588E" w:rsidP="00EE645A">
      <w:pPr>
        <w:spacing w:line="336" w:lineRule="atLeast"/>
        <w:jc w:val="center"/>
        <w:rPr>
          <w:color w:val="000000"/>
          <w:sz w:val="22"/>
          <w:szCs w:val="22"/>
        </w:rPr>
      </w:pPr>
      <w:bookmarkStart w:id="0" w:name="_Toc136151950"/>
      <w:r w:rsidRPr="00A17FA1">
        <w:rPr>
          <w:color w:val="000000"/>
          <w:sz w:val="22"/>
          <w:szCs w:val="22"/>
        </w:rPr>
        <w:t> </w:t>
      </w:r>
      <w:bookmarkEnd w:id="0"/>
    </w:p>
    <w:p w:rsidR="00F9588E" w:rsidRPr="00A17FA1" w:rsidRDefault="00F9588E" w:rsidP="00EE645A">
      <w:pPr>
        <w:spacing w:line="336" w:lineRule="atLeast"/>
        <w:jc w:val="center"/>
        <w:rPr>
          <w:b/>
          <w:color w:val="000000"/>
          <w:sz w:val="22"/>
          <w:szCs w:val="22"/>
        </w:rPr>
      </w:pPr>
      <w:r w:rsidRPr="00A17FA1">
        <w:rPr>
          <w:b/>
          <w:color w:val="000000"/>
          <w:sz w:val="22"/>
          <w:szCs w:val="22"/>
        </w:rPr>
        <w:t>Раздел</w:t>
      </w:r>
      <w:r w:rsidRPr="00A17FA1">
        <w:rPr>
          <w:color w:val="000000"/>
          <w:sz w:val="22"/>
          <w:szCs w:val="22"/>
        </w:rPr>
        <w:t> </w:t>
      </w:r>
      <w:r w:rsidRPr="00A17FA1">
        <w:rPr>
          <w:b/>
          <w:color w:val="000000"/>
          <w:sz w:val="22"/>
          <w:szCs w:val="22"/>
        </w:rPr>
        <w:t>I. Общие положения</w:t>
      </w:r>
    </w:p>
    <w:p w:rsidR="00F9588E" w:rsidRPr="00A17FA1" w:rsidRDefault="00F9588E" w:rsidP="00EE645A">
      <w:pPr>
        <w:spacing w:line="336" w:lineRule="atLeast"/>
        <w:rPr>
          <w:color w:val="000000"/>
          <w:sz w:val="22"/>
          <w:szCs w:val="22"/>
        </w:rPr>
      </w:pPr>
      <w:r w:rsidRPr="00A17FA1">
        <w:rPr>
          <w:color w:val="000000"/>
          <w:sz w:val="22"/>
          <w:szCs w:val="22"/>
        </w:rPr>
        <w:t> </w:t>
      </w:r>
    </w:p>
    <w:p w:rsidR="00F9588E" w:rsidRPr="00A17FA1" w:rsidRDefault="00F9588E" w:rsidP="006F748E">
      <w:pPr>
        <w:jc w:val="both"/>
        <w:rPr>
          <w:color w:val="000000"/>
          <w:sz w:val="22"/>
          <w:szCs w:val="22"/>
        </w:rPr>
      </w:pPr>
      <w:r w:rsidRPr="00A17FA1">
        <w:rPr>
          <w:color w:val="000000"/>
          <w:sz w:val="22"/>
          <w:szCs w:val="22"/>
        </w:rPr>
        <w:t>         1. Административный регламент по  предоставлению  муниципальной услуги по выдаче разрешений на строительство на земельном участке,   на    который    не  </w:t>
      </w:r>
      <w:r>
        <w:rPr>
          <w:color w:val="000000"/>
          <w:sz w:val="22"/>
          <w:szCs w:val="22"/>
        </w:rPr>
        <w:t xml:space="preserve">  распространяется   действие </w:t>
      </w:r>
      <w:r w:rsidRPr="00A17FA1">
        <w:rPr>
          <w:color w:val="000000"/>
          <w:sz w:val="22"/>
          <w:szCs w:val="22"/>
        </w:rPr>
        <w:t>градостроительного регламента или для которого не устанавливается градостроительный регламент, а также    для   строительства,   реконструкции,  капитального ремонта объектов капитального строительства, при размещении которых допускается изъятие, в том числе путем выкупа, земельных участков (далее – Регламент) разработан в целях    повышения      качества     и     доступности    результатов    исполнения муниципальной услуги по выдаче разрешений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а также для строительства, реконструкции, капитального ремонта объектов капитального строительства, при размещении которых допускается изъятие, в том числе путем выкупа, земельных участков (далее – муниципальная услуга), создания комфортных условий для потребителей результатов исполнения муниципальной услуги и определяет сроки и последовательность действий (административных процедур) при оказании муниципальной услуги.</w:t>
      </w:r>
    </w:p>
    <w:p w:rsidR="00F9588E" w:rsidRPr="00A17FA1" w:rsidRDefault="00F9588E" w:rsidP="006F748E">
      <w:pPr>
        <w:jc w:val="both"/>
        <w:rPr>
          <w:color w:val="000000"/>
          <w:sz w:val="22"/>
          <w:szCs w:val="22"/>
        </w:rPr>
      </w:pPr>
      <w:r w:rsidRPr="00A17FA1">
        <w:rPr>
          <w:color w:val="000000"/>
          <w:sz w:val="22"/>
          <w:szCs w:val="22"/>
        </w:rPr>
        <w:t>2. Предоставление   муниципальной услуги осуществляется в соответствии с:</w:t>
      </w:r>
    </w:p>
    <w:p w:rsidR="00F9588E" w:rsidRPr="00A17FA1" w:rsidRDefault="00F9588E" w:rsidP="006F748E">
      <w:pPr>
        <w:jc w:val="both"/>
        <w:rPr>
          <w:color w:val="000000"/>
          <w:sz w:val="22"/>
          <w:szCs w:val="22"/>
        </w:rPr>
      </w:pPr>
      <w:r w:rsidRPr="00A17FA1">
        <w:rPr>
          <w:color w:val="000000"/>
          <w:sz w:val="22"/>
          <w:szCs w:val="22"/>
        </w:rPr>
        <w:t> -Конституцией Российской Федерации от 12 декабря 1993 года;</w:t>
      </w:r>
    </w:p>
    <w:p w:rsidR="00F9588E" w:rsidRPr="00A17FA1" w:rsidRDefault="00F9588E" w:rsidP="006F748E">
      <w:pPr>
        <w:jc w:val="both"/>
        <w:rPr>
          <w:color w:val="000000"/>
          <w:sz w:val="22"/>
          <w:szCs w:val="22"/>
        </w:rPr>
      </w:pPr>
      <w:r w:rsidRPr="00A17FA1">
        <w:rPr>
          <w:color w:val="000000"/>
          <w:sz w:val="22"/>
          <w:szCs w:val="22"/>
        </w:rPr>
        <w:t> -Градостроительным кодексом Российской Федерации от 29 декабря 2004 года № 190- ФЗ ч.9 ст.51);</w:t>
      </w:r>
    </w:p>
    <w:p w:rsidR="00F9588E" w:rsidRPr="00A17FA1" w:rsidRDefault="00F9588E" w:rsidP="006F748E">
      <w:pPr>
        <w:jc w:val="both"/>
        <w:rPr>
          <w:color w:val="000000"/>
          <w:sz w:val="22"/>
          <w:szCs w:val="22"/>
        </w:rPr>
      </w:pPr>
      <w:r w:rsidRPr="00A17FA1">
        <w:rPr>
          <w:sz w:val="22"/>
          <w:szCs w:val="22"/>
        </w:rPr>
        <w:t>- Федеральным законом от 27.07.2010г. № 210-ФЗ «Об организации предоставления государственных и муниципальных услуг»,</w:t>
      </w:r>
    </w:p>
    <w:p w:rsidR="00F9588E" w:rsidRPr="00A17FA1" w:rsidRDefault="00F9588E" w:rsidP="006F748E">
      <w:pPr>
        <w:jc w:val="both"/>
        <w:rPr>
          <w:color w:val="000000"/>
          <w:sz w:val="22"/>
          <w:szCs w:val="22"/>
        </w:rPr>
      </w:pPr>
      <w:r w:rsidRPr="00A17FA1">
        <w:rPr>
          <w:color w:val="000000"/>
          <w:sz w:val="22"/>
          <w:szCs w:val="22"/>
        </w:rPr>
        <w:t>- Федеральным законом от 06.10.2006г. № 131-ФЗ «Об общих принципах организации местного самоуправления в Российской Федерации»,</w:t>
      </w:r>
    </w:p>
    <w:p w:rsidR="00F9588E" w:rsidRPr="00A17FA1" w:rsidRDefault="00F9588E" w:rsidP="006F748E">
      <w:pPr>
        <w:jc w:val="both"/>
        <w:rPr>
          <w:color w:val="000000"/>
          <w:sz w:val="22"/>
          <w:szCs w:val="22"/>
        </w:rPr>
      </w:pPr>
      <w:r w:rsidRPr="00A17FA1">
        <w:rPr>
          <w:color w:val="000000"/>
          <w:sz w:val="22"/>
          <w:szCs w:val="22"/>
        </w:rPr>
        <w:t>- постановление Правительства РФ от 24.11.2005г. № 698 « О форме разрешения на строительство и ввод объектов в эксплуатацию»,</w:t>
      </w:r>
    </w:p>
    <w:p w:rsidR="00F9588E" w:rsidRPr="00A17FA1" w:rsidRDefault="00F9588E" w:rsidP="006F748E">
      <w:pPr>
        <w:jc w:val="both"/>
        <w:rPr>
          <w:color w:val="000000"/>
          <w:sz w:val="22"/>
          <w:szCs w:val="22"/>
        </w:rPr>
      </w:pPr>
      <w:r w:rsidRPr="00A17FA1">
        <w:rPr>
          <w:color w:val="000000"/>
          <w:sz w:val="22"/>
          <w:szCs w:val="22"/>
        </w:rPr>
        <w:t>- Приказ Минрегиона РФ от 10.05.2011г. № 207 «Об утверждении формы Градостроительного плана земельного участка» (зарегистрировано в Минюсте РФ 24.05.2011г. № 20838)</w:t>
      </w:r>
    </w:p>
    <w:p w:rsidR="00F9588E" w:rsidRPr="00A17FA1" w:rsidRDefault="00F9588E" w:rsidP="006F748E">
      <w:pPr>
        <w:jc w:val="both"/>
        <w:rPr>
          <w:color w:val="000000"/>
          <w:sz w:val="22"/>
          <w:szCs w:val="22"/>
        </w:rPr>
      </w:pPr>
      <w:r w:rsidRPr="00A17FA1">
        <w:rPr>
          <w:color w:val="000000"/>
          <w:sz w:val="22"/>
          <w:szCs w:val="22"/>
        </w:rPr>
        <w:t xml:space="preserve">- Иными     нормативными     правовыми    актами  Российской Федерации,  Ростовской области, Цимлянского района, регламентирующими правоотношения в </w:t>
      </w:r>
      <w:r>
        <w:rPr>
          <w:color w:val="000000"/>
          <w:sz w:val="22"/>
          <w:szCs w:val="22"/>
        </w:rPr>
        <w:t xml:space="preserve">сфере выдачи разрешений     на </w:t>
      </w:r>
      <w:r w:rsidRPr="00A17FA1">
        <w:rPr>
          <w:color w:val="000000"/>
          <w:sz w:val="22"/>
          <w:szCs w:val="22"/>
        </w:rPr>
        <w:t>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а также для строительства, реконструкции, капитального ремонта объектов капитального строительства регионального значения, при размещении которых допускается изъятие, в том числе путем выкупа, земельных участков (далее – разрешений на  строительство);</w:t>
      </w:r>
    </w:p>
    <w:p w:rsidR="00F9588E" w:rsidRPr="00A17FA1" w:rsidRDefault="00F9588E" w:rsidP="006F748E">
      <w:pPr>
        <w:jc w:val="both"/>
        <w:rPr>
          <w:color w:val="000000"/>
          <w:sz w:val="22"/>
          <w:szCs w:val="22"/>
        </w:rPr>
      </w:pPr>
      <w:r w:rsidRPr="00A17FA1">
        <w:rPr>
          <w:color w:val="000000"/>
          <w:sz w:val="22"/>
          <w:szCs w:val="22"/>
        </w:rPr>
        <w:t xml:space="preserve">3. Муниципальная услуга оказывается </w:t>
      </w:r>
      <w:r>
        <w:rPr>
          <w:color w:val="000000"/>
          <w:sz w:val="22"/>
          <w:szCs w:val="22"/>
        </w:rPr>
        <w:t>специалистом 1 категории</w:t>
      </w:r>
      <w:r w:rsidRPr="00A17FA1">
        <w:rPr>
          <w:color w:val="000000"/>
          <w:sz w:val="22"/>
          <w:szCs w:val="22"/>
        </w:rPr>
        <w:t xml:space="preserve"> Администрации </w:t>
      </w:r>
      <w:r>
        <w:rPr>
          <w:color w:val="000000"/>
          <w:sz w:val="22"/>
          <w:szCs w:val="22"/>
        </w:rPr>
        <w:t>Маркинского</w:t>
      </w:r>
      <w:r w:rsidRPr="00A17FA1">
        <w:rPr>
          <w:color w:val="000000"/>
          <w:sz w:val="22"/>
          <w:szCs w:val="22"/>
        </w:rPr>
        <w:t xml:space="preserve"> сельского поселения</w:t>
      </w:r>
    </w:p>
    <w:p w:rsidR="00F9588E" w:rsidRPr="00A17FA1" w:rsidRDefault="00F9588E" w:rsidP="006F748E">
      <w:pPr>
        <w:jc w:val="both"/>
        <w:rPr>
          <w:color w:val="000000"/>
          <w:sz w:val="22"/>
          <w:szCs w:val="22"/>
        </w:rPr>
      </w:pPr>
      <w:bookmarkStart w:id="1" w:name="_Toc136151956"/>
      <w:r w:rsidRPr="00A17FA1">
        <w:rPr>
          <w:color w:val="000000"/>
          <w:sz w:val="22"/>
          <w:szCs w:val="22"/>
        </w:rPr>
        <w:t xml:space="preserve">2.4. Результат рассмотрения вопроса о предоставлении </w:t>
      </w:r>
      <w:bookmarkEnd w:id="1"/>
      <w:r w:rsidRPr="00A17FA1">
        <w:rPr>
          <w:color w:val="000000"/>
          <w:sz w:val="22"/>
          <w:szCs w:val="22"/>
        </w:rPr>
        <w:t>  муниципальной услуги</w:t>
      </w:r>
    </w:p>
    <w:p w:rsidR="00F9588E" w:rsidRPr="00A17FA1" w:rsidRDefault="00F9588E" w:rsidP="006F748E">
      <w:pPr>
        <w:jc w:val="both"/>
        <w:rPr>
          <w:color w:val="000000"/>
          <w:sz w:val="22"/>
          <w:szCs w:val="22"/>
        </w:rPr>
      </w:pPr>
      <w:r w:rsidRPr="00A17FA1">
        <w:rPr>
          <w:color w:val="000000"/>
          <w:sz w:val="22"/>
          <w:szCs w:val="22"/>
        </w:rPr>
        <w:t>2.4.1. Конечными результатами рассмотрения вопроса о предоставлении государственной услуги могут являться:</w:t>
      </w:r>
    </w:p>
    <w:p w:rsidR="00F9588E" w:rsidRPr="00A17FA1" w:rsidRDefault="00F9588E" w:rsidP="006F748E">
      <w:pPr>
        <w:jc w:val="both"/>
        <w:rPr>
          <w:color w:val="000000"/>
          <w:sz w:val="22"/>
          <w:szCs w:val="22"/>
        </w:rPr>
      </w:pPr>
      <w:r w:rsidRPr="00A17FA1">
        <w:rPr>
          <w:color w:val="000000"/>
          <w:sz w:val="22"/>
          <w:szCs w:val="22"/>
        </w:rPr>
        <w:t>- решение о выдаче разрешения на строительство;</w:t>
      </w:r>
    </w:p>
    <w:p w:rsidR="00F9588E" w:rsidRPr="00A17FA1" w:rsidRDefault="00F9588E" w:rsidP="006F748E">
      <w:pPr>
        <w:jc w:val="both"/>
        <w:rPr>
          <w:color w:val="000000"/>
          <w:sz w:val="22"/>
          <w:szCs w:val="22"/>
        </w:rPr>
      </w:pPr>
      <w:r w:rsidRPr="00A17FA1">
        <w:rPr>
          <w:color w:val="000000"/>
          <w:sz w:val="22"/>
          <w:szCs w:val="22"/>
        </w:rPr>
        <w:t>- решение об отказе в выдаче разрешения на строительство.</w:t>
      </w:r>
    </w:p>
    <w:p w:rsidR="00F9588E" w:rsidRPr="00A17FA1" w:rsidRDefault="00F9588E" w:rsidP="006F748E">
      <w:pPr>
        <w:jc w:val="both"/>
        <w:rPr>
          <w:color w:val="000000"/>
          <w:sz w:val="22"/>
          <w:szCs w:val="22"/>
        </w:rPr>
      </w:pPr>
      <w:r w:rsidRPr="00A17FA1">
        <w:rPr>
          <w:color w:val="000000"/>
          <w:sz w:val="22"/>
          <w:szCs w:val="22"/>
        </w:rPr>
        <w:t> </w:t>
      </w:r>
      <w:bookmarkStart w:id="2" w:name="_Toc136151958"/>
      <w:r w:rsidRPr="00A17FA1">
        <w:rPr>
          <w:color w:val="000000"/>
          <w:sz w:val="22"/>
          <w:szCs w:val="22"/>
        </w:rPr>
        <w:t xml:space="preserve">2.5. Требования к составу документов, необходимых для предоставления </w:t>
      </w:r>
      <w:bookmarkEnd w:id="2"/>
    </w:p>
    <w:p w:rsidR="00F9588E" w:rsidRPr="00A17FA1" w:rsidRDefault="00F9588E" w:rsidP="006F748E">
      <w:pPr>
        <w:jc w:val="both"/>
        <w:rPr>
          <w:color w:val="000000"/>
          <w:sz w:val="22"/>
          <w:szCs w:val="22"/>
        </w:rPr>
      </w:pPr>
      <w:r w:rsidRPr="00A17FA1">
        <w:rPr>
          <w:color w:val="000000"/>
          <w:sz w:val="22"/>
          <w:szCs w:val="22"/>
        </w:rPr>
        <w:t> муниципальной  услуги</w:t>
      </w:r>
    </w:p>
    <w:p w:rsidR="00F9588E" w:rsidRPr="00A17FA1" w:rsidRDefault="00F9588E" w:rsidP="006F748E">
      <w:pPr>
        <w:jc w:val="both"/>
        <w:rPr>
          <w:color w:val="000000"/>
          <w:sz w:val="22"/>
          <w:szCs w:val="22"/>
        </w:rPr>
      </w:pPr>
      <w:r w:rsidRPr="00A17FA1">
        <w:rPr>
          <w:color w:val="000000"/>
          <w:sz w:val="22"/>
          <w:szCs w:val="22"/>
        </w:rPr>
        <w:t> 2.5.1. Для получения  муниципальной услуги заявителем пр</w:t>
      </w:r>
      <w:r>
        <w:rPr>
          <w:color w:val="000000"/>
          <w:sz w:val="22"/>
          <w:szCs w:val="22"/>
        </w:rPr>
        <w:t>едоставляются документы    в  </w:t>
      </w:r>
      <w:r w:rsidRPr="00A17FA1">
        <w:rPr>
          <w:color w:val="000000"/>
          <w:sz w:val="22"/>
          <w:szCs w:val="22"/>
        </w:rPr>
        <w:t>соответствии     с    перечнями    документов, необходимых для получения   муниципальной услуги, изложенными в настоящем Регламенте.</w:t>
      </w:r>
    </w:p>
    <w:p w:rsidR="00F9588E" w:rsidRPr="00A17FA1" w:rsidRDefault="00F9588E" w:rsidP="006F748E">
      <w:pPr>
        <w:jc w:val="both"/>
        <w:rPr>
          <w:color w:val="000000"/>
          <w:sz w:val="22"/>
          <w:szCs w:val="22"/>
        </w:rPr>
      </w:pPr>
      <w:r w:rsidRPr="00A17FA1">
        <w:rPr>
          <w:color w:val="000000"/>
          <w:sz w:val="22"/>
          <w:szCs w:val="22"/>
        </w:rPr>
        <w:t>2.5.2. Истребование  документов, не предусмотренных  настоящим Регламентом,  если  представленные   документы   отвечают    требованиям  законодательства, при приеме документов не допускается.</w:t>
      </w:r>
    </w:p>
    <w:p w:rsidR="00F9588E" w:rsidRPr="00A17FA1" w:rsidRDefault="00F9588E" w:rsidP="006F748E">
      <w:pPr>
        <w:jc w:val="both"/>
        <w:rPr>
          <w:color w:val="000000"/>
          <w:sz w:val="22"/>
          <w:szCs w:val="22"/>
        </w:rPr>
      </w:pPr>
      <w:bookmarkStart w:id="3" w:name="_Toc136151959"/>
      <w:r w:rsidRPr="00A17FA1">
        <w:rPr>
          <w:color w:val="000000"/>
          <w:sz w:val="22"/>
          <w:szCs w:val="22"/>
        </w:rPr>
        <w:t xml:space="preserve">2.6. Перечень документов, необходимых для предоставления </w:t>
      </w:r>
      <w:bookmarkEnd w:id="3"/>
      <w:r w:rsidRPr="00A17FA1">
        <w:rPr>
          <w:color w:val="000000"/>
          <w:sz w:val="22"/>
          <w:szCs w:val="22"/>
        </w:rPr>
        <w:t> муниципальной услуги.</w:t>
      </w:r>
    </w:p>
    <w:p w:rsidR="00F9588E" w:rsidRPr="00A17FA1" w:rsidRDefault="00F9588E" w:rsidP="006F748E">
      <w:pPr>
        <w:jc w:val="both"/>
        <w:rPr>
          <w:color w:val="000000"/>
          <w:sz w:val="22"/>
          <w:szCs w:val="22"/>
        </w:rPr>
      </w:pPr>
      <w:r w:rsidRPr="00A17FA1">
        <w:rPr>
          <w:color w:val="000000"/>
          <w:sz w:val="22"/>
          <w:szCs w:val="22"/>
        </w:rPr>
        <w:t>2.6.1. Заинтересованное лицо для получения разрешения на строительство представляет в  отдел  следующие документы:</w:t>
      </w:r>
    </w:p>
    <w:p w:rsidR="00F9588E" w:rsidRPr="00A17FA1" w:rsidRDefault="00F9588E" w:rsidP="006F748E">
      <w:pPr>
        <w:pStyle w:val="consnormal"/>
        <w:jc w:val="both"/>
        <w:rPr>
          <w:color w:val="2C2C2C"/>
          <w:sz w:val="22"/>
          <w:szCs w:val="22"/>
        </w:rPr>
      </w:pPr>
      <w:r>
        <w:rPr>
          <w:color w:val="2C2C2C"/>
          <w:sz w:val="22"/>
          <w:szCs w:val="22"/>
        </w:rPr>
        <w:t>1) Заявление (</w:t>
      </w:r>
      <w:r w:rsidRPr="00A17FA1">
        <w:rPr>
          <w:color w:val="2C2C2C"/>
          <w:sz w:val="22"/>
          <w:szCs w:val="22"/>
        </w:rPr>
        <w:t>приложение № 2) о выдаче разрешения на строительство.</w:t>
      </w:r>
    </w:p>
    <w:p w:rsidR="00F9588E" w:rsidRPr="00A17FA1" w:rsidRDefault="00F9588E" w:rsidP="006F748E">
      <w:pPr>
        <w:pStyle w:val="consnormal"/>
        <w:jc w:val="both"/>
        <w:rPr>
          <w:color w:val="2C2C2C"/>
          <w:sz w:val="22"/>
          <w:szCs w:val="22"/>
        </w:rPr>
      </w:pPr>
      <w:r>
        <w:rPr>
          <w:color w:val="2C2C2C"/>
          <w:sz w:val="22"/>
          <w:szCs w:val="22"/>
        </w:rPr>
        <w:t>(</w:t>
      </w:r>
      <w:r w:rsidRPr="00A17FA1">
        <w:rPr>
          <w:color w:val="2C2C2C"/>
          <w:sz w:val="22"/>
          <w:szCs w:val="22"/>
        </w:rPr>
        <w:t xml:space="preserve">заявление может быть подано через многофункциональный центр в соответствии с соглашением о взаимодействии между многофункциональным центром) </w:t>
      </w:r>
      <w:r>
        <w:rPr>
          <w:color w:val="2C2C2C"/>
          <w:sz w:val="22"/>
          <w:szCs w:val="22"/>
        </w:rPr>
        <w:t>к</w:t>
      </w:r>
      <w:r w:rsidRPr="00A17FA1">
        <w:rPr>
          <w:color w:val="2C2C2C"/>
          <w:sz w:val="22"/>
          <w:szCs w:val="22"/>
        </w:rPr>
        <w:t xml:space="preserve"> указанному заявлению прилагаются следующие документы:</w:t>
      </w:r>
    </w:p>
    <w:p w:rsidR="00F9588E" w:rsidRPr="00A17FA1" w:rsidRDefault="00F9588E" w:rsidP="006F748E">
      <w:pPr>
        <w:pStyle w:val="consnormal"/>
        <w:jc w:val="both"/>
        <w:rPr>
          <w:color w:val="2C2C2C"/>
          <w:sz w:val="22"/>
          <w:szCs w:val="22"/>
        </w:rPr>
      </w:pPr>
      <w:r w:rsidRPr="00A17FA1">
        <w:rPr>
          <w:color w:val="2C2C2C"/>
          <w:sz w:val="22"/>
          <w:szCs w:val="22"/>
        </w:rPr>
        <w:t>2) правоустанавливающие документы на земельный участок;</w:t>
      </w:r>
    </w:p>
    <w:p w:rsidR="00F9588E" w:rsidRPr="00A17FA1" w:rsidRDefault="00F9588E" w:rsidP="006F748E">
      <w:pPr>
        <w:pStyle w:val="consnormal"/>
        <w:jc w:val="both"/>
        <w:rPr>
          <w:color w:val="2C2C2C"/>
          <w:sz w:val="22"/>
          <w:szCs w:val="22"/>
        </w:rPr>
      </w:pPr>
      <w:r w:rsidRPr="00A17FA1">
        <w:rPr>
          <w:color w:val="2C2C2C"/>
          <w:sz w:val="22"/>
          <w:szCs w:val="22"/>
        </w:rPr>
        <w:t>3) градостроительный план земельного участка;</w:t>
      </w:r>
    </w:p>
    <w:p w:rsidR="00F9588E" w:rsidRPr="00A17FA1" w:rsidRDefault="00F9588E" w:rsidP="006F748E">
      <w:pPr>
        <w:jc w:val="both"/>
        <w:rPr>
          <w:color w:val="000000"/>
          <w:sz w:val="22"/>
          <w:szCs w:val="22"/>
        </w:rPr>
      </w:pPr>
      <w:r w:rsidRPr="00A17FA1">
        <w:rPr>
          <w:color w:val="2C2C2C"/>
          <w:sz w:val="22"/>
          <w:szCs w:val="22"/>
        </w:rPr>
        <w:t xml:space="preserve">4) </w:t>
      </w:r>
      <w:r w:rsidRPr="00A17FA1">
        <w:rPr>
          <w:color w:val="000000"/>
          <w:sz w:val="22"/>
          <w:szCs w:val="22"/>
        </w:rPr>
        <w:t>Схема планировочной организации земельного участка с обозначением места размещения объекта индивидуального жилищного строительства</w:t>
      </w:r>
    </w:p>
    <w:p w:rsidR="00F9588E" w:rsidRPr="00A17FA1" w:rsidRDefault="00F9588E" w:rsidP="006F748E">
      <w:pPr>
        <w:jc w:val="both"/>
        <w:rPr>
          <w:color w:val="000000"/>
          <w:sz w:val="22"/>
          <w:szCs w:val="22"/>
        </w:rPr>
      </w:pPr>
      <w:r w:rsidRPr="00A17FA1">
        <w:rPr>
          <w:color w:val="2C2C2C"/>
          <w:sz w:val="22"/>
          <w:szCs w:val="22"/>
        </w:rPr>
        <w:t xml:space="preserve">5) </w:t>
      </w:r>
      <w:r w:rsidRPr="00A17FA1">
        <w:rPr>
          <w:color w:val="000000"/>
          <w:sz w:val="22"/>
          <w:szCs w:val="22"/>
        </w:rPr>
        <w:t>Документ, удостоверяющий  личность получателя (представителя получателя)</w:t>
      </w:r>
    </w:p>
    <w:p w:rsidR="00F9588E" w:rsidRPr="00A17FA1" w:rsidRDefault="00F9588E" w:rsidP="006F748E">
      <w:pPr>
        <w:jc w:val="both"/>
        <w:rPr>
          <w:color w:val="000000"/>
          <w:sz w:val="22"/>
          <w:szCs w:val="22"/>
        </w:rPr>
      </w:pPr>
      <w:r w:rsidRPr="00A17FA1">
        <w:rPr>
          <w:color w:val="000000"/>
          <w:sz w:val="22"/>
          <w:szCs w:val="22"/>
        </w:rPr>
        <w:t>6) Документ, подтверждающий полномочия представителя получателя (получателей) (для физических лиц)</w:t>
      </w:r>
    </w:p>
    <w:p w:rsidR="00F9588E" w:rsidRPr="00A17FA1" w:rsidRDefault="00F9588E" w:rsidP="005E2062">
      <w:pPr>
        <w:jc w:val="both"/>
        <w:rPr>
          <w:color w:val="000000"/>
          <w:sz w:val="22"/>
          <w:szCs w:val="22"/>
        </w:rPr>
      </w:pPr>
      <w:r w:rsidRPr="00A17FA1">
        <w:rPr>
          <w:color w:val="2C2C2C"/>
          <w:sz w:val="22"/>
          <w:szCs w:val="22"/>
        </w:rPr>
        <w:t>7)</w:t>
      </w:r>
      <w:r w:rsidRPr="00A17FA1">
        <w:rPr>
          <w:color w:val="000000"/>
          <w:sz w:val="22"/>
          <w:szCs w:val="22"/>
        </w:rPr>
        <w:t xml:space="preserve"> Документ, подтверждающий полномочия руководителя юридического лица*: - протокол (выписка из протокола) общего собрания учредителей (участников, акционеров, членов) об избрании органа юридического лица; -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 -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 - приказ (распоряжение) о назначении руководителя – в случае, если получателем услуг является учреждение, казенное или унитарное предприятие</w:t>
      </w:r>
    </w:p>
    <w:p w:rsidR="00F9588E" w:rsidRPr="00A17FA1" w:rsidRDefault="00F9588E" w:rsidP="005E2062">
      <w:pPr>
        <w:jc w:val="both"/>
        <w:rPr>
          <w:color w:val="2C2C2C"/>
          <w:sz w:val="22"/>
          <w:szCs w:val="22"/>
        </w:rPr>
      </w:pPr>
      <w:r w:rsidRPr="00A17FA1">
        <w:rPr>
          <w:color w:val="2C2C2C"/>
          <w:sz w:val="22"/>
          <w:szCs w:val="22"/>
        </w:rPr>
        <w:t>8)</w:t>
      </w:r>
      <w:r w:rsidRPr="00A17FA1">
        <w:rPr>
          <w:color w:val="000000"/>
          <w:sz w:val="22"/>
          <w:szCs w:val="22"/>
        </w:rPr>
        <w:t xml:space="preserve"> Документ, подтверждающий полномочия представителя юридического лица* (для юридических лиц).</w:t>
      </w:r>
    </w:p>
    <w:p w:rsidR="00F9588E" w:rsidRPr="00A17FA1" w:rsidRDefault="00F9588E" w:rsidP="00866A9A">
      <w:pPr>
        <w:pStyle w:val="consnormal"/>
        <w:jc w:val="both"/>
        <w:rPr>
          <w:color w:val="2C2C2C"/>
          <w:sz w:val="22"/>
          <w:szCs w:val="22"/>
        </w:rPr>
      </w:pPr>
      <w:r w:rsidRPr="00A17FA1">
        <w:rPr>
          <w:color w:val="2C2C2C"/>
          <w:sz w:val="22"/>
          <w:szCs w:val="22"/>
        </w:rPr>
        <w:t>2.6.2 Документы (их копии или сведения, содержащиеся в них), указанные в пунктах 2,3   настоящей статьи, запрашиваются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F9588E" w:rsidRPr="00A17FA1" w:rsidRDefault="00F9588E" w:rsidP="00866A9A">
      <w:pPr>
        <w:pStyle w:val="consnormal"/>
        <w:jc w:val="both"/>
        <w:rPr>
          <w:color w:val="2C2C2C"/>
          <w:sz w:val="22"/>
          <w:szCs w:val="22"/>
        </w:rPr>
      </w:pPr>
      <w:r w:rsidRPr="00A17FA1">
        <w:rPr>
          <w:color w:val="2C2C2C"/>
          <w:sz w:val="22"/>
          <w:szCs w:val="22"/>
        </w:rPr>
        <w:t>По межведомственным запросам органов,  документы (их копии или сведения, содержащиеся в них),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9588E" w:rsidRPr="00A17FA1" w:rsidRDefault="00F9588E" w:rsidP="00866A9A">
      <w:pPr>
        <w:pStyle w:val="consnormal"/>
        <w:jc w:val="both"/>
        <w:rPr>
          <w:color w:val="000000"/>
          <w:sz w:val="22"/>
          <w:szCs w:val="22"/>
        </w:rPr>
      </w:pPr>
      <w:r w:rsidRPr="00A17FA1">
        <w:rPr>
          <w:color w:val="2C2C2C"/>
          <w:sz w:val="22"/>
          <w:szCs w:val="22"/>
        </w:rPr>
        <w:t>2.6.3. Документы, указанные в 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9588E" w:rsidRPr="00A17FA1" w:rsidRDefault="00F9588E" w:rsidP="00A806D2">
      <w:pPr>
        <w:spacing w:line="336" w:lineRule="atLeast"/>
        <w:jc w:val="both"/>
        <w:rPr>
          <w:color w:val="000000"/>
          <w:sz w:val="22"/>
          <w:szCs w:val="22"/>
        </w:rPr>
      </w:pPr>
      <w:r w:rsidRPr="00A17FA1">
        <w:rPr>
          <w:color w:val="000000"/>
          <w:sz w:val="22"/>
          <w:szCs w:val="22"/>
        </w:rPr>
        <w:t> </w:t>
      </w:r>
    </w:p>
    <w:p w:rsidR="00F9588E" w:rsidRPr="00A17FA1" w:rsidRDefault="00F9588E" w:rsidP="00A806D2">
      <w:pPr>
        <w:spacing w:line="336" w:lineRule="atLeast"/>
        <w:jc w:val="both"/>
        <w:rPr>
          <w:color w:val="000000"/>
          <w:sz w:val="22"/>
          <w:szCs w:val="22"/>
        </w:rPr>
      </w:pPr>
      <w:r w:rsidRPr="00A17FA1">
        <w:rPr>
          <w:color w:val="000000"/>
          <w:sz w:val="22"/>
          <w:szCs w:val="22"/>
        </w:rPr>
        <w:t>2.7. Условия и сроки предоставления   муниципальной  услуги</w:t>
      </w:r>
    </w:p>
    <w:p w:rsidR="00F9588E" w:rsidRPr="00A17FA1" w:rsidRDefault="00F9588E" w:rsidP="00A914C6">
      <w:pPr>
        <w:pStyle w:val="HTMLPreformatted"/>
        <w:pBdr>
          <w:left w:val="single" w:sz="6" w:space="20" w:color="DDDDDD"/>
        </w:pBdr>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2.7.1. В течение десяти рабочих дней со дня поступления заявления на выдачу разрешения  </w:t>
      </w:r>
    </w:p>
    <w:p w:rsidR="00F9588E" w:rsidRPr="00A17FA1" w:rsidRDefault="00F9588E" w:rsidP="00A914C6">
      <w:pPr>
        <w:pStyle w:val="HTMLPreformatted"/>
        <w:pBdr>
          <w:left w:val="single" w:sz="6" w:space="20" w:color="DDDDDD"/>
        </w:pBdr>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на   строительство главный   ответственный за предоставление данной услуги специалист осуществляет проверку наличия и правильности оформления, представленных документов и принимает    решение    о     выдаче заявителю  разрешения или подготавливает мотивированный отказ в выдаче такого разрешения.</w:t>
      </w:r>
    </w:p>
    <w:p w:rsidR="00F9588E" w:rsidRPr="00A17FA1" w:rsidRDefault="00F9588E" w:rsidP="00A914C6">
      <w:pPr>
        <w:pStyle w:val="HTMLPreformatted"/>
        <w:pBdr>
          <w:left w:val="single" w:sz="6" w:space="20" w:color="DDDDDD"/>
        </w:pBdr>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2.7.2. Разрешение    на    строительство    оформляется   в  количестве  двух экземплярах    по утвержденной форме.</w:t>
      </w:r>
    </w:p>
    <w:p w:rsidR="00F9588E" w:rsidRPr="00A17FA1" w:rsidRDefault="00F9588E" w:rsidP="00A914C6">
      <w:pPr>
        <w:pStyle w:val="HTMLPreformatted"/>
        <w:pBdr>
          <w:left w:val="single" w:sz="6" w:space="20" w:color="DDDDDD"/>
        </w:pBdr>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2.7.3. Ответственный специалист  за оказание данной услуги  по    заявлению    застройщика   может выдать разрешение на отдельные     этапы     строительства,     реконструкции,    при      этом,    этапом строительства является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2.7.4. В   течение    трех дней со  дня выдачи разрешения  на строительство  ответственный за оказание данной услуги     специалист направляет копию такого разрешения в региональный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  Градостроительного кодекса РФ.</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2.7.5. Застройщик в течение десяти дней со дня получения разрешения на строительство обязан безвозмездно передать ответственному за выполнение данной услуги специалисту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РФ для размещения в информационной системе обеспечения градостроительной деятельности.</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2.7.6. Разрешение на строительство выдается на срок, предусмотренный проектом организации строительства объекта капитального строительства.</w:t>
      </w:r>
    </w:p>
    <w:p w:rsidR="00F9588E"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2.7.7.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w:t>
      </w:r>
      <w:r>
        <w:rPr>
          <w:rFonts w:ascii="Times New Roman" w:hAnsi="Times New Roman" w:cs="Times New Roman"/>
          <w:color w:val="000000"/>
          <w:sz w:val="22"/>
          <w:szCs w:val="22"/>
        </w:rPr>
        <w:t>роительство    должно    быть</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9588E" w:rsidRPr="00A17FA1" w:rsidRDefault="00F9588E" w:rsidP="00A914C6">
      <w:pPr>
        <w:pStyle w:val="HTMLPreformatted"/>
        <w:pBdr>
          <w:bottom w:val="single" w:sz="6" w:space="7" w:color="DDDDDD"/>
        </w:pBdr>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2.7.8. Срок действия разрешения на строительство при переходе права на земельный участок и объекты капитального строительства сохраняется.</w:t>
      </w:r>
    </w:p>
    <w:p w:rsidR="00F9588E" w:rsidRPr="00A17FA1" w:rsidRDefault="00F9588E" w:rsidP="00A914C6">
      <w:pPr>
        <w:jc w:val="both"/>
        <w:rPr>
          <w:color w:val="000000"/>
          <w:sz w:val="22"/>
          <w:szCs w:val="22"/>
        </w:rPr>
      </w:pPr>
      <w:bookmarkStart w:id="4" w:name="_Toc136151966"/>
      <w:r w:rsidRPr="00A17FA1">
        <w:rPr>
          <w:color w:val="000000"/>
          <w:sz w:val="22"/>
          <w:szCs w:val="22"/>
        </w:rPr>
        <w:t xml:space="preserve">2.8.Перечень оснований для отказа в </w:t>
      </w:r>
      <w:bookmarkEnd w:id="4"/>
      <w:r w:rsidRPr="00A17FA1">
        <w:rPr>
          <w:color w:val="000000"/>
          <w:sz w:val="22"/>
          <w:szCs w:val="22"/>
        </w:rPr>
        <w:t>предоставлении  муниципальной  услуги</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2.8.1. Отдел отказывает    в выдаче разрешения на строительство в случаях:</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 отсутствия документов, указанных в Регламенте;</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 несоответствия     представленных        документов         требованиям</w:t>
      </w:r>
      <w:r>
        <w:rPr>
          <w:color w:val="000000"/>
          <w:sz w:val="22"/>
          <w:szCs w:val="22"/>
        </w:rPr>
        <w:t xml:space="preserve"> </w:t>
      </w:r>
      <w:r w:rsidRPr="00A17FA1">
        <w:rPr>
          <w:color w:val="000000"/>
          <w:sz w:val="22"/>
          <w:szCs w:val="22"/>
        </w:rPr>
        <w:t>градостроительного плана  земельного участка, а   также  требованиям,</w:t>
      </w:r>
      <w:r>
        <w:rPr>
          <w:color w:val="000000"/>
          <w:sz w:val="22"/>
          <w:szCs w:val="22"/>
        </w:rPr>
        <w:t xml:space="preserve"> </w:t>
      </w:r>
      <w:r w:rsidRPr="00A17FA1">
        <w:rPr>
          <w:color w:val="000000"/>
          <w:sz w:val="22"/>
          <w:szCs w:val="22"/>
        </w:rPr>
        <w:t>установленным в разрешении   на    отклонение  от предельных параметров разрешенного строительства, реконструкции.</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2.9.Требования к оборудованию мест предоставления</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xml:space="preserve"> муниципальной  услуги</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xml:space="preserve">2.9.1. Помещения  для  предоставления  муниципальной услуги размещаются в здании    Администрации </w:t>
      </w:r>
      <w:r>
        <w:rPr>
          <w:rFonts w:ascii="Times New Roman" w:hAnsi="Times New Roman" w:cs="Times New Roman"/>
          <w:color w:val="000000"/>
          <w:sz w:val="22"/>
          <w:szCs w:val="22"/>
        </w:rPr>
        <w:t>Маркинского</w:t>
      </w:r>
      <w:r w:rsidRPr="00A17FA1">
        <w:rPr>
          <w:rFonts w:ascii="Times New Roman" w:hAnsi="Times New Roman" w:cs="Times New Roman"/>
          <w:color w:val="000000"/>
          <w:sz w:val="22"/>
          <w:szCs w:val="22"/>
        </w:rPr>
        <w:t xml:space="preserve"> сельского поселения  </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2.9.2. Помещение для предоставления муниципальной услуги обеспечивается необходимым для предоставления муниципальной услуги оборудование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стульями и столами. </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2.10.Требования к удобству и комфорту мест предоставления   муниципальной услуги</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xml:space="preserve">2.10.1 Прием получателей   муниципальной услуги происходит на рабочих местах должностных лиц   по вопросам имущественных и земельных отношений. </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xml:space="preserve">2.10.2. Каждое рабочее место должностных лиц оборудуется персональным компьютером с возможностью доступа к необходимым информационным базам данных, печатающим и сканирующим устройствам, телефоном. </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2.10.3. 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  </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2.11.Требования к местам для информирования (Приложение № 4).</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xml:space="preserve">2.11.1 Место    информирования,    предназначенное     для     ознакомления </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заявителей с информационными материалами, оборудуется информационным стендом, содержащим:</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 исчерпывающую  информацию о порядке  предоставления муниципальной  </w:t>
      </w:r>
      <w:r>
        <w:rPr>
          <w:rFonts w:ascii="Times New Roman" w:hAnsi="Times New Roman" w:cs="Times New Roman"/>
          <w:color w:val="000000"/>
          <w:sz w:val="22"/>
          <w:szCs w:val="22"/>
        </w:rPr>
        <w:t xml:space="preserve"> услуги (в </w:t>
      </w:r>
      <w:r w:rsidRPr="00A17FA1">
        <w:rPr>
          <w:rFonts w:ascii="Times New Roman" w:hAnsi="Times New Roman" w:cs="Times New Roman"/>
          <w:color w:val="000000"/>
          <w:sz w:val="22"/>
          <w:szCs w:val="22"/>
        </w:rPr>
        <w:t>текстовом  виде и в виде блок-схемы, наглядно отображающей алгоритм прохождения административной процедуры);</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 перечень, формы   документов  для  заполнения, образцы заполнения  документов;</w:t>
      </w:r>
    </w:p>
    <w:p w:rsidR="00F9588E" w:rsidRPr="00A17FA1" w:rsidRDefault="00F9588E" w:rsidP="00A914C6">
      <w:pPr>
        <w:pStyle w:val="HTMLPreformatted"/>
        <w:jc w:val="both"/>
        <w:rPr>
          <w:rFonts w:ascii="Times New Roman" w:hAnsi="Times New Roman" w:cs="Times New Roman"/>
          <w:color w:val="000000"/>
          <w:sz w:val="22"/>
          <w:szCs w:val="22"/>
        </w:rPr>
      </w:pPr>
      <w:r w:rsidRPr="00A17FA1">
        <w:rPr>
          <w:rFonts w:ascii="Times New Roman" w:hAnsi="Times New Roman" w:cs="Times New Roman"/>
          <w:color w:val="000000"/>
          <w:sz w:val="22"/>
          <w:szCs w:val="22"/>
        </w:rPr>
        <w:t xml:space="preserve">               </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A17FA1">
        <w:rPr>
          <w:b/>
          <w:color w:val="000000"/>
          <w:sz w:val="22"/>
          <w:szCs w:val="22"/>
        </w:rPr>
        <w:t>Раздел III. Административные процедуры</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bookmarkStart w:id="5" w:name="_Toc136151977"/>
      <w:r w:rsidRPr="00A17FA1">
        <w:rPr>
          <w:color w:val="000000"/>
          <w:sz w:val="22"/>
          <w:szCs w:val="22"/>
        </w:rPr>
        <w:t> </w:t>
      </w:r>
      <w:bookmarkEnd w:id="5"/>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3.1 Последовательность административных действий (процедур).</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3.1.1. Предоставление   муниципальной услуги включает в себя следующие административные процедуры:</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 прием  и  регистрация документов, необходимых  для  оказания муниципальной услуги;</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 рассмотрение заявления об оказании    муниципальной услуги;</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xml:space="preserve"> - </w:t>
      </w:r>
      <w:r w:rsidRPr="00A17FA1">
        <w:rPr>
          <w:color w:val="000000"/>
          <w:sz w:val="22"/>
          <w:szCs w:val="22"/>
        </w:rPr>
        <w:t xml:space="preserve">выдача или отказ в выдаче разрешения </w:t>
      </w:r>
      <w:bookmarkStart w:id="6" w:name="_Toc136151978"/>
      <w:r w:rsidRPr="00A17FA1">
        <w:rPr>
          <w:color w:val="000000"/>
          <w:sz w:val="22"/>
          <w:szCs w:val="22"/>
        </w:rPr>
        <w:t>на строительство.</w:t>
      </w:r>
      <w:bookmarkEnd w:id="6"/>
      <w:r w:rsidRPr="00A17FA1">
        <w:rPr>
          <w:color w:val="000000"/>
          <w:sz w:val="22"/>
          <w:szCs w:val="22"/>
        </w:rPr>
        <w:t> </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3.2.Прием и регистрация документов, необходимых для оказания  муниципальной услуги:</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3.2.1. Основанием  для    начала  предоставления  муниципальной услуги </w:t>
      </w:r>
      <w:r>
        <w:rPr>
          <w:color w:val="000000"/>
          <w:sz w:val="22"/>
          <w:szCs w:val="22"/>
        </w:rPr>
        <w:t xml:space="preserve"> является     обращение   </w:t>
      </w:r>
      <w:r w:rsidRPr="00A17FA1">
        <w:rPr>
          <w:color w:val="000000"/>
          <w:sz w:val="22"/>
          <w:szCs w:val="22"/>
        </w:rPr>
        <w:t>заинтересованного    лица    к ответственному  специалисту за оказание данной услуги   с   заяв</w:t>
      </w:r>
      <w:r>
        <w:rPr>
          <w:color w:val="000000"/>
          <w:sz w:val="22"/>
          <w:szCs w:val="22"/>
        </w:rPr>
        <w:t>лением по установленной форме (</w:t>
      </w:r>
      <w:r w:rsidRPr="00A17FA1">
        <w:rPr>
          <w:color w:val="000000"/>
          <w:sz w:val="22"/>
          <w:szCs w:val="22"/>
        </w:rPr>
        <w:t>приложение № 2) и приложением комплекта документов, необходимых для оказания муниципальной услуги, указанных в  Регламенте.</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3.2.2. Заявление о выдаче разрешения на строительство подается в двух экземплярах.</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w:t>
      </w:r>
      <w:r w:rsidRPr="00A17FA1">
        <w:rPr>
          <w:color w:val="000000"/>
          <w:sz w:val="22"/>
          <w:szCs w:val="22"/>
        </w:rPr>
        <w:t>3.2.3</w:t>
      </w:r>
      <w:r>
        <w:rPr>
          <w:color w:val="000000"/>
          <w:sz w:val="22"/>
          <w:szCs w:val="22"/>
        </w:rPr>
        <w:t xml:space="preserve">. </w:t>
      </w:r>
      <w:r w:rsidRPr="00A17FA1">
        <w:rPr>
          <w:color w:val="000000"/>
          <w:sz w:val="22"/>
          <w:szCs w:val="22"/>
        </w:rPr>
        <w:t>Специалист, ответственный   за   прием   документов,  р</w:t>
      </w:r>
      <w:r>
        <w:rPr>
          <w:color w:val="000000"/>
          <w:sz w:val="22"/>
          <w:szCs w:val="22"/>
        </w:rPr>
        <w:t xml:space="preserve">егистрирует предоставленные    </w:t>
      </w:r>
      <w:r w:rsidRPr="00A17FA1">
        <w:rPr>
          <w:color w:val="000000"/>
          <w:sz w:val="22"/>
          <w:szCs w:val="22"/>
        </w:rPr>
        <w:t>документы     по  правилам   делопроизводства  в    срок не</w:t>
      </w:r>
      <w:r>
        <w:rPr>
          <w:color w:val="000000"/>
          <w:sz w:val="22"/>
          <w:szCs w:val="22"/>
        </w:rPr>
        <w:t xml:space="preserve"> </w:t>
      </w:r>
      <w:r w:rsidRPr="00A17FA1">
        <w:rPr>
          <w:color w:val="000000"/>
          <w:sz w:val="22"/>
          <w:szCs w:val="22"/>
        </w:rPr>
        <w:t>более одного дня в журнале регистрации заявлений на получение разрешения на строительство и выданных разрешений на строительство (отказов в выдаче) и      передает     заявителю    один    экземпляр    заявления с отметкой о приеме документов. Второй экземпляр с  комплектом представленных документов направляются должностному лицу отдела, в чьи должностные обязанности входит рассмотрение вопроса о выдаче разрешения на строительство. </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3.3.Рассмотрение заявления об оказании муниципальной услуги</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3.3.1.Ответственный специалист за оказание данной услуги в чьи должностные обязанности входит рассмотрение вопроса о выдаче разрешения на строительство, в тече</w:t>
      </w:r>
      <w:r>
        <w:rPr>
          <w:color w:val="000000"/>
          <w:sz w:val="22"/>
          <w:szCs w:val="22"/>
        </w:rPr>
        <w:t xml:space="preserve">ние семи дней      проверяет </w:t>
      </w:r>
      <w:r w:rsidRPr="00A17FA1">
        <w:rPr>
          <w:color w:val="000000"/>
          <w:sz w:val="22"/>
          <w:szCs w:val="22"/>
        </w:rPr>
        <w:t>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настоящим  Регламентом, удостоверяясь что:</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документы        представлены      в     полном    объеме,  в   соответствие с действующим законодательством и настоящим Регламентом;</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 тексты документов написаны разборчиво, наименования юридических л</w:t>
      </w:r>
      <w:r>
        <w:rPr>
          <w:color w:val="000000"/>
          <w:sz w:val="22"/>
          <w:szCs w:val="22"/>
        </w:rPr>
        <w:t xml:space="preserve">иц - без     сокращения,    с </w:t>
      </w:r>
      <w:r w:rsidRPr="00A17FA1">
        <w:rPr>
          <w:color w:val="000000"/>
          <w:sz w:val="22"/>
          <w:szCs w:val="22"/>
        </w:rPr>
        <w:t>указанием  их мест нахождения, фамилии, имена и</w:t>
      </w:r>
      <w:r>
        <w:rPr>
          <w:color w:val="000000"/>
          <w:sz w:val="22"/>
          <w:szCs w:val="22"/>
        </w:rPr>
        <w:t xml:space="preserve"> </w:t>
      </w:r>
      <w:r w:rsidRPr="00A17FA1">
        <w:rPr>
          <w:color w:val="000000"/>
          <w:sz w:val="22"/>
          <w:szCs w:val="22"/>
        </w:rPr>
        <w:t>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 документы не исполнены карандашом;</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 - документы    не    имеют   серьезных    повреждений, наличие которых не</w:t>
      </w:r>
      <w:r>
        <w:rPr>
          <w:color w:val="000000"/>
          <w:sz w:val="22"/>
          <w:szCs w:val="22"/>
        </w:rPr>
        <w:t xml:space="preserve"> </w:t>
      </w:r>
      <w:r w:rsidRPr="00A17FA1">
        <w:rPr>
          <w:color w:val="000000"/>
          <w:sz w:val="22"/>
          <w:szCs w:val="22"/>
        </w:rPr>
        <w:t>позволяет однозначно истолковать их содержание.</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3.3.2. В случае отсутствия оснований для отказа в выдаче разрешения на строительство,     должностное    лицо    оформляет   в  установленном  порядке разрешение на строительство.</w:t>
      </w:r>
    </w:p>
    <w:p w:rsidR="00F9588E"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3.3.3. Подготовленные    должностным   лицом     проект    разрешения    на</w:t>
      </w:r>
      <w:r>
        <w:rPr>
          <w:color w:val="000000"/>
          <w:sz w:val="22"/>
          <w:szCs w:val="22"/>
        </w:rPr>
        <w:t xml:space="preserve"> строительство,    </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заявление     о    выдаче     разрешения    на   строительство   и</w:t>
      </w:r>
      <w:r>
        <w:rPr>
          <w:color w:val="000000"/>
          <w:sz w:val="22"/>
          <w:szCs w:val="22"/>
        </w:rPr>
        <w:t xml:space="preserve"> прилагаемые   к   нему    </w:t>
      </w:r>
      <w:r w:rsidRPr="00A17FA1">
        <w:rPr>
          <w:color w:val="000000"/>
          <w:sz w:val="22"/>
          <w:szCs w:val="22"/>
        </w:rPr>
        <w:t>документы  представляются   Главе Администрации сельского поселения  для подписания в срок не позднее, чем за два дня до истечения установленного срока рассмотрения заявления о выдаче разрешения на строительство.</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3.3.4. В случае      принятия     решения     об     отказе    в    предоставлении</w:t>
      </w:r>
      <w:r>
        <w:rPr>
          <w:color w:val="000000"/>
          <w:sz w:val="22"/>
          <w:szCs w:val="22"/>
        </w:rPr>
        <w:t xml:space="preserve"> муниципальной      услуги </w:t>
      </w:r>
      <w:r w:rsidRPr="00A17FA1">
        <w:rPr>
          <w:color w:val="000000"/>
          <w:sz w:val="22"/>
          <w:szCs w:val="22"/>
        </w:rPr>
        <w:t>по     основаниям,     указанным    настоящем    Регламенте,      должностное     лицо,    в   чьи должностные обязанности входит рассмотрение вопроса о выдаче разрешения на строительство, в течение семи дней готовит проект сообщения об отказе в предоставлении государственной услуги (с указанием   причин  отказа) и передает его с приложением всех материалов   Главе Администрации сельского поселения для подписания.</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3.3.5. Выдача    разрешения   на    строительство, уведомление заявителя об отказе в предоставлении   муниципальной услуги осуществляется не позднее девятидневного</w:t>
      </w:r>
      <w:r>
        <w:rPr>
          <w:color w:val="000000"/>
          <w:sz w:val="22"/>
          <w:szCs w:val="22"/>
        </w:rPr>
        <w:t xml:space="preserve">      срока     рассмотрения </w:t>
      </w:r>
      <w:r w:rsidRPr="00A17FA1">
        <w:rPr>
          <w:color w:val="000000"/>
          <w:sz w:val="22"/>
          <w:szCs w:val="22"/>
        </w:rPr>
        <w:t>заявления    о выдаче разрешения на строительство.</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3.3.6. Должностное лицо, в чьи должностные обязанности входит рассмотрение вопроса о выдаче разрешения на строительство, помещает предоставленные заявителем документы и иные документы, поступившие и сформированные в ходе принятия решения по выдаче разрешения, в дело. </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3.4. Выдача разрешения на строительство, отказ в выдаче разрешения на строительство</w:t>
      </w:r>
      <w:r>
        <w:rPr>
          <w:color w:val="000000"/>
          <w:sz w:val="22"/>
          <w:szCs w:val="22"/>
        </w:rPr>
        <w:t>.</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3.4.1. Разрешение     на     строительство,  уведомление  об отказе в выдаче разрешения      на  строительство  выдаются заявителю должностным лицом, ответственным за прием документов, с регистрацией документов по правилам делопроизводства.</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3.4.2. В    целях    оптимизации    предоставления    муниципальной услуги,</w:t>
      </w:r>
      <w:r>
        <w:rPr>
          <w:color w:val="000000"/>
          <w:sz w:val="22"/>
          <w:szCs w:val="22"/>
        </w:rPr>
        <w:t xml:space="preserve"> </w:t>
      </w:r>
      <w:r w:rsidRPr="00A17FA1">
        <w:rPr>
          <w:color w:val="000000"/>
          <w:sz w:val="22"/>
          <w:szCs w:val="22"/>
        </w:rPr>
        <w:t>заинтересованное лицо может уведомляться о принятом решении по телефону. </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3.5.Контроль за исполнением предоставления муниципальной услуги</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3.5.1. Контроль за исполнением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(бездействия) должностных лиц отдела.</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3.5.2. Текущий      контроль    осуществляется      Главой Администрации сельского поселения. Ответственность должностного лица за организацию работы по представлению муниципальной услуги закрепляется в его должностном регламенте.</w:t>
      </w:r>
    </w:p>
    <w:p w:rsidR="00F9588E" w:rsidRPr="00A17FA1" w:rsidRDefault="00F9588E" w:rsidP="00A9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A17FA1">
        <w:rPr>
          <w:color w:val="000000"/>
          <w:sz w:val="22"/>
          <w:szCs w:val="22"/>
        </w:rPr>
        <w:t>3.5.3. По  результатам    проверок    в    случае выявления</w:t>
      </w:r>
      <w:r>
        <w:rPr>
          <w:color w:val="000000"/>
          <w:sz w:val="22"/>
          <w:szCs w:val="22"/>
        </w:rPr>
        <w:t xml:space="preserve"> нарушений прав  заявителей </w:t>
      </w:r>
      <w:r w:rsidRPr="00A17FA1">
        <w:rPr>
          <w:color w:val="000000"/>
          <w:sz w:val="22"/>
          <w:szCs w:val="22"/>
        </w:rPr>
        <w:t>осуществляется   привлечение виновных лиц к ответственности в соответствии с законодательством.</w:t>
      </w:r>
    </w:p>
    <w:p w:rsidR="00F9588E" w:rsidRPr="00A17FA1" w:rsidRDefault="00F9588E" w:rsidP="00A8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rPr>
          <w:color w:val="000000"/>
          <w:sz w:val="22"/>
          <w:szCs w:val="22"/>
        </w:rPr>
      </w:pPr>
      <w:r w:rsidRPr="00A17FA1">
        <w:rPr>
          <w:color w:val="000000"/>
          <w:sz w:val="22"/>
          <w:szCs w:val="22"/>
        </w:rPr>
        <w:t> </w:t>
      </w:r>
    </w:p>
    <w:p w:rsidR="00F9588E" w:rsidRPr="00A17FA1" w:rsidRDefault="00F9588E" w:rsidP="004C720E">
      <w:pPr>
        <w:ind w:firstLine="540"/>
        <w:jc w:val="center"/>
        <w:rPr>
          <w:b/>
          <w:sz w:val="22"/>
          <w:szCs w:val="22"/>
        </w:rPr>
      </w:pPr>
      <w:r w:rsidRPr="00A17FA1">
        <w:rPr>
          <w:b/>
          <w:sz w:val="22"/>
          <w:szCs w:val="22"/>
        </w:rPr>
        <w:t xml:space="preserve">Раздел </w:t>
      </w:r>
      <w:r w:rsidRPr="00A17FA1">
        <w:rPr>
          <w:b/>
          <w:sz w:val="22"/>
          <w:szCs w:val="22"/>
          <w:lang w:val="en-US"/>
        </w:rPr>
        <w:t>IV</w:t>
      </w:r>
      <w:r w:rsidRPr="00A17FA1">
        <w:rPr>
          <w:b/>
          <w:sz w:val="22"/>
          <w:szCs w:val="22"/>
        </w:rPr>
        <w:t xml:space="preserve">. Формы контроля за исполнением административного регламента </w:t>
      </w:r>
    </w:p>
    <w:p w:rsidR="00F9588E" w:rsidRPr="00A17FA1" w:rsidRDefault="00F9588E" w:rsidP="004C720E">
      <w:pPr>
        <w:jc w:val="center"/>
        <w:rPr>
          <w:b/>
          <w:sz w:val="22"/>
          <w:szCs w:val="22"/>
        </w:rPr>
      </w:pPr>
    </w:p>
    <w:p w:rsidR="00F9588E" w:rsidRPr="00A17FA1" w:rsidRDefault="00F9588E" w:rsidP="004C720E">
      <w:pPr>
        <w:ind w:firstLine="720"/>
        <w:jc w:val="both"/>
        <w:rPr>
          <w:sz w:val="22"/>
          <w:szCs w:val="22"/>
        </w:rPr>
      </w:pPr>
      <w:r w:rsidRPr="00A17FA1">
        <w:rPr>
          <w:sz w:val="22"/>
          <w:szCs w:val="22"/>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муниципальной  услуги.</w:t>
      </w:r>
    </w:p>
    <w:p w:rsidR="00F9588E" w:rsidRPr="00A17FA1" w:rsidRDefault="00F9588E" w:rsidP="004C720E">
      <w:pPr>
        <w:ind w:firstLine="720"/>
        <w:jc w:val="both"/>
        <w:rPr>
          <w:sz w:val="22"/>
          <w:szCs w:val="22"/>
        </w:rPr>
      </w:pPr>
      <w:r w:rsidRPr="00A17FA1">
        <w:rPr>
          <w:sz w:val="22"/>
          <w:szCs w:val="22"/>
        </w:rPr>
        <w:t>Персональная ответственность специалистов закрепляется в их должностных инструкциях в соответствии с требованиями законодательства.</w:t>
      </w:r>
    </w:p>
    <w:p w:rsidR="00F9588E" w:rsidRPr="00A17FA1" w:rsidRDefault="00F9588E" w:rsidP="004C720E">
      <w:pPr>
        <w:ind w:firstLine="720"/>
        <w:jc w:val="both"/>
        <w:rPr>
          <w:sz w:val="22"/>
          <w:szCs w:val="22"/>
        </w:rPr>
      </w:pPr>
      <w:r w:rsidRPr="00A17FA1">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9588E" w:rsidRPr="00A17FA1" w:rsidRDefault="00F9588E" w:rsidP="004C720E">
      <w:pPr>
        <w:ind w:firstLine="720"/>
        <w:jc w:val="both"/>
        <w:rPr>
          <w:sz w:val="22"/>
          <w:szCs w:val="22"/>
        </w:rPr>
      </w:pPr>
      <w:r w:rsidRPr="00A17FA1">
        <w:rPr>
          <w:sz w:val="22"/>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9588E" w:rsidRPr="00A17FA1" w:rsidRDefault="00F9588E" w:rsidP="004C720E">
      <w:pPr>
        <w:autoSpaceDE w:val="0"/>
        <w:autoSpaceDN w:val="0"/>
        <w:adjustRightInd w:val="0"/>
        <w:jc w:val="center"/>
        <w:rPr>
          <w:b/>
          <w:iCs/>
          <w:color w:val="000000"/>
          <w:sz w:val="22"/>
          <w:szCs w:val="22"/>
        </w:rPr>
      </w:pPr>
    </w:p>
    <w:p w:rsidR="00F9588E" w:rsidRPr="00A17FA1" w:rsidRDefault="00F9588E" w:rsidP="004C720E">
      <w:pPr>
        <w:jc w:val="both"/>
        <w:rPr>
          <w:b/>
          <w:color w:val="000000"/>
          <w:sz w:val="22"/>
          <w:szCs w:val="22"/>
        </w:rPr>
      </w:pPr>
      <w:r w:rsidRPr="00A17FA1">
        <w:rPr>
          <w:b/>
          <w:sz w:val="22"/>
          <w:szCs w:val="22"/>
        </w:rPr>
        <w:t>Раздел V. Досудебный (внесудебный) порядок обжалования действий (бездействия) и решений, осуществляемых в ходе предоставления муниципальной услуги</w:t>
      </w:r>
      <w:r w:rsidRPr="00A17FA1">
        <w:rPr>
          <w:b/>
          <w:color w:val="000000"/>
          <w:sz w:val="22"/>
          <w:szCs w:val="22"/>
        </w:rPr>
        <w:t>.</w:t>
      </w:r>
    </w:p>
    <w:p w:rsidR="00F9588E" w:rsidRPr="00A17FA1" w:rsidRDefault="00F9588E" w:rsidP="004C720E">
      <w:pPr>
        <w:jc w:val="both"/>
        <w:rPr>
          <w:b/>
          <w:color w:val="000000"/>
          <w:sz w:val="22"/>
          <w:szCs w:val="22"/>
        </w:rPr>
      </w:pPr>
    </w:p>
    <w:p w:rsidR="00F9588E" w:rsidRPr="00A17FA1" w:rsidRDefault="00F9588E" w:rsidP="004C720E">
      <w:pPr>
        <w:ind w:firstLine="720"/>
        <w:jc w:val="both"/>
        <w:rPr>
          <w:color w:val="000000"/>
          <w:sz w:val="22"/>
          <w:szCs w:val="22"/>
        </w:rPr>
      </w:pPr>
      <w:r w:rsidRPr="00A17FA1">
        <w:rPr>
          <w:color w:val="000000"/>
          <w:sz w:val="22"/>
          <w:szCs w:val="22"/>
        </w:rPr>
        <w:t>Заявите</w:t>
      </w:r>
      <w:r>
        <w:rPr>
          <w:color w:val="000000"/>
          <w:sz w:val="22"/>
          <w:szCs w:val="22"/>
        </w:rPr>
        <w:t>ль может обратиться с жалобой (</w:t>
      </w:r>
      <w:r w:rsidRPr="00A17FA1">
        <w:rPr>
          <w:color w:val="000000"/>
          <w:sz w:val="22"/>
          <w:szCs w:val="22"/>
        </w:rPr>
        <w:t>приложение № 3) в том числе в следующих случаях:</w:t>
      </w:r>
    </w:p>
    <w:p w:rsidR="00F9588E" w:rsidRPr="00A17FA1" w:rsidRDefault="00F9588E" w:rsidP="004C720E">
      <w:pPr>
        <w:ind w:firstLine="720"/>
        <w:jc w:val="both"/>
        <w:rPr>
          <w:color w:val="000000"/>
          <w:sz w:val="22"/>
          <w:szCs w:val="22"/>
        </w:rPr>
      </w:pPr>
      <w:bookmarkStart w:id="7" w:name="110101"/>
      <w:bookmarkEnd w:id="7"/>
      <w:r w:rsidRPr="00A17FA1">
        <w:rPr>
          <w:color w:val="000000"/>
          <w:sz w:val="22"/>
          <w:szCs w:val="22"/>
        </w:rPr>
        <w:t>1) нарушение срока регистрации запроса заявителя о предоставлении государственной или муниципальной услуги;</w:t>
      </w:r>
    </w:p>
    <w:p w:rsidR="00F9588E" w:rsidRPr="00A17FA1" w:rsidRDefault="00F9588E" w:rsidP="004C720E">
      <w:pPr>
        <w:ind w:firstLine="720"/>
        <w:jc w:val="both"/>
        <w:rPr>
          <w:color w:val="000000"/>
          <w:sz w:val="22"/>
          <w:szCs w:val="22"/>
        </w:rPr>
      </w:pPr>
      <w:bookmarkStart w:id="8" w:name="110102"/>
      <w:bookmarkEnd w:id="8"/>
      <w:r w:rsidRPr="00A17FA1">
        <w:rPr>
          <w:color w:val="000000"/>
          <w:sz w:val="22"/>
          <w:szCs w:val="22"/>
        </w:rPr>
        <w:t>2) нарушение срока предоставления государственной или муниципальной услуги;</w:t>
      </w:r>
    </w:p>
    <w:p w:rsidR="00F9588E" w:rsidRPr="00A17FA1" w:rsidRDefault="00F9588E" w:rsidP="004C720E">
      <w:pPr>
        <w:ind w:firstLine="720"/>
        <w:jc w:val="both"/>
        <w:rPr>
          <w:color w:val="000000"/>
          <w:sz w:val="22"/>
          <w:szCs w:val="22"/>
        </w:rPr>
      </w:pPr>
      <w:bookmarkStart w:id="9" w:name="110103"/>
      <w:bookmarkEnd w:id="9"/>
      <w:r w:rsidRPr="00A17FA1">
        <w:rPr>
          <w:color w:val="000000"/>
          <w:sz w:val="22"/>
          <w:szCs w:val="22"/>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9588E" w:rsidRPr="00A17FA1" w:rsidRDefault="00F9588E" w:rsidP="004C720E">
      <w:pPr>
        <w:ind w:firstLine="720"/>
        <w:jc w:val="both"/>
        <w:rPr>
          <w:color w:val="000000"/>
          <w:sz w:val="22"/>
          <w:szCs w:val="22"/>
        </w:rPr>
      </w:pPr>
      <w:bookmarkStart w:id="10" w:name="110104"/>
      <w:bookmarkEnd w:id="10"/>
      <w:r w:rsidRPr="00A17FA1">
        <w:rPr>
          <w:color w:val="000000"/>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9588E" w:rsidRPr="00A17FA1" w:rsidRDefault="00F9588E" w:rsidP="004C720E">
      <w:pPr>
        <w:ind w:firstLine="720"/>
        <w:jc w:val="both"/>
        <w:rPr>
          <w:color w:val="000000"/>
          <w:sz w:val="22"/>
          <w:szCs w:val="22"/>
        </w:rPr>
      </w:pPr>
      <w:bookmarkStart w:id="11" w:name="110105"/>
      <w:bookmarkEnd w:id="11"/>
      <w:r w:rsidRPr="00A17FA1">
        <w:rPr>
          <w:color w:val="000000"/>
          <w:sz w:val="22"/>
          <w:szCs w:val="22"/>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588E" w:rsidRPr="00A17FA1" w:rsidRDefault="00F9588E" w:rsidP="004C720E">
      <w:pPr>
        <w:ind w:firstLine="720"/>
        <w:jc w:val="both"/>
        <w:rPr>
          <w:color w:val="000000"/>
          <w:sz w:val="22"/>
          <w:szCs w:val="22"/>
        </w:rPr>
      </w:pPr>
      <w:bookmarkStart w:id="12" w:name="110106"/>
      <w:bookmarkEnd w:id="12"/>
      <w:r w:rsidRPr="00A17FA1">
        <w:rPr>
          <w:color w:val="000000"/>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588E" w:rsidRPr="00A17FA1" w:rsidRDefault="00F9588E" w:rsidP="004C720E">
      <w:pPr>
        <w:ind w:firstLine="720"/>
        <w:jc w:val="both"/>
        <w:rPr>
          <w:color w:val="000000"/>
          <w:sz w:val="22"/>
          <w:szCs w:val="22"/>
        </w:rPr>
      </w:pPr>
      <w:bookmarkStart w:id="13" w:name="110107"/>
      <w:bookmarkEnd w:id="13"/>
      <w:r w:rsidRPr="00A17FA1">
        <w:rPr>
          <w:color w:val="000000"/>
          <w:sz w:val="22"/>
          <w:szCs w:val="22"/>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9588E" w:rsidRPr="00A17FA1" w:rsidRDefault="00F9588E" w:rsidP="004C720E">
      <w:pPr>
        <w:jc w:val="both"/>
        <w:rPr>
          <w:color w:val="000000"/>
          <w:sz w:val="22"/>
          <w:szCs w:val="22"/>
        </w:rPr>
      </w:pPr>
      <w:bookmarkStart w:id="14" w:name="1102"/>
      <w:bookmarkEnd w:id="14"/>
      <w:r w:rsidRPr="00A17FA1">
        <w:rPr>
          <w:color w:val="000000"/>
          <w:sz w:val="22"/>
          <w:szCs w:val="22"/>
        </w:rPr>
        <w:t>Общие требования к порядку подачи и рассмотрения жалобы</w:t>
      </w:r>
    </w:p>
    <w:p w:rsidR="00F9588E" w:rsidRPr="00A17FA1" w:rsidRDefault="00F9588E" w:rsidP="004C720E">
      <w:pPr>
        <w:jc w:val="both"/>
        <w:rPr>
          <w:color w:val="000000"/>
          <w:sz w:val="22"/>
          <w:szCs w:val="22"/>
        </w:rPr>
      </w:pPr>
      <w:bookmarkStart w:id="15" w:name="11021"/>
      <w:bookmarkEnd w:id="15"/>
      <w:r w:rsidRPr="00A17FA1">
        <w:rPr>
          <w:color w:val="000000"/>
          <w:sz w:val="22"/>
          <w:szCs w:val="22"/>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9588E" w:rsidRPr="00A17FA1" w:rsidRDefault="00F9588E" w:rsidP="004C720E">
      <w:pPr>
        <w:jc w:val="both"/>
        <w:rPr>
          <w:color w:val="000000"/>
          <w:sz w:val="22"/>
          <w:szCs w:val="22"/>
        </w:rPr>
      </w:pPr>
      <w:bookmarkStart w:id="16" w:name="11022"/>
      <w:bookmarkEnd w:id="16"/>
      <w:r w:rsidRPr="00A17FA1">
        <w:rPr>
          <w:color w:val="000000"/>
          <w:sz w:val="22"/>
          <w:szCs w:val="22"/>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rsidR="00F9588E" w:rsidRPr="00A17FA1" w:rsidRDefault="00F9588E" w:rsidP="004C720E">
      <w:pPr>
        <w:jc w:val="both"/>
        <w:rPr>
          <w:color w:val="000000"/>
          <w:sz w:val="22"/>
          <w:szCs w:val="22"/>
        </w:rPr>
      </w:pPr>
      <w:r w:rsidRPr="00A17FA1">
        <w:rPr>
          <w:color w:val="000000"/>
          <w:sz w:val="22"/>
          <w:szCs w:val="22"/>
        </w:rPr>
        <w:t xml:space="preserve"> 3.Особенности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9588E" w:rsidRPr="00A17FA1" w:rsidRDefault="00F9588E" w:rsidP="004C720E">
      <w:pPr>
        <w:jc w:val="both"/>
        <w:rPr>
          <w:color w:val="000000"/>
          <w:sz w:val="22"/>
          <w:szCs w:val="22"/>
        </w:rPr>
      </w:pPr>
      <w:r w:rsidRPr="00A17FA1">
        <w:rPr>
          <w:color w:val="000000"/>
          <w:sz w:val="22"/>
          <w:szCs w:val="22"/>
        </w:rPr>
        <w:t>Жалоба должна содержать:</w:t>
      </w:r>
    </w:p>
    <w:p w:rsidR="00F9588E" w:rsidRPr="00A17FA1" w:rsidRDefault="00F9588E" w:rsidP="004C720E">
      <w:pPr>
        <w:ind w:firstLine="720"/>
        <w:jc w:val="both"/>
        <w:rPr>
          <w:color w:val="000000"/>
          <w:sz w:val="22"/>
          <w:szCs w:val="22"/>
        </w:rPr>
      </w:pPr>
      <w:bookmarkStart w:id="17" w:name="110251"/>
      <w:bookmarkEnd w:id="17"/>
      <w:r w:rsidRPr="00A17FA1">
        <w:rPr>
          <w:color w:val="000000"/>
          <w:sz w:val="22"/>
          <w:szCs w:val="22"/>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F9588E" w:rsidRPr="00A17FA1" w:rsidRDefault="00F9588E" w:rsidP="004C720E">
      <w:pPr>
        <w:ind w:firstLine="720"/>
        <w:jc w:val="both"/>
        <w:rPr>
          <w:color w:val="000000"/>
          <w:sz w:val="22"/>
          <w:szCs w:val="22"/>
        </w:rPr>
      </w:pPr>
      <w:bookmarkStart w:id="18" w:name="110252"/>
      <w:bookmarkEnd w:id="18"/>
      <w:r w:rsidRPr="00A17FA1">
        <w:rPr>
          <w:color w:val="000000"/>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588E" w:rsidRPr="00A17FA1" w:rsidRDefault="00F9588E" w:rsidP="004C720E">
      <w:pPr>
        <w:ind w:firstLine="720"/>
        <w:jc w:val="both"/>
        <w:rPr>
          <w:color w:val="000000"/>
          <w:sz w:val="22"/>
          <w:szCs w:val="22"/>
        </w:rPr>
      </w:pPr>
      <w:bookmarkStart w:id="19" w:name="110253"/>
      <w:bookmarkEnd w:id="19"/>
      <w:r w:rsidRPr="00A17FA1">
        <w:rPr>
          <w:color w:val="000000"/>
          <w:sz w:val="22"/>
          <w:szCs w:val="22"/>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9588E" w:rsidRPr="00A17FA1" w:rsidRDefault="00F9588E" w:rsidP="004C720E">
      <w:pPr>
        <w:ind w:firstLine="720"/>
        <w:jc w:val="both"/>
        <w:rPr>
          <w:rFonts w:ascii="Arial" w:hAnsi="Arial" w:cs="Arial"/>
          <w:color w:val="000000"/>
          <w:sz w:val="22"/>
          <w:szCs w:val="22"/>
        </w:rPr>
      </w:pPr>
      <w:bookmarkStart w:id="20" w:name="110254"/>
      <w:bookmarkEnd w:id="20"/>
      <w:r w:rsidRPr="00A17FA1">
        <w:rPr>
          <w:color w:val="000000"/>
          <w:sz w:val="22"/>
          <w:szCs w:val="22"/>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sidRPr="00A17FA1">
        <w:rPr>
          <w:rFonts w:ascii="Arial" w:hAnsi="Arial" w:cs="Arial"/>
          <w:color w:val="000000"/>
          <w:sz w:val="22"/>
          <w:szCs w:val="22"/>
        </w:rPr>
        <w:t xml:space="preserve"> </w:t>
      </w:r>
    </w:p>
    <w:p w:rsidR="00F9588E" w:rsidRPr="00A17FA1" w:rsidRDefault="00F9588E" w:rsidP="004C720E">
      <w:pPr>
        <w:jc w:val="both"/>
        <w:rPr>
          <w:sz w:val="22"/>
          <w:szCs w:val="22"/>
        </w:rPr>
      </w:pPr>
      <w:r w:rsidRPr="00A17FA1">
        <w:rPr>
          <w:color w:val="000000"/>
          <w:sz w:val="22"/>
          <w:szCs w:val="22"/>
        </w:rPr>
        <w:t xml:space="preserve"> 4.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w:t>
      </w:r>
      <w:r w:rsidRPr="00A17FA1">
        <w:rPr>
          <w:b/>
          <w:color w:val="000000"/>
          <w:sz w:val="22"/>
          <w:szCs w:val="22"/>
        </w:rPr>
        <w:t>в течение пятнадцати рабочих дней</w:t>
      </w:r>
      <w:r w:rsidRPr="00A17FA1">
        <w:rPr>
          <w:color w:val="000000"/>
          <w:sz w:val="22"/>
          <w:szCs w:val="22"/>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A17FA1">
        <w:rPr>
          <w:b/>
          <w:color w:val="000000"/>
          <w:sz w:val="22"/>
          <w:szCs w:val="22"/>
        </w:rPr>
        <w:t>в течение пяти рабочих дней</w:t>
      </w:r>
      <w:r w:rsidRPr="00A17FA1">
        <w:rPr>
          <w:color w:val="000000"/>
          <w:sz w:val="22"/>
          <w:szCs w:val="22"/>
        </w:rPr>
        <w:t xml:space="preserve"> со дня ее регистрации. </w:t>
      </w:r>
    </w:p>
    <w:p w:rsidR="00F9588E" w:rsidRPr="00A17FA1" w:rsidRDefault="00F9588E" w:rsidP="004C720E">
      <w:pPr>
        <w:jc w:val="both"/>
        <w:rPr>
          <w:color w:val="000000"/>
          <w:sz w:val="22"/>
          <w:szCs w:val="22"/>
        </w:rPr>
      </w:pPr>
      <w:r w:rsidRPr="00A17FA1">
        <w:rPr>
          <w:color w:val="000000"/>
          <w:sz w:val="22"/>
          <w:szCs w:val="22"/>
        </w:rPr>
        <w:t>5.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F9588E" w:rsidRPr="00A17FA1" w:rsidRDefault="00F9588E" w:rsidP="004C720E">
      <w:pPr>
        <w:ind w:firstLine="720"/>
        <w:jc w:val="both"/>
        <w:rPr>
          <w:color w:val="000000"/>
          <w:sz w:val="22"/>
          <w:szCs w:val="22"/>
        </w:rPr>
      </w:pPr>
      <w:bookmarkStart w:id="21" w:name="110271"/>
      <w:bookmarkEnd w:id="21"/>
      <w:r w:rsidRPr="00A17FA1">
        <w:rPr>
          <w:color w:val="000000"/>
          <w:sz w:val="22"/>
          <w:szCs w:val="22"/>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9588E" w:rsidRPr="00A17FA1" w:rsidRDefault="00F9588E" w:rsidP="004C720E">
      <w:pPr>
        <w:jc w:val="both"/>
        <w:rPr>
          <w:color w:val="000000"/>
          <w:sz w:val="22"/>
          <w:szCs w:val="22"/>
        </w:rPr>
      </w:pPr>
      <w:bookmarkStart w:id="22" w:name="110272"/>
      <w:bookmarkEnd w:id="22"/>
      <w:r w:rsidRPr="00A17FA1">
        <w:rPr>
          <w:color w:val="000000"/>
          <w:sz w:val="22"/>
          <w:szCs w:val="22"/>
        </w:rPr>
        <w:t>2) отказывает в удовлетворении жалобы.</w:t>
      </w:r>
    </w:p>
    <w:p w:rsidR="00F9588E" w:rsidRPr="00A17FA1" w:rsidRDefault="00F9588E" w:rsidP="004C720E">
      <w:pPr>
        <w:jc w:val="both"/>
        <w:rPr>
          <w:color w:val="000000"/>
          <w:sz w:val="22"/>
          <w:szCs w:val="22"/>
        </w:rPr>
      </w:pPr>
      <w:bookmarkStart w:id="23" w:name="11028"/>
      <w:bookmarkEnd w:id="23"/>
      <w:r w:rsidRPr="00A17FA1">
        <w:rPr>
          <w:color w:val="000000"/>
          <w:sz w:val="22"/>
          <w:szCs w:val="22"/>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88E" w:rsidRPr="00A17FA1" w:rsidRDefault="00F9588E" w:rsidP="004C720E">
      <w:pPr>
        <w:jc w:val="both"/>
        <w:rPr>
          <w:color w:val="000000"/>
          <w:sz w:val="22"/>
          <w:szCs w:val="22"/>
        </w:rPr>
      </w:pPr>
      <w:bookmarkStart w:id="24" w:name="11029"/>
      <w:bookmarkEnd w:id="24"/>
      <w:r w:rsidRPr="00A17FA1">
        <w:rPr>
          <w:color w:val="000000"/>
          <w:sz w:val="22"/>
          <w:szCs w:val="22"/>
        </w:rPr>
        <w:t>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88E" w:rsidRPr="00A17FA1" w:rsidRDefault="00F9588E" w:rsidP="004C720E">
      <w:pPr>
        <w:jc w:val="both"/>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Default="00F9588E" w:rsidP="004C720E">
      <w:pPr>
        <w:rPr>
          <w:sz w:val="22"/>
          <w:szCs w:val="22"/>
        </w:rPr>
      </w:pPr>
    </w:p>
    <w:p w:rsidR="00F9588E" w:rsidRPr="00A17FA1" w:rsidRDefault="00F9588E" w:rsidP="004C720E">
      <w:pPr>
        <w:rPr>
          <w:sz w:val="22"/>
          <w:szCs w:val="22"/>
        </w:rPr>
      </w:pPr>
    </w:p>
    <w:p w:rsidR="00F9588E" w:rsidRDefault="00F9588E" w:rsidP="004C720E">
      <w:pPr>
        <w:jc w:val="center"/>
        <w:rPr>
          <w:sz w:val="22"/>
          <w:szCs w:val="22"/>
        </w:rPr>
      </w:pPr>
      <w:r w:rsidRPr="00A17FA1">
        <w:rPr>
          <w:sz w:val="22"/>
          <w:szCs w:val="22"/>
        </w:rPr>
        <w:t xml:space="preserve">                                                                       </w:t>
      </w:r>
    </w:p>
    <w:p w:rsidR="00F9588E" w:rsidRDefault="00F9588E" w:rsidP="004C720E">
      <w:pPr>
        <w:jc w:val="center"/>
        <w:rPr>
          <w:sz w:val="22"/>
          <w:szCs w:val="22"/>
        </w:rPr>
      </w:pPr>
    </w:p>
    <w:p w:rsidR="00F9588E" w:rsidRDefault="00F9588E" w:rsidP="004C720E">
      <w:pPr>
        <w:jc w:val="center"/>
        <w:rPr>
          <w:sz w:val="22"/>
          <w:szCs w:val="22"/>
        </w:rPr>
      </w:pPr>
    </w:p>
    <w:p w:rsidR="00F9588E" w:rsidRDefault="00F9588E" w:rsidP="004C720E">
      <w:pPr>
        <w:jc w:val="center"/>
        <w:rPr>
          <w:sz w:val="22"/>
          <w:szCs w:val="22"/>
        </w:rPr>
      </w:pPr>
    </w:p>
    <w:p w:rsidR="00F9588E" w:rsidRDefault="00F9588E" w:rsidP="004C720E">
      <w:pPr>
        <w:jc w:val="center"/>
        <w:rPr>
          <w:sz w:val="22"/>
          <w:szCs w:val="22"/>
        </w:rPr>
      </w:pPr>
    </w:p>
    <w:p w:rsidR="00F9588E" w:rsidRDefault="00F9588E" w:rsidP="00D77CF3">
      <w:pPr>
        <w:rPr>
          <w:sz w:val="22"/>
          <w:szCs w:val="22"/>
        </w:rPr>
      </w:pPr>
    </w:p>
    <w:p w:rsidR="00F9588E" w:rsidRDefault="00F9588E" w:rsidP="00D77CF3">
      <w:pPr>
        <w:rPr>
          <w:sz w:val="22"/>
          <w:szCs w:val="22"/>
        </w:rPr>
      </w:pPr>
    </w:p>
    <w:p w:rsidR="00F9588E" w:rsidRDefault="00F9588E" w:rsidP="00D77CF3">
      <w:pPr>
        <w:rPr>
          <w:sz w:val="22"/>
          <w:szCs w:val="22"/>
        </w:rPr>
      </w:pPr>
    </w:p>
    <w:p w:rsidR="00F9588E" w:rsidRDefault="00F9588E" w:rsidP="00D77CF3">
      <w:pPr>
        <w:rPr>
          <w:sz w:val="22"/>
          <w:szCs w:val="22"/>
        </w:rPr>
      </w:pPr>
    </w:p>
    <w:p w:rsidR="00F9588E" w:rsidRDefault="00F9588E" w:rsidP="00D77CF3">
      <w:pPr>
        <w:rPr>
          <w:sz w:val="22"/>
          <w:szCs w:val="22"/>
        </w:rPr>
      </w:pPr>
    </w:p>
    <w:p w:rsidR="00F9588E" w:rsidRDefault="00F9588E" w:rsidP="00D77CF3">
      <w:pPr>
        <w:rPr>
          <w:sz w:val="22"/>
          <w:szCs w:val="22"/>
        </w:rPr>
      </w:pPr>
    </w:p>
    <w:p w:rsidR="00F9588E" w:rsidRDefault="00F9588E" w:rsidP="00D77CF3">
      <w:pPr>
        <w:rPr>
          <w:sz w:val="22"/>
          <w:szCs w:val="22"/>
        </w:rPr>
      </w:pPr>
    </w:p>
    <w:p w:rsidR="00F9588E" w:rsidRDefault="00F9588E" w:rsidP="00D77CF3">
      <w:pPr>
        <w:rPr>
          <w:sz w:val="22"/>
          <w:szCs w:val="22"/>
        </w:rPr>
      </w:pPr>
    </w:p>
    <w:p w:rsidR="00F9588E" w:rsidRDefault="00F9588E" w:rsidP="00D77CF3">
      <w:pPr>
        <w:rPr>
          <w:sz w:val="22"/>
          <w:szCs w:val="22"/>
        </w:rPr>
      </w:pPr>
    </w:p>
    <w:p w:rsidR="00F9588E" w:rsidRPr="00A17FA1" w:rsidRDefault="00F9588E" w:rsidP="00D77CF3">
      <w:pPr>
        <w:rPr>
          <w:sz w:val="22"/>
          <w:szCs w:val="22"/>
        </w:rPr>
      </w:pPr>
    </w:p>
    <w:p w:rsidR="00F9588E" w:rsidRDefault="00F9588E" w:rsidP="004C720E">
      <w:pPr>
        <w:jc w:val="center"/>
        <w:rPr>
          <w:sz w:val="22"/>
          <w:szCs w:val="22"/>
        </w:rPr>
      </w:pPr>
    </w:p>
    <w:p w:rsidR="00F9588E" w:rsidRPr="00A17FA1" w:rsidRDefault="00F9588E" w:rsidP="004C720E">
      <w:pPr>
        <w:jc w:val="center"/>
        <w:rPr>
          <w:sz w:val="22"/>
          <w:szCs w:val="22"/>
        </w:rPr>
      </w:pPr>
    </w:p>
    <w:p w:rsidR="00F9588E" w:rsidRPr="00A17FA1" w:rsidRDefault="00F9588E" w:rsidP="0084347A">
      <w:pPr>
        <w:jc w:val="right"/>
        <w:rPr>
          <w:sz w:val="22"/>
          <w:szCs w:val="22"/>
        </w:rPr>
      </w:pPr>
      <w:r w:rsidRPr="00A17FA1">
        <w:rPr>
          <w:sz w:val="22"/>
          <w:szCs w:val="22"/>
        </w:rPr>
        <w:t xml:space="preserve">                                                                                                                    Приложение № 1</w:t>
      </w:r>
    </w:p>
    <w:p w:rsidR="00F9588E" w:rsidRPr="00A17FA1" w:rsidRDefault="00F9588E" w:rsidP="0084347A">
      <w:pPr>
        <w:jc w:val="right"/>
        <w:rPr>
          <w:sz w:val="22"/>
          <w:szCs w:val="22"/>
        </w:rPr>
      </w:pPr>
    </w:p>
    <w:p w:rsidR="00F9588E" w:rsidRDefault="00F9588E" w:rsidP="00EE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sz w:val="22"/>
          <w:szCs w:val="22"/>
        </w:rPr>
      </w:pPr>
    </w:p>
    <w:p w:rsidR="00F9588E" w:rsidRDefault="00F9588E" w:rsidP="00EE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sz w:val="22"/>
          <w:szCs w:val="22"/>
        </w:rPr>
      </w:pPr>
    </w:p>
    <w:p w:rsidR="00F9588E" w:rsidRPr="00A17FA1" w:rsidRDefault="00F9588E" w:rsidP="00EE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color w:val="000000"/>
          <w:sz w:val="22"/>
          <w:szCs w:val="22"/>
        </w:rPr>
      </w:pPr>
      <w:r w:rsidRPr="00A17FA1">
        <w:rPr>
          <w:color w:val="000000"/>
          <w:sz w:val="22"/>
          <w:szCs w:val="22"/>
        </w:rPr>
        <w:t>Блок-схема</w:t>
      </w:r>
      <w:r w:rsidRPr="00A17FA1">
        <w:rPr>
          <w:color w:val="000000"/>
          <w:sz w:val="22"/>
          <w:szCs w:val="22"/>
        </w:rPr>
        <w:br/>
        <w:t>последовательности действий при выдаче разрешения на </w:t>
      </w:r>
    </w:p>
    <w:p w:rsidR="00F9588E" w:rsidRPr="00A17FA1" w:rsidRDefault="00F9588E" w:rsidP="00EE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color w:val="000000"/>
          <w:sz w:val="22"/>
          <w:szCs w:val="22"/>
        </w:rPr>
      </w:pPr>
      <w:r w:rsidRPr="00A17FA1">
        <w:rPr>
          <w:color w:val="000000"/>
          <w:sz w:val="22"/>
          <w:szCs w:val="22"/>
        </w:rPr>
        <w:t>строительство для</w:t>
      </w:r>
      <w:r w:rsidRPr="00A17FA1">
        <w:rPr>
          <w:rStyle w:val="Emphasis"/>
          <w:i w:val="0"/>
          <w:iCs w:val="0"/>
          <w:color w:val="000000"/>
          <w:sz w:val="22"/>
          <w:szCs w:val="22"/>
        </w:rPr>
        <w:t xml:space="preserve">   объекта капитального строительства </w:t>
      </w:r>
    </w:p>
    <w:p w:rsidR="00F9588E" w:rsidRPr="00A17FA1" w:rsidRDefault="00F9588E" w:rsidP="00EE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color w:val="000000"/>
          <w:sz w:val="22"/>
          <w:szCs w:val="22"/>
        </w:rPr>
      </w:pPr>
      <w:r w:rsidRPr="00A17FA1">
        <w:rPr>
          <w:color w:val="000000"/>
          <w:sz w:val="22"/>
          <w:szCs w:val="22"/>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465"/>
      </w:tblGrid>
      <w:tr w:rsidR="00F9588E" w:rsidRPr="00A17FA1">
        <w:tc>
          <w:tcPr>
            <w:tcW w:w="9465" w:type="dxa"/>
            <w:tcBorders>
              <w:top w:val="outset" w:sz="6" w:space="0" w:color="auto"/>
              <w:bottom w:val="outset" w:sz="6" w:space="0" w:color="auto"/>
            </w:tcBorders>
          </w:tcPr>
          <w:p w:rsidR="00F9588E" w:rsidRPr="00A17FA1" w:rsidRDefault="00F9588E">
            <w:pPr>
              <w:jc w:val="center"/>
              <w:rPr>
                <w:color w:val="000000"/>
              </w:rPr>
            </w:pPr>
            <w:r w:rsidRPr="00A17FA1">
              <w:rPr>
                <w:color w:val="000000"/>
                <w:sz w:val="22"/>
                <w:szCs w:val="22"/>
              </w:rPr>
              <w:t>       Прием  и  регистрация        </w:t>
            </w:r>
            <w:r w:rsidRPr="00A17FA1">
              <w:rPr>
                <w:color w:val="000000"/>
                <w:sz w:val="22"/>
                <w:szCs w:val="22"/>
              </w:rPr>
              <w:br/>
              <w:t>            заявления о выдаче разрешения на строительство    и приложенных документов.</w:t>
            </w:r>
          </w:p>
          <w:p w:rsidR="00F9588E" w:rsidRPr="00A17FA1" w:rsidRDefault="00F9588E">
            <w:pPr>
              <w:rPr>
                <w:color w:val="000000"/>
              </w:rPr>
            </w:pPr>
            <w:r w:rsidRPr="00A17FA1">
              <w:rPr>
                <w:color w:val="000000"/>
                <w:sz w:val="22"/>
                <w:szCs w:val="22"/>
              </w:rPr>
              <w:t> </w:t>
            </w:r>
          </w:p>
        </w:tc>
      </w:tr>
      <w:tr w:rsidR="00F9588E" w:rsidRPr="00A17FA1">
        <w:tc>
          <w:tcPr>
            <w:tcW w:w="9465" w:type="dxa"/>
            <w:tcBorders>
              <w:top w:val="outset" w:sz="6" w:space="0" w:color="auto"/>
              <w:bottom w:val="outset" w:sz="6" w:space="0" w:color="auto"/>
            </w:tcBorders>
          </w:tcPr>
          <w:p w:rsidR="00F9588E" w:rsidRPr="00A17FA1" w:rsidRDefault="00F9588E">
            <w:pPr>
              <w:jc w:val="center"/>
              <w:rPr>
                <w:color w:val="000000"/>
              </w:rPr>
            </w:pPr>
            <w:r w:rsidRPr="00A17FA1">
              <w:rPr>
                <w:color w:val="000000"/>
                <w:sz w:val="22"/>
                <w:szCs w:val="22"/>
              </w:rPr>
              <w:t>Рассмотрение принятого заявления и приложенных документов</w:t>
            </w:r>
          </w:p>
          <w:p w:rsidR="00F9588E" w:rsidRPr="00A17FA1" w:rsidRDefault="00F9588E">
            <w:pPr>
              <w:jc w:val="center"/>
              <w:rPr>
                <w:color w:val="000000"/>
              </w:rPr>
            </w:pPr>
            <w:r w:rsidRPr="00A17FA1">
              <w:rPr>
                <w:color w:val="000000"/>
                <w:sz w:val="22"/>
                <w:szCs w:val="22"/>
              </w:rPr>
              <w:t> </w:t>
            </w:r>
          </w:p>
        </w:tc>
      </w:tr>
      <w:tr w:rsidR="00F9588E" w:rsidRPr="00A17FA1">
        <w:tc>
          <w:tcPr>
            <w:tcW w:w="9465" w:type="dxa"/>
            <w:tcBorders>
              <w:top w:val="outset" w:sz="6" w:space="0" w:color="auto"/>
              <w:bottom w:val="outset" w:sz="6" w:space="0" w:color="auto"/>
            </w:tcBorders>
          </w:tcPr>
          <w:p w:rsidR="00F9588E" w:rsidRPr="00A17FA1" w:rsidRDefault="00F9588E">
            <w:pPr>
              <w:jc w:val="center"/>
              <w:rPr>
                <w:color w:val="000000"/>
              </w:rPr>
            </w:pPr>
            <w:r w:rsidRPr="00A17FA1">
              <w:rPr>
                <w:color w:val="000000"/>
                <w:sz w:val="22"/>
                <w:szCs w:val="22"/>
              </w:rPr>
              <w:t>Выдача (отказ в выдаче)  заявителю разрешения на строительство объекта капитального строительства    </w:t>
            </w:r>
          </w:p>
        </w:tc>
      </w:tr>
    </w:tbl>
    <w:p w:rsidR="00F9588E" w:rsidRPr="00A17FA1" w:rsidRDefault="00F9588E" w:rsidP="00EE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color w:val="000000"/>
          <w:sz w:val="22"/>
          <w:szCs w:val="22"/>
        </w:rPr>
      </w:pPr>
      <w:r w:rsidRPr="00A17FA1">
        <w:rPr>
          <w:color w:val="000000"/>
          <w:sz w:val="22"/>
          <w:szCs w:val="22"/>
        </w:rPr>
        <w:t> </w:t>
      </w:r>
    </w:p>
    <w:p w:rsidR="00F9588E" w:rsidRPr="00A17FA1"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r w:rsidRPr="00A17FA1">
        <w:rPr>
          <w:color w:val="000000"/>
          <w:sz w:val="22"/>
          <w:szCs w:val="22"/>
        </w:rPr>
        <w:t xml:space="preserve">                                 </w:t>
      </w:r>
    </w:p>
    <w:p w:rsidR="00F9588E" w:rsidRPr="00A17FA1"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Pr="00A17FA1"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r w:rsidRPr="00A17FA1">
        <w:rPr>
          <w:color w:val="000000"/>
          <w:sz w:val="22"/>
          <w:szCs w:val="22"/>
        </w:rPr>
        <w:t xml:space="preserve">                                                        </w:t>
      </w:r>
    </w:p>
    <w:p w:rsidR="00F9588E" w:rsidRPr="00A17FA1"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r w:rsidRPr="00A17FA1">
        <w:rPr>
          <w:color w:val="000000"/>
          <w:sz w:val="22"/>
          <w:szCs w:val="22"/>
        </w:rPr>
        <w:t xml:space="preserve">                                                                                  </w:t>
      </w:r>
      <w:r>
        <w:rPr>
          <w:color w:val="000000"/>
          <w:sz w:val="22"/>
          <w:szCs w:val="22"/>
        </w:rPr>
        <w:t xml:space="preserve">           </w:t>
      </w: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Default="00F9588E" w:rsidP="0065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color w:val="000000"/>
          <w:sz w:val="22"/>
          <w:szCs w:val="22"/>
        </w:rPr>
      </w:pPr>
    </w:p>
    <w:p w:rsidR="00F9588E" w:rsidRPr="00A17FA1" w:rsidRDefault="00F9588E" w:rsidP="00126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right"/>
        <w:rPr>
          <w:color w:val="000000"/>
          <w:sz w:val="22"/>
          <w:szCs w:val="22"/>
        </w:rPr>
      </w:pPr>
      <w:r>
        <w:rPr>
          <w:color w:val="000000"/>
          <w:sz w:val="22"/>
          <w:szCs w:val="22"/>
        </w:rPr>
        <w:t xml:space="preserve">                                                                                                        </w:t>
      </w:r>
      <w:r w:rsidRPr="00A17FA1">
        <w:rPr>
          <w:color w:val="000000"/>
          <w:sz w:val="22"/>
          <w:szCs w:val="22"/>
        </w:rPr>
        <w:t xml:space="preserve"> </w:t>
      </w:r>
      <w:r>
        <w:rPr>
          <w:color w:val="000000"/>
          <w:sz w:val="22"/>
          <w:szCs w:val="22"/>
        </w:rPr>
        <w:t xml:space="preserve">            </w:t>
      </w:r>
      <w:r w:rsidRPr="00A17FA1">
        <w:rPr>
          <w:color w:val="000000"/>
          <w:sz w:val="22"/>
          <w:szCs w:val="22"/>
        </w:rPr>
        <w:t xml:space="preserve">Приложение № 2 </w:t>
      </w:r>
    </w:p>
    <w:p w:rsidR="00F9588E" w:rsidRPr="00A17FA1" w:rsidRDefault="00F9588E" w:rsidP="00126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right"/>
        <w:rPr>
          <w:color w:val="000000"/>
          <w:sz w:val="22"/>
          <w:szCs w:val="22"/>
        </w:rPr>
      </w:pPr>
      <w:r w:rsidRPr="00A17FA1">
        <w:rPr>
          <w:color w:val="000000"/>
          <w:sz w:val="22"/>
          <w:szCs w:val="22"/>
        </w:rPr>
        <w:t xml:space="preserve">                                                                                               </w:t>
      </w:r>
      <w:r>
        <w:rPr>
          <w:color w:val="000000"/>
          <w:sz w:val="22"/>
          <w:szCs w:val="22"/>
        </w:rPr>
        <w:t xml:space="preserve">            </w:t>
      </w:r>
      <w:r w:rsidRPr="00A17FA1">
        <w:rPr>
          <w:color w:val="000000"/>
          <w:sz w:val="22"/>
          <w:szCs w:val="22"/>
        </w:rPr>
        <w:t>Главе Администрации</w:t>
      </w:r>
    </w:p>
    <w:p w:rsidR="00F9588E" w:rsidRPr="00A17FA1" w:rsidRDefault="00F9588E" w:rsidP="00126DD1">
      <w:pPr>
        <w:jc w:val="right"/>
        <w:rPr>
          <w:color w:val="000000"/>
          <w:sz w:val="22"/>
          <w:szCs w:val="22"/>
        </w:rPr>
      </w:pPr>
      <w:r>
        <w:rPr>
          <w:color w:val="000000"/>
          <w:sz w:val="22"/>
          <w:szCs w:val="22"/>
        </w:rPr>
        <w:t>Маркинского</w:t>
      </w:r>
      <w:r w:rsidRPr="00A17FA1">
        <w:rPr>
          <w:color w:val="000000"/>
          <w:sz w:val="22"/>
          <w:szCs w:val="22"/>
        </w:rPr>
        <w:t xml:space="preserve"> сельского поселения</w:t>
      </w:r>
    </w:p>
    <w:p w:rsidR="00F9588E" w:rsidRPr="00A17FA1" w:rsidRDefault="00F9588E" w:rsidP="00126DD1">
      <w:pPr>
        <w:jc w:val="right"/>
        <w:rPr>
          <w:color w:val="000000"/>
          <w:sz w:val="22"/>
          <w:szCs w:val="22"/>
        </w:rPr>
      </w:pPr>
      <w:r w:rsidRPr="00A17FA1">
        <w:rPr>
          <w:color w:val="000000"/>
          <w:sz w:val="22"/>
          <w:szCs w:val="22"/>
        </w:rPr>
        <w:t xml:space="preserve">_________________________________ </w:t>
      </w:r>
    </w:p>
    <w:p w:rsidR="00F9588E" w:rsidRPr="00A17FA1" w:rsidRDefault="00F9588E" w:rsidP="00EE645A">
      <w:pPr>
        <w:jc w:val="right"/>
        <w:rPr>
          <w:color w:val="000000"/>
          <w:sz w:val="22"/>
          <w:szCs w:val="22"/>
        </w:rPr>
      </w:pPr>
      <w:r w:rsidRPr="00A17FA1">
        <w:rPr>
          <w:color w:val="000000"/>
          <w:sz w:val="22"/>
          <w:szCs w:val="22"/>
        </w:rPr>
        <w:t>_________________________________</w:t>
      </w:r>
    </w:p>
    <w:p w:rsidR="00F9588E" w:rsidRPr="00A17FA1" w:rsidRDefault="00F9588E" w:rsidP="0084347A">
      <w:pPr>
        <w:jc w:val="right"/>
        <w:rPr>
          <w:color w:val="000000"/>
          <w:sz w:val="22"/>
          <w:szCs w:val="22"/>
        </w:rPr>
      </w:pPr>
      <w:r w:rsidRPr="00A17FA1">
        <w:rPr>
          <w:color w:val="000000"/>
          <w:sz w:val="22"/>
          <w:szCs w:val="22"/>
        </w:rPr>
        <w:t xml:space="preserve">                                                                                       ________________________________</w:t>
      </w:r>
    </w:p>
    <w:p w:rsidR="00F9588E" w:rsidRPr="00A17FA1" w:rsidRDefault="00F9588E" w:rsidP="0084347A">
      <w:pPr>
        <w:jc w:val="right"/>
        <w:rPr>
          <w:color w:val="000000"/>
          <w:sz w:val="22"/>
          <w:szCs w:val="22"/>
        </w:rPr>
      </w:pPr>
      <w:r w:rsidRPr="00A17FA1">
        <w:rPr>
          <w:color w:val="000000"/>
          <w:sz w:val="22"/>
          <w:szCs w:val="22"/>
        </w:rPr>
        <w:t xml:space="preserve">                                                                                           ( фамилия, имя, отчество      заявителя)</w:t>
      </w:r>
    </w:p>
    <w:p w:rsidR="00F9588E" w:rsidRPr="00A17FA1" w:rsidRDefault="00F9588E" w:rsidP="0084347A">
      <w:pPr>
        <w:jc w:val="right"/>
        <w:rPr>
          <w:color w:val="000000"/>
          <w:sz w:val="22"/>
          <w:szCs w:val="22"/>
        </w:rPr>
      </w:pPr>
    </w:p>
    <w:p w:rsidR="00F9588E" w:rsidRPr="00A17FA1" w:rsidRDefault="00F9588E" w:rsidP="0084347A">
      <w:pPr>
        <w:jc w:val="right"/>
        <w:rPr>
          <w:color w:val="000000"/>
          <w:sz w:val="22"/>
          <w:szCs w:val="22"/>
        </w:rPr>
      </w:pPr>
      <w:r w:rsidRPr="00A17FA1">
        <w:rPr>
          <w:color w:val="000000"/>
          <w:sz w:val="22"/>
          <w:szCs w:val="22"/>
        </w:rPr>
        <w:t xml:space="preserve">                                                                                            _______________________________</w:t>
      </w:r>
    </w:p>
    <w:p w:rsidR="00F9588E" w:rsidRPr="00A17FA1" w:rsidRDefault="00F9588E" w:rsidP="0084347A">
      <w:pPr>
        <w:jc w:val="right"/>
        <w:rPr>
          <w:color w:val="000000"/>
          <w:sz w:val="22"/>
          <w:szCs w:val="22"/>
        </w:rPr>
      </w:pPr>
      <w:r w:rsidRPr="00A17FA1">
        <w:rPr>
          <w:color w:val="000000"/>
          <w:sz w:val="22"/>
          <w:szCs w:val="22"/>
        </w:rPr>
        <w:t xml:space="preserve">                                                                                                              ( адрес)</w:t>
      </w:r>
    </w:p>
    <w:p w:rsidR="00F9588E" w:rsidRPr="00A17FA1" w:rsidRDefault="00F9588E" w:rsidP="0084347A">
      <w:pPr>
        <w:jc w:val="right"/>
        <w:rPr>
          <w:color w:val="000000"/>
          <w:sz w:val="22"/>
          <w:szCs w:val="22"/>
        </w:rPr>
      </w:pPr>
      <w:r w:rsidRPr="00A17FA1">
        <w:rPr>
          <w:color w:val="000000"/>
          <w:sz w:val="22"/>
          <w:szCs w:val="22"/>
        </w:rPr>
        <w:t xml:space="preserve">                                                                                           ________________________________</w:t>
      </w:r>
    </w:p>
    <w:p w:rsidR="00F9588E" w:rsidRPr="00A17FA1" w:rsidRDefault="00F9588E" w:rsidP="0084347A">
      <w:pPr>
        <w:jc w:val="right"/>
        <w:rPr>
          <w:color w:val="000000"/>
          <w:sz w:val="22"/>
          <w:szCs w:val="22"/>
        </w:rPr>
      </w:pPr>
      <w:r w:rsidRPr="00A17FA1">
        <w:rPr>
          <w:color w:val="000000"/>
          <w:sz w:val="22"/>
          <w:szCs w:val="22"/>
        </w:rPr>
        <w:t xml:space="preserve">                                                                                           ________________________________ </w:t>
      </w:r>
    </w:p>
    <w:p w:rsidR="00F9588E" w:rsidRPr="00A17FA1" w:rsidRDefault="00F9588E" w:rsidP="0084347A">
      <w:pPr>
        <w:jc w:val="right"/>
        <w:rPr>
          <w:color w:val="000000"/>
          <w:sz w:val="22"/>
          <w:szCs w:val="22"/>
        </w:rPr>
      </w:pPr>
      <w:r w:rsidRPr="00A17FA1">
        <w:rPr>
          <w:color w:val="000000"/>
          <w:sz w:val="22"/>
          <w:szCs w:val="22"/>
        </w:rPr>
        <w:t xml:space="preserve">                                                                                           ________________________________</w:t>
      </w:r>
    </w:p>
    <w:p w:rsidR="00F9588E" w:rsidRPr="00A17FA1" w:rsidRDefault="00F9588E" w:rsidP="0084347A">
      <w:pPr>
        <w:jc w:val="right"/>
        <w:rPr>
          <w:color w:val="000000"/>
          <w:sz w:val="22"/>
          <w:szCs w:val="22"/>
        </w:rPr>
      </w:pPr>
      <w:r w:rsidRPr="00A17FA1">
        <w:rPr>
          <w:color w:val="000000"/>
          <w:sz w:val="22"/>
          <w:szCs w:val="22"/>
        </w:rPr>
        <w:t xml:space="preserve">                                                                                           ________________________________</w:t>
      </w:r>
    </w:p>
    <w:p w:rsidR="00F9588E" w:rsidRPr="00A17FA1" w:rsidRDefault="00F9588E" w:rsidP="0084347A">
      <w:pPr>
        <w:jc w:val="right"/>
        <w:rPr>
          <w:color w:val="000000"/>
          <w:sz w:val="22"/>
          <w:szCs w:val="22"/>
        </w:rPr>
      </w:pPr>
      <w:r w:rsidRPr="00A17FA1">
        <w:rPr>
          <w:color w:val="000000"/>
          <w:sz w:val="22"/>
          <w:szCs w:val="22"/>
        </w:rPr>
        <w:t xml:space="preserve">                                                                 </w:t>
      </w:r>
      <w:r>
        <w:rPr>
          <w:color w:val="000000"/>
          <w:sz w:val="22"/>
          <w:szCs w:val="22"/>
        </w:rPr>
        <w:t xml:space="preserve">                               </w:t>
      </w:r>
      <w:r w:rsidRPr="00A17FA1">
        <w:rPr>
          <w:color w:val="000000"/>
          <w:sz w:val="22"/>
          <w:szCs w:val="22"/>
        </w:rPr>
        <w:t>( паспортные данные. ИНН)</w:t>
      </w:r>
    </w:p>
    <w:p w:rsidR="00F9588E" w:rsidRPr="00A17FA1" w:rsidRDefault="00F9588E" w:rsidP="0084347A">
      <w:pPr>
        <w:jc w:val="right"/>
        <w:rPr>
          <w:color w:val="000000"/>
          <w:sz w:val="22"/>
          <w:szCs w:val="22"/>
        </w:rPr>
      </w:pPr>
      <w:r w:rsidRPr="00A17FA1">
        <w:rPr>
          <w:color w:val="000000"/>
          <w:sz w:val="22"/>
          <w:szCs w:val="22"/>
        </w:rPr>
        <w:t xml:space="preserve">                                                                                          контактный  телефон______________</w:t>
      </w:r>
    </w:p>
    <w:p w:rsidR="00F9588E" w:rsidRPr="00A17FA1" w:rsidRDefault="00F9588E" w:rsidP="0084347A">
      <w:pPr>
        <w:jc w:val="right"/>
        <w:rPr>
          <w:color w:val="000000"/>
          <w:sz w:val="22"/>
          <w:szCs w:val="22"/>
        </w:rPr>
      </w:pPr>
    </w:p>
    <w:p w:rsidR="00F9588E" w:rsidRPr="00A17FA1" w:rsidRDefault="00F9588E" w:rsidP="00EE645A">
      <w:pPr>
        <w:rPr>
          <w:color w:val="000000"/>
          <w:sz w:val="22"/>
          <w:szCs w:val="22"/>
        </w:rPr>
      </w:pPr>
    </w:p>
    <w:p w:rsidR="00F9588E" w:rsidRPr="00A17FA1" w:rsidRDefault="00F9588E" w:rsidP="00EE645A">
      <w:pPr>
        <w:jc w:val="center"/>
        <w:rPr>
          <w:color w:val="000000"/>
          <w:sz w:val="22"/>
          <w:szCs w:val="22"/>
        </w:rPr>
      </w:pPr>
      <w:r w:rsidRPr="00A17FA1">
        <w:rPr>
          <w:color w:val="000000"/>
          <w:sz w:val="22"/>
          <w:szCs w:val="22"/>
        </w:rPr>
        <w:t>Заявление</w:t>
      </w:r>
    </w:p>
    <w:p w:rsidR="00F9588E" w:rsidRPr="00A17FA1" w:rsidRDefault="00F9588E" w:rsidP="00EE645A">
      <w:pPr>
        <w:rPr>
          <w:color w:val="000000"/>
          <w:sz w:val="22"/>
          <w:szCs w:val="22"/>
        </w:rPr>
      </w:pPr>
    </w:p>
    <w:p w:rsidR="00F9588E" w:rsidRPr="00A17FA1" w:rsidRDefault="00F9588E" w:rsidP="00EE645A">
      <w:pPr>
        <w:jc w:val="both"/>
        <w:rPr>
          <w:color w:val="000000"/>
          <w:sz w:val="22"/>
          <w:szCs w:val="22"/>
        </w:rPr>
      </w:pPr>
      <w:r w:rsidRPr="00A17FA1">
        <w:rPr>
          <w:color w:val="000000"/>
          <w:sz w:val="22"/>
          <w:szCs w:val="22"/>
        </w:rPr>
        <w:t xml:space="preserve">      На основании ст.51 Градостроительного Кодекса Российской Федерации от 29.12.2004г. №190-ФЗ Прошу выдать разрешение на строительство (реконструкцию) жилого дома, (пристройки к жилому дому) по адресу: __________________________________________________________________</w:t>
      </w:r>
    </w:p>
    <w:p w:rsidR="00F9588E" w:rsidRPr="00A17FA1" w:rsidRDefault="00F9588E" w:rsidP="00EE645A">
      <w:pPr>
        <w:rPr>
          <w:color w:val="000000"/>
          <w:sz w:val="22"/>
          <w:szCs w:val="22"/>
        </w:rPr>
      </w:pPr>
      <w:r w:rsidRPr="00A17FA1">
        <w:rPr>
          <w:color w:val="000000"/>
          <w:sz w:val="22"/>
          <w:szCs w:val="22"/>
        </w:rPr>
        <w:t>__________________________________________________________________</w:t>
      </w:r>
    </w:p>
    <w:p w:rsidR="00F9588E" w:rsidRPr="00A17FA1" w:rsidRDefault="00F9588E" w:rsidP="00EE645A">
      <w:pPr>
        <w:spacing w:line="336" w:lineRule="atLeast"/>
        <w:rPr>
          <w:color w:val="000000"/>
          <w:sz w:val="22"/>
          <w:szCs w:val="22"/>
        </w:rPr>
      </w:pPr>
      <w:r w:rsidRPr="00A17FA1">
        <w:rPr>
          <w:color w:val="000000"/>
          <w:sz w:val="22"/>
          <w:szCs w:val="22"/>
        </w:rPr>
        <w:t>Краткие проектные характеристики объекта</w:t>
      </w:r>
    </w:p>
    <w:p w:rsidR="00F9588E" w:rsidRPr="00A17FA1" w:rsidRDefault="00F9588E" w:rsidP="00EE645A">
      <w:pPr>
        <w:spacing w:line="336" w:lineRule="atLeast"/>
        <w:rPr>
          <w:color w:val="000000"/>
          <w:sz w:val="22"/>
          <w:szCs w:val="22"/>
        </w:rPr>
      </w:pPr>
      <w:r w:rsidRPr="00A17FA1">
        <w:rPr>
          <w:color w:val="000000"/>
          <w:sz w:val="22"/>
          <w:szCs w:val="22"/>
        </w:rPr>
        <w:t>1.   Общая площадь объекта                     кв.м.       _____________</w:t>
      </w:r>
    </w:p>
    <w:p w:rsidR="00F9588E" w:rsidRPr="00A17FA1" w:rsidRDefault="00F9588E" w:rsidP="00EE645A">
      <w:pPr>
        <w:spacing w:line="336" w:lineRule="atLeast"/>
        <w:rPr>
          <w:color w:val="000000"/>
          <w:sz w:val="22"/>
          <w:szCs w:val="22"/>
        </w:rPr>
      </w:pPr>
      <w:r w:rsidRPr="00A17FA1">
        <w:rPr>
          <w:color w:val="000000"/>
          <w:sz w:val="22"/>
          <w:szCs w:val="22"/>
        </w:rPr>
        <w:t>2.   Площадь земельного участка               кв.м        _____________</w:t>
      </w:r>
    </w:p>
    <w:p w:rsidR="00F9588E" w:rsidRPr="00A17FA1" w:rsidRDefault="00F9588E" w:rsidP="00EE645A">
      <w:pPr>
        <w:spacing w:line="336" w:lineRule="atLeast"/>
        <w:rPr>
          <w:color w:val="000000"/>
          <w:sz w:val="22"/>
          <w:szCs w:val="22"/>
        </w:rPr>
      </w:pPr>
      <w:r w:rsidRPr="00A17FA1">
        <w:rPr>
          <w:color w:val="000000"/>
          <w:sz w:val="22"/>
          <w:szCs w:val="22"/>
        </w:rPr>
        <w:t>3.   Количество этажей                               кв.м        _____________</w:t>
      </w:r>
    </w:p>
    <w:p w:rsidR="00F9588E" w:rsidRPr="00A17FA1" w:rsidRDefault="00F9588E" w:rsidP="00EE645A">
      <w:pPr>
        <w:spacing w:line="336" w:lineRule="atLeast"/>
        <w:rPr>
          <w:color w:val="000000"/>
          <w:sz w:val="22"/>
          <w:szCs w:val="22"/>
        </w:rPr>
      </w:pPr>
      <w:r w:rsidRPr="00A17FA1">
        <w:rPr>
          <w:color w:val="000000"/>
          <w:sz w:val="22"/>
          <w:szCs w:val="22"/>
        </w:rPr>
        <w:t>4.   Высота здания, строения                      п. м.        _____________</w:t>
      </w:r>
    </w:p>
    <w:p w:rsidR="00F9588E" w:rsidRPr="00A17FA1" w:rsidRDefault="00F9588E" w:rsidP="00EE645A">
      <w:pPr>
        <w:spacing w:line="336" w:lineRule="atLeast"/>
        <w:rPr>
          <w:color w:val="000000"/>
          <w:sz w:val="22"/>
          <w:szCs w:val="22"/>
        </w:rPr>
      </w:pPr>
      <w:r w:rsidRPr="00A17FA1">
        <w:rPr>
          <w:color w:val="000000"/>
          <w:sz w:val="22"/>
          <w:szCs w:val="22"/>
        </w:rPr>
        <w:t>5.   Строительный объём                             куб.м.     _____________</w:t>
      </w:r>
    </w:p>
    <w:p w:rsidR="00F9588E" w:rsidRPr="00A17FA1" w:rsidRDefault="00F9588E" w:rsidP="00EE645A">
      <w:pPr>
        <w:spacing w:line="336" w:lineRule="atLeast"/>
        <w:rPr>
          <w:color w:val="000000"/>
          <w:sz w:val="22"/>
          <w:szCs w:val="22"/>
        </w:rPr>
      </w:pPr>
      <w:r w:rsidRPr="00A17FA1">
        <w:rPr>
          <w:color w:val="000000"/>
          <w:sz w:val="22"/>
          <w:szCs w:val="22"/>
        </w:rPr>
        <w:t>6.   Сметная стоимость                                 т.руб.     _____________</w:t>
      </w:r>
    </w:p>
    <w:p w:rsidR="00F9588E" w:rsidRPr="00A17FA1" w:rsidRDefault="00F9588E" w:rsidP="00EE645A">
      <w:pPr>
        <w:spacing w:line="336" w:lineRule="atLeast"/>
        <w:rPr>
          <w:color w:val="000000"/>
          <w:sz w:val="22"/>
          <w:szCs w:val="22"/>
        </w:rPr>
      </w:pPr>
      <w:r w:rsidRPr="00A17FA1">
        <w:rPr>
          <w:color w:val="000000"/>
          <w:sz w:val="22"/>
          <w:szCs w:val="22"/>
        </w:rPr>
        <w:t> </w:t>
      </w:r>
    </w:p>
    <w:p w:rsidR="00F9588E" w:rsidRPr="00A17FA1" w:rsidRDefault="00F9588E" w:rsidP="00EE645A">
      <w:pPr>
        <w:rPr>
          <w:color w:val="000000"/>
          <w:sz w:val="22"/>
          <w:szCs w:val="22"/>
        </w:rPr>
      </w:pPr>
      <w:r w:rsidRPr="00A17FA1">
        <w:rPr>
          <w:color w:val="000000"/>
          <w:sz w:val="22"/>
          <w:szCs w:val="22"/>
        </w:rPr>
        <w:t xml:space="preserve">«___»___________20___г.                                                          ________________     </w:t>
      </w:r>
    </w:p>
    <w:p w:rsidR="00F9588E" w:rsidRPr="00C25F4A" w:rsidRDefault="00F9588E" w:rsidP="00C25F4A">
      <w:pPr>
        <w:tabs>
          <w:tab w:val="left" w:pos="2240"/>
        </w:tabs>
        <w:rPr>
          <w:color w:val="000000"/>
          <w:sz w:val="18"/>
          <w:szCs w:val="18"/>
        </w:rPr>
      </w:pPr>
      <w:r w:rsidRPr="00A17FA1">
        <w:rPr>
          <w:color w:val="000000"/>
          <w:sz w:val="22"/>
          <w:szCs w:val="22"/>
        </w:rPr>
        <w:t xml:space="preserve">                                                                                         </w:t>
      </w:r>
      <w:r>
        <w:rPr>
          <w:color w:val="000000"/>
          <w:sz w:val="22"/>
          <w:szCs w:val="22"/>
        </w:rPr>
        <w:t xml:space="preserve">                </w:t>
      </w:r>
      <w:r w:rsidRPr="00C25F4A">
        <w:rPr>
          <w:color w:val="000000"/>
          <w:sz w:val="18"/>
          <w:szCs w:val="18"/>
        </w:rPr>
        <w:t>( подпись заявителя)</w:t>
      </w:r>
    </w:p>
    <w:p w:rsidR="00F9588E" w:rsidRDefault="00F9588E" w:rsidP="00EE645A">
      <w:pPr>
        <w:tabs>
          <w:tab w:val="left" w:pos="2240"/>
        </w:tabs>
        <w:rPr>
          <w:color w:val="000000"/>
          <w:sz w:val="22"/>
          <w:szCs w:val="22"/>
        </w:rPr>
      </w:pPr>
      <w:r w:rsidRPr="00A17FA1">
        <w:rPr>
          <w:color w:val="000000"/>
          <w:sz w:val="22"/>
          <w:szCs w:val="22"/>
        </w:rPr>
        <w:t xml:space="preserve">                                        </w:t>
      </w:r>
    </w:p>
    <w:p w:rsidR="00F9588E" w:rsidRPr="00A17FA1" w:rsidRDefault="00F9588E" w:rsidP="00EE645A">
      <w:pPr>
        <w:tabs>
          <w:tab w:val="left" w:pos="2240"/>
        </w:tabs>
        <w:rPr>
          <w:color w:val="000000"/>
          <w:sz w:val="22"/>
          <w:szCs w:val="22"/>
        </w:rPr>
      </w:pPr>
      <w:r w:rsidRPr="00A17FA1">
        <w:rPr>
          <w:color w:val="000000"/>
          <w:sz w:val="22"/>
          <w:szCs w:val="22"/>
        </w:rPr>
        <w:t xml:space="preserve">Глава </w:t>
      </w:r>
      <w:r>
        <w:rPr>
          <w:color w:val="000000"/>
          <w:sz w:val="22"/>
          <w:szCs w:val="22"/>
        </w:rPr>
        <w:t>Маркинского</w:t>
      </w:r>
    </w:p>
    <w:p w:rsidR="00F9588E" w:rsidRPr="00A17FA1" w:rsidRDefault="00F9588E" w:rsidP="00EE645A">
      <w:pPr>
        <w:tabs>
          <w:tab w:val="left" w:pos="2240"/>
        </w:tabs>
        <w:rPr>
          <w:color w:val="000000"/>
          <w:sz w:val="22"/>
          <w:szCs w:val="22"/>
        </w:rPr>
      </w:pPr>
      <w:r w:rsidRPr="00A17FA1">
        <w:rPr>
          <w:color w:val="000000"/>
          <w:sz w:val="22"/>
          <w:szCs w:val="22"/>
        </w:rPr>
        <w:t>сельского поселения                                                                     Ф.И.О.</w:t>
      </w:r>
    </w:p>
    <w:p w:rsidR="00F9588E" w:rsidRPr="00A17FA1" w:rsidRDefault="00F9588E" w:rsidP="00EE645A">
      <w:pPr>
        <w:tabs>
          <w:tab w:val="left" w:pos="2240"/>
        </w:tabs>
        <w:rPr>
          <w:color w:val="000000"/>
          <w:sz w:val="22"/>
          <w:szCs w:val="22"/>
        </w:rPr>
      </w:pPr>
      <w:r w:rsidRPr="00A17FA1">
        <w:rPr>
          <w:color w:val="000000"/>
          <w:sz w:val="22"/>
          <w:szCs w:val="22"/>
        </w:rPr>
        <w:t>«_____»________________20___г.</w:t>
      </w:r>
    </w:p>
    <w:p w:rsidR="00F9588E" w:rsidRPr="00A17FA1" w:rsidRDefault="00F9588E" w:rsidP="00EE645A">
      <w:pPr>
        <w:tabs>
          <w:tab w:val="left" w:pos="2240"/>
        </w:tabs>
        <w:rPr>
          <w:color w:val="000000"/>
          <w:sz w:val="22"/>
          <w:szCs w:val="22"/>
        </w:rPr>
      </w:pPr>
    </w:p>
    <w:p w:rsidR="00F9588E" w:rsidRPr="00A17FA1" w:rsidRDefault="00F9588E" w:rsidP="00EE645A">
      <w:pPr>
        <w:tabs>
          <w:tab w:val="left" w:pos="2240"/>
        </w:tabs>
        <w:rPr>
          <w:color w:val="000000"/>
          <w:sz w:val="22"/>
          <w:szCs w:val="22"/>
        </w:rPr>
      </w:pPr>
      <w:r w:rsidRPr="00A17FA1">
        <w:rPr>
          <w:color w:val="000000"/>
          <w:sz w:val="22"/>
          <w:szCs w:val="22"/>
        </w:rPr>
        <w:t xml:space="preserve"> К заявлению прилагается:</w:t>
      </w:r>
    </w:p>
    <w:p w:rsidR="00F9588E" w:rsidRPr="00A17FA1" w:rsidRDefault="00F9588E" w:rsidP="00EE645A">
      <w:pPr>
        <w:tabs>
          <w:tab w:val="left" w:pos="2240"/>
        </w:tabs>
        <w:rPr>
          <w:color w:val="000000"/>
          <w:sz w:val="22"/>
          <w:szCs w:val="22"/>
        </w:rPr>
      </w:pPr>
      <w:r w:rsidRPr="00A17FA1">
        <w:rPr>
          <w:color w:val="000000"/>
          <w:sz w:val="22"/>
          <w:szCs w:val="22"/>
        </w:rPr>
        <w:t>1. Правоустанавливающие документы на земельный участок, здание</w:t>
      </w:r>
    </w:p>
    <w:p w:rsidR="00F9588E" w:rsidRPr="00A17FA1" w:rsidRDefault="00F9588E" w:rsidP="00EE645A">
      <w:pPr>
        <w:tabs>
          <w:tab w:val="left" w:pos="2240"/>
        </w:tabs>
        <w:rPr>
          <w:color w:val="000000"/>
          <w:sz w:val="22"/>
          <w:szCs w:val="22"/>
        </w:rPr>
      </w:pPr>
      <w:r w:rsidRPr="00A17FA1">
        <w:rPr>
          <w:color w:val="000000"/>
          <w:sz w:val="22"/>
          <w:szCs w:val="22"/>
        </w:rPr>
        <w:t>2. Градостроительный план</w:t>
      </w:r>
    </w:p>
    <w:p w:rsidR="00F9588E" w:rsidRPr="00A17FA1" w:rsidRDefault="00F9588E" w:rsidP="00EE645A">
      <w:pPr>
        <w:tabs>
          <w:tab w:val="left" w:pos="2240"/>
        </w:tabs>
        <w:rPr>
          <w:color w:val="000000"/>
          <w:sz w:val="22"/>
          <w:szCs w:val="22"/>
        </w:rPr>
      </w:pPr>
      <w:r w:rsidRPr="00A17FA1">
        <w:rPr>
          <w:color w:val="000000"/>
          <w:sz w:val="22"/>
          <w:szCs w:val="22"/>
        </w:rPr>
        <w:t>3. Схема планировочной организации земельного участка с обозначением места размещения объекта индивидуального жилищного строительства</w:t>
      </w:r>
    </w:p>
    <w:p w:rsidR="00F9588E" w:rsidRPr="00A17FA1" w:rsidRDefault="00F9588E" w:rsidP="00EE645A">
      <w:pPr>
        <w:tabs>
          <w:tab w:val="left" w:pos="2240"/>
        </w:tabs>
        <w:rPr>
          <w:color w:val="000000"/>
          <w:sz w:val="22"/>
          <w:szCs w:val="22"/>
        </w:rPr>
      </w:pPr>
      <w:r w:rsidRPr="00A17FA1">
        <w:rPr>
          <w:color w:val="000000"/>
          <w:sz w:val="22"/>
          <w:szCs w:val="22"/>
        </w:rPr>
        <w:t>4. Технические условия подключения объекта капитального строительства к сетям инженерно-технического подключения.</w:t>
      </w:r>
    </w:p>
    <w:p w:rsidR="00F9588E" w:rsidRPr="00A17FA1" w:rsidRDefault="00F9588E" w:rsidP="00EE645A">
      <w:pPr>
        <w:tabs>
          <w:tab w:val="left" w:pos="2240"/>
        </w:tabs>
        <w:rPr>
          <w:color w:val="000000"/>
          <w:sz w:val="22"/>
          <w:szCs w:val="22"/>
        </w:rPr>
      </w:pPr>
      <w:r w:rsidRPr="00A17FA1">
        <w:rPr>
          <w:color w:val="000000"/>
          <w:sz w:val="22"/>
          <w:szCs w:val="22"/>
        </w:rPr>
        <w:t>5.Топографическая съемка</w:t>
      </w:r>
    </w:p>
    <w:p w:rsidR="00F9588E" w:rsidRPr="00A17FA1" w:rsidRDefault="00F9588E" w:rsidP="00EE645A">
      <w:pPr>
        <w:tabs>
          <w:tab w:val="left" w:pos="2240"/>
        </w:tabs>
        <w:rPr>
          <w:color w:val="000000"/>
          <w:sz w:val="22"/>
          <w:szCs w:val="22"/>
        </w:rPr>
      </w:pPr>
    </w:p>
    <w:p w:rsidR="00F9588E" w:rsidRPr="00A17FA1" w:rsidRDefault="00F9588E" w:rsidP="00EE645A">
      <w:pPr>
        <w:tabs>
          <w:tab w:val="left" w:pos="2240"/>
        </w:tabs>
        <w:rPr>
          <w:color w:val="000000"/>
          <w:sz w:val="22"/>
          <w:szCs w:val="22"/>
        </w:rPr>
      </w:pPr>
      <w:r w:rsidRPr="00A17FA1">
        <w:rPr>
          <w:color w:val="000000"/>
          <w:sz w:val="22"/>
          <w:szCs w:val="22"/>
        </w:rPr>
        <w:t>Землеустроитель                                                                                   наименование терри</w:t>
      </w:r>
      <w:r>
        <w:rPr>
          <w:color w:val="000000"/>
          <w:sz w:val="22"/>
          <w:szCs w:val="22"/>
        </w:rPr>
        <w:t>тории</w:t>
      </w:r>
      <w:r w:rsidRPr="00A17FA1">
        <w:rPr>
          <w:color w:val="000000"/>
          <w:sz w:val="22"/>
          <w:szCs w:val="22"/>
        </w:rPr>
        <w:t>. и ФИО землеустроителя</w:t>
      </w:r>
    </w:p>
    <w:p w:rsidR="00F9588E" w:rsidRPr="00A17FA1" w:rsidRDefault="00F9588E" w:rsidP="00EE645A">
      <w:pPr>
        <w:tabs>
          <w:tab w:val="left" w:pos="2240"/>
        </w:tabs>
        <w:rPr>
          <w:color w:val="000000"/>
          <w:sz w:val="22"/>
          <w:szCs w:val="22"/>
          <w:vertAlign w:val="subscript"/>
        </w:rPr>
      </w:pPr>
      <w:r w:rsidRPr="00A17FA1">
        <w:rPr>
          <w:color w:val="000000"/>
          <w:sz w:val="22"/>
          <w:szCs w:val="22"/>
        </w:rPr>
        <w:t>«____»____________________20     г.</w:t>
      </w:r>
      <w:r w:rsidRPr="00A17FA1">
        <w:rPr>
          <w:color w:val="000000"/>
          <w:sz w:val="22"/>
          <w:szCs w:val="22"/>
          <w:vertAlign w:val="subscript"/>
        </w:rPr>
        <w:t xml:space="preserve">                       (дата)                (подпись)</w:t>
      </w:r>
    </w:p>
    <w:p w:rsidR="00F9588E" w:rsidRPr="00A17FA1" w:rsidRDefault="00F9588E" w:rsidP="00EE645A">
      <w:pPr>
        <w:tabs>
          <w:tab w:val="left" w:pos="2240"/>
        </w:tabs>
        <w:rPr>
          <w:color w:val="000000"/>
          <w:sz w:val="22"/>
          <w:szCs w:val="22"/>
          <w:vertAlign w:val="subscript"/>
        </w:rPr>
      </w:pPr>
    </w:p>
    <w:p w:rsidR="00F9588E" w:rsidRDefault="00F9588E" w:rsidP="00EE645A">
      <w:pPr>
        <w:tabs>
          <w:tab w:val="left" w:pos="2240"/>
        </w:tabs>
        <w:rPr>
          <w:color w:val="000000"/>
          <w:sz w:val="22"/>
          <w:szCs w:val="22"/>
          <w:vertAlign w:val="subscript"/>
        </w:rPr>
      </w:pPr>
    </w:p>
    <w:p w:rsidR="00F9588E" w:rsidRPr="00A17FA1" w:rsidRDefault="00F9588E" w:rsidP="00EE645A">
      <w:pPr>
        <w:tabs>
          <w:tab w:val="left" w:pos="2240"/>
        </w:tabs>
        <w:rPr>
          <w:color w:val="000000"/>
          <w:sz w:val="22"/>
          <w:szCs w:val="22"/>
          <w:vertAlign w:val="subscript"/>
        </w:rPr>
      </w:pPr>
    </w:p>
    <w:p w:rsidR="00F9588E" w:rsidRPr="00A17FA1" w:rsidRDefault="00F9588E" w:rsidP="004C720E">
      <w:pPr>
        <w:jc w:val="right"/>
        <w:rPr>
          <w:sz w:val="22"/>
          <w:szCs w:val="22"/>
        </w:rPr>
      </w:pPr>
      <w:r w:rsidRPr="00A17FA1">
        <w:rPr>
          <w:sz w:val="22"/>
          <w:szCs w:val="22"/>
        </w:rPr>
        <w:t xml:space="preserve">Приложение №3 </w:t>
      </w:r>
    </w:p>
    <w:p w:rsidR="00F9588E" w:rsidRPr="00A17FA1" w:rsidRDefault="00F9588E" w:rsidP="004C720E">
      <w:pPr>
        <w:jc w:val="right"/>
        <w:rPr>
          <w:sz w:val="22"/>
          <w:szCs w:val="22"/>
        </w:rPr>
      </w:pPr>
      <w:r w:rsidRPr="00A17FA1">
        <w:rPr>
          <w:sz w:val="22"/>
          <w:szCs w:val="22"/>
        </w:rPr>
        <w:t>к Административному регламенту</w:t>
      </w:r>
    </w:p>
    <w:p w:rsidR="00F9588E" w:rsidRPr="00A17FA1" w:rsidRDefault="00F9588E" w:rsidP="004C720E">
      <w:pPr>
        <w:jc w:val="right"/>
        <w:rPr>
          <w:sz w:val="22"/>
          <w:szCs w:val="22"/>
        </w:rPr>
      </w:pP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tblGrid>
      <w:tr w:rsidR="00F9588E" w:rsidRPr="00A17FA1" w:rsidTr="00BD5637">
        <w:trPr>
          <w:trHeight w:val="3994"/>
        </w:trPr>
        <w:tc>
          <w:tcPr>
            <w:tcW w:w="5470" w:type="dxa"/>
            <w:tcBorders>
              <w:top w:val="nil"/>
              <w:left w:val="nil"/>
              <w:bottom w:val="nil"/>
              <w:right w:val="nil"/>
            </w:tcBorders>
          </w:tcPr>
          <w:p w:rsidR="00F9588E" w:rsidRPr="00A17FA1" w:rsidRDefault="00F9588E" w:rsidP="00BD5637">
            <w:pPr>
              <w:jc w:val="center"/>
            </w:pPr>
            <w:r w:rsidRPr="00A17FA1">
              <w:rPr>
                <w:sz w:val="22"/>
                <w:szCs w:val="22"/>
              </w:rPr>
              <w:t xml:space="preserve">Главе администрации </w:t>
            </w:r>
            <w:r>
              <w:rPr>
                <w:sz w:val="22"/>
                <w:szCs w:val="22"/>
              </w:rPr>
              <w:t>Маркинского</w:t>
            </w:r>
            <w:r w:rsidRPr="00A17FA1">
              <w:rPr>
                <w:sz w:val="22"/>
                <w:szCs w:val="22"/>
              </w:rPr>
              <w:t xml:space="preserve"> сельского поселения </w:t>
            </w:r>
          </w:p>
          <w:p w:rsidR="00F9588E" w:rsidRPr="00A17FA1" w:rsidRDefault="00F9588E" w:rsidP="00BD5637">
            <w:pPr>
              <w:jc w:val="center"/>
            </w:pPr>
          </w:p>
          <w:p w:rsidR="00F9588E" w:rsidRPr="00A17FA1" w:rsidRDefault="00F9588E" w:rsidP="00BD5637">
            <w:pPr>
              <w:jc w:val="center"/>
            </w:pPr>
            <w:r w:rsidRPr="00A17FA1">
              <w:rPr>
                <w:sz w:val="22"/>
                <w:szCs w:val="22"/>
              </w:rPr>
              <w:t>от _______________________________________</w:t>
            </w:r>
          </w:p>
          <w:p w:rsidR="00F9588E" w:rsidRPr="00A17FA1" w:rsidRDefault="00F9588E" w:rsidP="00BD5637">
            <w:pPr>
              <w:jc w:val="center"/>
            </w:pPr>
            <w:r w:rsidRPr="00A17FA1">
              <w:rPr>
                <w:sz w:val="22"/>
                <w:szCs w:val="22"/>
              </w:rPr>
              <w:t>(ФИО гражданина в родительном падеже/</w:t>
            </w:r>
          </w:p>
          <w:p w:rsidR="00F9588E" w:rsidRPr="00A17FA1" w:rsidRDefault="00F9588E" w:rsidP="00BD5637">
            <w:pPr>
              <w:jc w:val="center"/>
            </w:pPr>
            <w:r w:rsidRPr="00A17FA1">
              <w:rPr>
                <w:sz w:val="22"/>
                <w:szCs w:val="22"/>
              </w:rPr>
              <w:t>полное наименование юридического лица)</w:t>
            </w:r>
          </w:p>
          <w:p w:rsidR="00F9588E" w:rsidRPr="00A17FA1" w:rsidRDefault="00F9588E" w:rsidP="00BD5637">
            <w:pPr>
              <w:jc w:val="center"/>
            </w:pPr>
          </w:p>
          <w:p w:rsidR="00F9588E" w:rsidRPr="00A17FA1" w:rsidRDefault="00F9588E" w:rsidP="00BD5637">
            <w:pPr>
              <w:jc w:val="center"/>
            </w:pPr>
            <w:r w:rsidRPr="00A17FA1">
              <w:rPr>
                <w:sz w:val="22"/>
                <w:szCs w:val="22"/>
              </w:rPr>
              <w:t>проживающего (расположенного) по адресу:</w:t>
            </w:r>
          </w:p>
          <w:p w:rsidR="00F9588E" w:rsidRPr="00A17FA1" w:rsidRDefault="00F9588E">
            <w:r w:rsidRPr="00A17FA1">
              <w:rPr>
                <w:sz w:val="22"/>
                <w:szCs w:val="22"/>
              </w:rPr>
              <w:t>________________________________</w:t>
            </w:r>
          </w:p>
          <w:p w:rsidR="00F9588E" w:rsidRPr="00A17FA1" w:rsidRDefault="00F9588E" w:rsidP="00BD5637">
            <w:pPr>
              <w:jc w:val="center"/>
            </w:pPr>
          </w:p>
        </w:tc>
      </w:tr>
    </w:tbl>
    <w:p w:rsidR="00F9588E" w:rsidRPr="00A17FA1" w:rsidRDefault="00F9588E" w:rsidP="004C720E">
      <w:pPr>
        <w:jc w:val="center"/>
        <w:rPr>
          <w:sz w:val="22"/>
          <w:szCs w:val="22"/>
        </w:rPr>
      </w:pPr>
      <w:r w:rsidRPr="00A17FA1">
        <w:rPr>
          <w:b/>
          <w:sz w:val="22"/>
          <w:szCs w:val="22"/>
        </w:rPr>
        <w:t>ЖАЛОБА</w:t>
      </w:r>
    </w:p>
    <w:p w:rsidR="00F9588E" w:rsidRPr="00A17FA1" w:rsidRDefault="00F9588E" w:rsidP="004C720E">
      <w:pPr>
        <w:jc w:val="center"/>
        <w:rPr>
          <w:sz w:val="22"/>
          <w:szCs w:val="22"/>
        </w:rPr>
      </w:pPr>
      <w:r w:rsidRPr="00A17FA1">
        <w:rPr>
          <w:sz w:val="22"/>
          <w:szCs w:val="22"/>
        </w:rPr>
        <w:t xml:space="preserve">на действия (бездействия) или решения осуществленные (принятые) </w:t>
      </w:r>
    </w:p>
    <w:p w:rsidR="00F9588E" w:rsidRPr="00A17FA1" w:rsidRDefault="00F9588E" w:rsidP="004C720E">
      <w:pPr>
        <w:jc w:val="center"/>
        <w:rPr>
          <w:sz w:val="22"/>
          <w:szCs w:val="22"/>
        </w:rPr>
      </w:pPr>
      <w:r w:rsidRPr="00A17FA1">
        <w:rPr>
          <w:sz w:val="22"/>
          <w:szCs w:val="22"/>
        </w:rPr>
        <w:t>в ходе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F9588E" w:rsidRPr="00A17FA1" w:rsidTr="00BD5637">
        <w:tc>
          <w:tcPr>
            <w:tcW w:w="10138" w:type="dxa"/>
            <w:tcBorders>
              <w:top w:val="nil"/>
              <w:left w:val="nil"/>
              <w:right w:val="nil"/>
            </w:tcBorders>
          </w:tcPr>
          <w:p w:rsidR="00F9588E" w:rsidRPr="00A17FA1" w:rsidRDefault="00F9588E" w:rsidP="00BD5637">
            <w:pPr>
              <w:jc w:val="both"/>
            </w:pPr>
          </w:p>
        </w:tc>
      </w:tr>
      <w:tr w:rsidR="00F9588E" w:rsidRPr="00A17FA1" w:rsidTr="00BD5637">
        <w:tc>
          <w:tcPr>
            <w:tcW w:w="10138" w:type="dxa"/>
            <w:tcBorders>
              <w:left w:val="nil"/>
              <w:bottom w:val="nil"/>
              <w:right w:val="nil"/>
            </w:tcBorders>
          </w:tcPr>
          <w:p w:rsidR="00F9588E" w:rsidRPr="00A17FA1" w:rsidRDefault="00F9588E" w:rsidP="00BD5637">
            <w:pPr>
              <w:jc w:val="center"/>
            </w:pPr>
            <w:r w:rsidRPr="00A17FA1">
              <w:rPr>
                <w:sz w:val="22"/>
                <w:szCs w:val="22"/>
              </w:rPr>
              <w:t>(должность, Ф.И.О. должностного лица администрации, на которое подается жалоба)</w:t>
            </w:r>
          </w:p>
        </w:tc>
      </w:tr>
    </w:tbl>
    <w:p w:rsidR="00F9588E" w:rsidRPr="00A17FA1" w:rsidRDefault="00F9588E" w:rsidP="004C720E">
      <w:pPr>
        <w:jc w:val="both"/>
        <w:rPr>
          <w:sz w:val="22"/>
          <w:szCs w:val="22"/>
        </w:rPr>
      </w:pPr>
    </w:p>
    <w:p w:rsidR="00F9588E" w:rsidRPr="00A17FA1" w:rsidRDefault="00F9588E" w:rsidP="004C720E">
      <w:pPr>
        <w:jc w:val="both"/>
        <w:rPr>
          <w:sz w:val="22"/>
          <w:szCs w:val="22"/>
        </w:rPr>
      </w:pPr>
    </w:p>
    <w:p w:rsidR="00F9588E" w:rsidRPr="00A17FA1" w:rsidRDefault="00F9588E" w:rsidP="004C720E">
      <w:pPr>
        <w:jc w:val="both"/>
        <w:rPr>
          <w:sz w:val="22"/>
          <w:szCs w:val="22"/>
        </w:rPr>
      </w:pPr>
      <w:r w:rsidRPr="00A17FA1">
        <w:rPr>
          <w:sz w:val="22"/>
          <w:szCs w:val="22"/>
        </w:rPr>
        <w:t>1. Предмет жалобы (краткое изложение обжалуемых действий (бездействий) или решений)</w:t>
      </w:r>
    </w:p>
    <w:tbl>
      <w:tblPr>
        <w:tblW w:w="0" w:type="auto"/>
        <w:tblBorders>
          <w:bottom w:val="single" w:sz="4" w:space="0" w:color="auto"/>
        </w:tblBorders>
        <w:tblLook w:val="01E0"/>
      </w:tblPr>
      <w:tblGrid>
        <w:gridCol w:w="9571"/>
      </w:tblGrid>
      <w:tr w:rsidR="00F9588E" w:rsidRPr="00A17FA1" w:rsidTr="004C720E">
        <w:tc>
          <w:tcPr>
            <w:tcW w:w="9571" w:type="dxa"/>
            <w:tcBorders>
              <w:bottom w:val="single" w:sz="4" w:space="0" w:color="auto"/>
            </w:tcBorders>
          </w:tcPr>
          <w:p w:rsidR="00F9588E" w:rsidRPr="00A17FA1" w:rsidRDefault="00F9588E" w:rsidP="00BD5637">
            <w:pPr>
              <w:jc w:val="both"/>
            </w:pPr>
          </w:p>
        </w:tc>
      </w:tr>
      <w:tr w:rsidR="00F9588E" w:rsidRPr="00A17FA1" w:rsidTr="004C720E">
        <w:tc>
          <w:tcPr>
            <w:tcW w:w="9571" w:type="dxa"/>
            <w:tcBorders>
              <w:top w:val="single" w:sz="4" w:space="0" w:color="auto"/>
              <w:bottom w:val="single" w:sz="4" w:space="0" w:color="auto"/>
            </w:tcBorders>
          </w:tcPr>
          <w:p w:rsidR="00F9588E" w:rsidRPr="00A17FA1" w:rsidRDefault="00F9588E" w:rsidP="00BD5637">
            <w:pPr>
              <w:jc w:val="both"/>
            </w:pPr>
          </w:p>
        </w:tc>
      </w:tr>
      <w:tr w:rsidR="00F9588E" w:rsidRPr="00A17FA1" w:rsidTr="004C720E">
        <w:tc>
          <w:tcPr>
            <w:tcW w:w="9571" w:type="dxa"/>
            <w:tcBorders>
              <w:top w:val="single" w:sz="4" w:space="0" w:color="auto"/>
              <w:bottom w:val="single" w:sz="4" w:space="0" w:color="auto"/>
            </w:tcBorders>
          </w:tcPr>
          <w:p w:rsidR="00F9588E" w:rsidRPr="00A17FA1" w:rsidRDefault="00F9588E" w:rsidP="00BD5637">
            <w:pPr>
              <w:jc w:val="both"/>
            </w:pPr>
          </w:p>
        </w:tc>
      </w:tr>
      <w:tr w:rsidR="00F9588E" w:rsidRPr="00A17FA1" w:rsidTr="004C720E">
        <w:tc>
          <w:tcPr>
            <w:tcW w:w="9571" w:type="dxa"/>
            <w:tcBorders>
              <w:top w:val="single" w:sz="4" w:space="0" w:color="auto"/>
              <w:bottom w:val="single" w:sz="4" w:space="0" w:color="auto"/>
            </w:tcBorders>
          </w:tcPr>
          <w:p w:rsidR="00F9588E" w:rsidRPr="00A17FA1" w:rsidRDefault="00F9588E" w:rsidP="00BD5637">
            <w:pPr>
              <w:jc w:val="both"/>
            </w:pPr>
          </w:p>
        </w:tc>
      </w:tr>
      <w:tr w:rsidR="00F9588E" w:rsidRPr="00A17FA1" w:rsidTr="004C720E">
        <w:tc>
          <w:tcPr>
            <w:tcW w:w="9571" w:type="dxa"/>
            <w:tcBorders>
              <w:top w:val="single" w:sz="4" w:space="0" w:color="auto"/>
              <w:bottom w:val="single" w:sz="4" w:space="0" w:color="auto"/>
            </w:tcBorders>
          </w:tcPr>
          <w:p w:rsidR="00F9588E" w:rsidRPr="00A17FA1" w:rsidRDefault="00F9588E" w:rsidP="00BD5637">
            <w:pPr>
              <w:jc w:val="both"/>
            </w:pPr>
          </w:p>
        </w:tc>
      </w:tr>
      <w:tr w:rsidR="00F9588E" w:rsidRPr="00A17FA1" w:rsidTr="004C720E">
        <w:tc>
          <w:tcPr>
            <w:tcW w:w="9571" w:type="dxa"/>
            <w:tcBorders>
              <w:top w:val="single" w:sz="4" w:space="0" w:color="auto"/>
              <w:bottom w:val="single" w:sz="4" w:space="0" w:color="auto"/>
            </w:tcBorders>
          </w:tcPr>
          <w:p w:rsidR="00F9588E" w:rsidRPr="00A17FA1" w:rsidRDefault="00F9588E" w:rsidP="00BD5637">
            <w:pPr>
              <w:jc w:val="both"/>
            </w:pPr>
          </w:p>
        </w:tc>
      </w:tr>
      <w:tr w:rsidR="00F9588E" w:rsidRPr="00A17FA1" w:rsidTr="004C720E">
        <w:tc>
          <w:tcPr>
            <w:tcW w:w="9571" w:type="dxa"/>
            <w:tcBorders>
              <w:top w:val="single" w:sz="4" w:space="0" w:color="auto"/>
              <w:bottom w:val="single" w:sz="4" w:space="0" w:color="auto"/>
            </w:tcBorders>
          </w:tcPr>
          <w:p w:rsidR="00F9588E" w:rsidRPr="00A17FA1" w:rsidRDefault="00F9588E" w:rsidP="00BD5637">
            <w:pPr>
              <w:jc w:val="both"/>
            </w:pPr>
          </w:p>
        </w:tc>
      </w:tr>
    </w:tbl>
    <w:p w:rsidR="00F9588E" w:rsidRPr="00A17FA1" w:rsidRDefault="00F9588E" w:rsidP="004C720E">
      <w:pPr>
        <w:jc w:val="both"/>
        <w:rPr>
          <w:sz w:val="22"/>
          <w:szCs w:val="22"/>
        </w:rPr>
      </w:pPr>
    </w:p>
    <w:tbl>
      <w:tblPr>
        <w:tblW w:w="0" w:type="auto"/>
        <w:tblBorders>
          <w:insideH w:val="single" w:sz="4" w:space="0" w:color="auto"/>
          <w:insideV w:val="single" w:sz="4" w:space="0" w:color="auto"/>
        </w:tblBorders>
        <w:tblLook w:val="01E0"/>
      </w:tblPr>
      <w:tblGrid>
        <w:gridCol w:w="9571"/>
      </w:tblGrid>
      <w:tr w:rsidR="00F9588E" w:rsidRPr="00A17FA1" w:rsidTr="004C720E">
        <w:tc>
          <w:tcPr>
            <w:tcW w:w="9571" w:type="dxa"/>
          </w:tcPr>
          <w:p w:rsidR="00F9588E" w:rsidRPr="00A17FA1" w:rsidRDefault="00F9588E" w:rsidP="00BD5637">
            <w:pPr>
              <w:jc w:val="both"/>
            </w:pPr>
            <w:r w:rsidRPr="00A17FA1">
              <w:rPr>
                <w:sz w:val="22"/>
                <w:szCs w:val="22"/>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w:t>
            </w:r>
          </w:p>
        </w:tc>
      </w:tr>
      <w:tr w:rsidR="00F9588E" w:rsidRPr="00A17FA1" w:rsidTr="004C720E">
        <w:tc>
          <w:tcPr>
            <w:tcW w:w="9571" w:type="dxa"/>
          </w:tcPr>
          <w:p w:rsidR="00F9588E" w:rsidRPr="00A17FA1" w:rsidRDefault="00F9588E" w:rsidP="00BD5637">
            <w:pPr>
              <w:jc w:val="both"/>
            </w:pPr>
          </w:p>
        </w:tc>
      </w:tr>
      <w:tr w:rsidR="00F9588E" w:rsidRPr="00A17FA1" w:rsidTr="004C720E">
        <w:tc>
          <w:tcPr>
            <w:tcW w:w="9571" w:type="dxa"/>
          </w:tcPr>
          <w:p w:rsidR="00F9588E" w:rsidRPr="00A17FA1" w:rsidRDefault="00F9588E" w:rsidP="00BD5637">
            <w:pPr>
              <w:jc w:val="both"/>
            </w:pPr>
          </w:p>
        </w:tc>
      </w:tr>
      <w:tr w:rsidR="00F9588E" w:rsidRPr="00A17FA1" w:rsidTr="004C720E">
        <w:tc>
          <w:tcPr>
            <w:tcW w:w="9571" w:type="dxa"/>
          </w:tcPr>
          <w:p w:rsidR="00F9588E" w:rsidRPr="00A17FA1" w:rsidRDefault="00F9588E" w:rsidP="00BD5637">
            <w:pPr>
              <w:jc w:val="both"/>
            </w:pPr>
          </w:p>
        </w:tc>
      </w:tr>
      <w:tr w:rsidR="00F9588E" w:rsidRPr="00A17FA1" w:rsidTr="004C720E">
        <w:tc>
          <w:tcPr>
            <w:tcW w:w="9571" w:type="dxa"/>
          </w:tcPr>
          <w:p w:rsidR="00F9588E" w:rsidRPr="00A17FA1" w:rsidRDefault="00F9588E" w:rsidP="00BD5637">
            <w:pPr>
              <w:jc w:val="both"/>
            </w:pPr>
          </w:p>
        </w:tc>
      </w:tr>
    </w:tbl>
    <w:p w:rsidR="00F9588E" w:rsidRPr="00A17FA1" w:rsidRDefault="00F9588E" w:rsidP="004C720E">
      <w:pPr>
        <w:jc w:val="both"/>
        <w:rPr>
          <w:sz w:val="22"/>
          <w:szCs w:val="22"/>
        </w:rPr>
      </w:pPr>
    </w:p>
    <w:tbl>
      <w:tblPr>
        <w:tblW w:w="0" w:type="auto"/>
        <w:tblBorders>
          <w:insideH w:val="single" w:sz="4" w:space="0" w:color="auto"/>
          <w:insideV w:val="single" w:sz="4" w:space="0" w:color="auto"/>
        </w:tblBorders>
        <w:tblLook w:val="01E0"/>
      </w:tblPr>
      <w:tblGrid>
        <w:gridCol w:w="9571"/>
      </w:tblGrid>
      <w:tr w:rsidR="00F9588E" w:rsidRPr="00A17FA1" w:rsidTr="00BD5637">
        <w:tc>
          <w:tcPr>
            <w:tcW w:w="9571" w:type="dxa"/>
          </w:tcPr>
          <w:p w:rsidR="00F9588E" w:rsidRPr="00A17FA1" w:rsidRDefault="00F9588E" w:rsidP="00BD5637">
            <w:pPr>
              <w:jc w:val="both"/>
            </w:pPr>
            <w:r w:rsidRPr="00A17FA1">
              <w:rPr>
                <w:sz w:val="22"/>
                <w:szCs w:val="22"/>
              </w:rPr>
              <w:t>Приложение:</w:t>
            </w:r>
            <w:r w:rsidRPr="00A17FA1">
              <w:rPr>
                <w:sz w:val="22"/>
                <w:szCs w:val="22"/>
              </w:rPr>
              <w:tab/>
              <w:t>(документы, подтверждающие изложенные обстоятельства)</w:t>
            </w:r>
          </w:p>
        </w:tc>
      </w:tr>
      <w:tr w:rsidR="00F9588E" w:rsidRPr="00A17FA1" w:rsidTr="00BD5637">
        <w:tc>
          <w:tcPr>
            <w:tcW w:w="9571" w:type="dxa"/>
          </w:tcPr>
          <w:p w:rsidR="00F9588E" w:rsidRPr="00A17FA1" w:rsidRDefault="00F9588E" w:rsidP="00BD5637">
            <w:pPr>
              <w:jc w:val="both"/>
            </w:pPr>
          </w:p>
        </w:tc>
      </w:tr>
      <w:tr w:rsidR="00F9588E" w:rsidRPr="00A17FA1" w:rsidTr="00BD5637">
        <w:tc>
          <w:tcPr>
            <w:tcW w:w="9571" w:type="dxa"/>
          </w:tcPr>
          <w:p w:rsidR="00F9588E" w:rsidRPr="00A17FA1" w:rsidRDefault="00F9588E" w:rsidP="00BD5637">
            <w:pPr>
              <w:jc w:val="both"/>
            </w:pPr>
          </w:p>
        </w:tc>
      </w:tr>
    </w:tbl>
    <w:p w:rsidR="00F9588E" w:rsidRPr="00A17FA1" w:rsidRDefault="00F9588E" w:rsidP="004C720E">
      <w:pPr>
        <w:jc w:val="both"/>
        <w:rPr>
          <w:sz w:val="22"/>
          <w:szCs w:val="22"/>
        </w:rPr>
      </w:pPr>
    </w:p>
    <w:tbl>
      <w:tblPr>
        <w:tblW w:w="0" w:type="auto"/>
        <w:tblLook w:val="01E0"/>
      </w:tblPr>
      <w:tblGrid>
        <w:gridCol w:w="2105"/>
        <w:gridCol w:w="2587"/>
        <w:gridCol w:w="2118"/>
        <w:gridCol w:w="3126"/>
      </w:tblGrid>
      <w:tr w:rsidR="00F9588E" w:rsidRPr="00A17FA1" w:rsidTr="00BD5637">
        <w:tc>
          <w:tcPr>
            <w:tcW w:w="2148" w:type="dxa"/>
            <w:tcBorders>
              <w:bottom w:val="single" w:sz="4" w:space="0" w:color="auto"/>
            </w:tcBorders>
          </w:tcPr>
          <w:p w:rsidR="00F9588E" w:rsidRPr="00A17FA1" w:rsidRDefault="00F9588E" w:rsidP="00BD5637">
            <w:pPr>
              <w:jc w:val="both"/>
            </w:pPr>
          </w:p>
        </w:tc>
        <w:tc>
          <w:tcPr>
            <w:tcW w:w="2640" w:type="dxa"/>
          </w:tcPr>
          <w:p w:rsidR="00F9588E" w:rsidRPr="00A17FA1" w:rsidRDefault="00F9588E" w:rsidP="00BD5637">
            <w:pPr>
              <w:jc w:val="both"/>
            </w:pPr>
          </w:p>
        </w:tc>
        <w:tc>
          <w:tcPr>
            <w:tcW w:w="2160" w:type="dxa"/>
            <w:tcBorders>
              <w:bottom w:val="single" w:sz="4" w:space="0" w:color="auto"/>
            </w:tcBorders>
          </w:tcPr>
          <w:p w:rsidR="00F9588E" w:rsidRPr="00A17FA1" w:rsidRDefault="00F9588E" w:rsidP="00BD5637">
            <w:pPr>
              <w:jc w:val="both"/>
            </w:pPr>
          </w:p>
        </w:tc>
        <w:tc>
          <w:tcPr>
            <w:tcW w:w="3190" w:type="dxa"/>
            <w:tcBorders>
              <w:bottom w:val="single" w:sz="4" w:space="0" w:color="auto"/>
            </w:tcBorders>
          </w:tcPr>
          <w:p w:rsidR="00F9588E" w:rsidRPr="00A17FA1" w:rsidRDefault="00F9588E" w:rsidP="00BD5637">
            <w:pPr>
              <w:jc w:val="both"/>
            </w:pPr>
            <w:r w:rsidRPr="00A17FA1">
              <w:rPr>
                <w:sz w:val="22"/>
                <w:szCs w:val="22"/>
              </w:rPr>
              <w:t>/                                          /</w:t>
            </w:r>
          </w:p>
        </w:tc>
      </w:tr>
    </w:tbl>
    <w:p w:rsidR="00F9588E" w:rsidRPr="00A17FA1" w:rsidRDefault="00F9588E" w:rsidP="004C720E">
      <w:pPr>
        <w:jc w:val="both"/>
        <w:rPr>
          <w:sz w:val="22"/>
          <w:szCs w:val="22"/>
        </w:rPr>
      </w:pPr>
      <w:r w:rsidRPr="00A17FA1">
        <w:rPr>
          <w:sz w:val="22"/>
          <w:szCs w:val="22"/>
        </w:rPr>
        <w:t>(дата)</w:t>
      </w:r>
      <w:r w:rsidRPr="00A17FA1">
        <w:rPr>
          <w:sz w:val="22"/>
          <w:szCs w:val="22"/>
        </w:rPr>
        <w:tab/>
      </w:r>
      <w:r w:rsidRPr="00A17FA1">
        <w:rPr>
          <w:sz w:val="22"/>
          <w:szCs w:val="22"/>
        </w:rPr>
        <w:tab/>
      </w:r>
      <w:r w:rsidRPr="00A17FA1">
        <w:rPr>
          <w:sz w:val="22"/>
          <w:szCs w:val="22"/>
        </w:rPr>
        <w:tab/>
      </w:r>
      <w:r w:rsidRPr="00A17FA1">
        <w:rPr>
          <w:sz w:val="22"/>
          <w:szCs w:val="22"/>
        </w:rPr>
        <w:tab/>
      </w:r>
      <w:r w:rsidRPr="00A17FA1">
        <w:rPr>
          <w:sz w:val="22"/>
          <w:szCs w:val="22"/>
        </w:rPr>
        <w:tab/>
      </w:r>
      <w:r w:rsidRPr="00A17FA1">
        <w:rPr>
          <w:sz w:val="22"/>
          <w:szCs w:val="22"/>
        </w:rPr>
        <w:tab/>
      </w:r>
      <w:r w:rsidRPr="00A17FA1">
        <w:rPr>
          <w:sz w:val="22"/>
          <w:szCs w:val="22"/>
        </w:rPr>
        <w:tab/>
      </w:r>
      <w:r w:rsidRPr="00A17FA1">
        <w:rPr>
          <w:sz w:val="22"/>
          <w:szCs w:val="22"/>
        </w:rPr>
        <w:tab/>
        <w:t>(подпись)       (расшифровка подписи)</w:t>
      </w:r>
    </w:p>
    <w:p w:rsidR="00F9588E" w:rsidRPr="00A17FA1" w:rsidRDefault="00F9588E" w:rsidP="004C720E">
      <w:pPr>
        <w:jc w:val="both"/>
        <w:rPr>
          <w:sz w:val="22"/>
          <w:szCs w:val="22"/>
        </w:rPr>
      </w:pPr>
      <w:r w:rsidRPr="00A17FA1">
        <w:rPr>
          <w:sz w:val="22"/>
          <w:szCs w:val="22"/>
        </w:rPr>
        <w:t>телефон для связи</w:t>
      </w:r>
      <w:r w:rsidRPr="00A17FA1">
        <w:rPr>
          <w:sz w:val="22"/>
          <w:szCs w:val="22"/>
        </w:rPr>
        <w:tab/>
      </w:r>
    </w:p>
    <w:p w:rsidR="00F9588E" w:rsidRPr="00A17FA1" w:rsidRDefault="00F9588E" w:rsidP="004C720E">
      <w:pPr>
        <w:jc w:val="right"/>
        <w:rPr>
          <w:sz w:val="22"/>
          <w:szCs w:val="22"/>
        </w:rPr>
      </w:pPr>
      <w:r w:rsidRPr="00A17FA1">
        <w:rPr>
          <w:sz w:val="22"/>
          <w:szCs w:val="22"/>
        </w:rPr>
        <w:br w:type="page"/>
        <w:t>Приложение №4</w:t>
      </w:r>
    </w:p>
    <w:p w:rsidR="00F9588E" w:rsidRPr="00A17FA1" w:rsidRDefault="00F9588E" w:rsidP="004C720E">
      <w:pPr>
        <w:jc w:val="right"/>
        <w:rPr>
          <w:sz w:val="22"/>
          <w:szCs w:val="22"/>
        </w:rPr>
      </w:pPr>
      <w:r w:rsidRPr="00A17FA1">
        <w:rPr>
          <w:sz w:val="22"/>
          <w:szCs w:val="22"/>
        </w:rPr>
        <w:t>к Административному регламенту</w:t>
      </w:r>
    </w:p>
    <w:p w:rsidR="00F9588E" w:rsidRPr="00A17FA1" w:rsidRDefault="00F9588E" w:rsidP="004C720E">
      <w:pPr>
        <w:ind w:firstLine="360"/>
        <w:jc w:val="right"/>
        <w:rPr>
          <w:color w:val="000000"/>
          <w:spacing w:val="-6"/>
          <w:sz w:val="22"/>
          <w:szCs w:val="22"/>
        </w:rPr>
      </w:pPr>
    </w:p>
    <w:p w:rsidR="00F9588E" w:rsidRPr="00A17FA1" w:rsidRDefault="00F9588E" w:rsidP="004C720E">
      <w:pPr>
        <w:jc w:val="center"/>
        <w:rPr>
          <w:b/>
          <w:sz w:val="22"/>
          <w:szCs w:val="22"/>
        </w:rPr>
      </w:pPr>
      <w:r w:rsidRPr="00A17FA1">
        <w:rPr>
          <w:b/>
          <w:sz w:val="22"/>
          <w:szCs w:val="22"/>
        </w:rPr>
        <w:t xml:space="preserve">Реквизиты должностных лиц, ответственных за исполнение муниципальной услуги </w:t>
      </w:r>
    </w:p>
    <w:p w:rsidR="00F9588E" w:rsidRPr="00A17FA1" w:rsidRDefault="00F9588E" w:rsidP="004C720E">
      <w:pPr>
        <w:jc w:val="center"/>
        <w:rPr>
          <w:b/>
          <w:bCs/>
          <w:sz w:val="22"/>
          <w:szCs w:val="22"/>
        </w:rPr>
      </w:pPr>
    </w:p>
    <w:p w:rsidR="00F9588E" w:rsidRPr="00A17FA1" w:rsidRDefault="00F9588E" w:rsidP="004C720E">
      <w:pPr>
        <w:jc w:val="center"/>
        <w:rPr>
          <w:b/>
          <w:sz w:val="22"/>
          <w:szCs w:val="22"/>
        </w:rPr>
      </w:pPr>
    </w:p>
    <w:p w:rsidR="00F9588E" w:rsidRPr="00A17FA1" w:rsidRDefault="00F9588E" w:rsidP="004C720E">
      <w:pPr>
        <w:jc w:val="both"/>
        <w:rPr>
          <w:sz w:val="22"/>
          <w:szCs w:val="22"/>
        </w:rPr>
      </w:pPr>
      <w:r w:rsidRPr="00A17FA1">
        <w:rPr>
          <w:sz w:val="22"/>
          <w:szCs w:val="22"/>
        </w:rPr>
        <w:t xml:space="preserve">Наименование структурного подразделения: </w:t>
      </w:r>
      <w:r>
        <w:rPr>
          <w:sz w:val="22"/>
          <w:szCs w:val="22"/>
        </w:rPr>
        <w:t xml:space="preserve">специалист 1 категории </w:t>
      </w:r>
      <w:r w:rsidRPr="00A17FA1">
        <w:rPr>
          <w:sz w:val="22"/>
          <w:szCs w:val="22"/>
        </w:rPr>
        <w:t xml:space="preserve">по вопросам жилищно-коммунального хозяйства администрации </w:t>
      </w:r>
      <w:r>
        <w:rPr>
          <w:sz w:val="22"/>
          <w:szCs w:val="22"/>
        </w:rPr>
        <w:t>Маркинского</w:t>
      </w:r>
      <w:r w:rsidRPr="00A17FA1">
        <w:rPr>
          <w:sz w:val="22"/>
          <w:szCs w:val="22"/>
        </w:rPr>
        <w:t xml:space="preserve"> сельского поселения</w:t>
      </w:r>
    </w:p>
    <w:p w:rsidR="00F9588E" w:rsidRPr="00A17FA1" w:rsidRDefault="00F9588E" w:rsidP="004C720E">
      <w:pPr>
        <w:suppressAutoHyphens/>
        <w:jc w:val="center"/>
        <w:rPr>
          <w:b/>
          <w:sz w:val="22"/>
          <w:szCs w:val="22"/>
        </w:rPr>
      </w:pPr>
    </w:p>
    <w:p w:rsidR="00F9588E" w:rsidRPr="00A17FA1" w:rsidRDefault="00F9588E" w:rsidP="004C720E">
      <w:pPr>
        <w:jc w:val="both"/>
        <w:rPr>
          <w:sz w:val="22"/>
          <w:szCs w:val="22"/>
        </w:rPr>
      </w:pPr>
      <w:r w:rsidRPr="00A17FA1">
        <w:rPr>
          <w:sz w:val="22"/>
          <w:szCs w:val="22"/>
        </w:rPr>
        <w:t>Адрес: 347</w:t>
      </w:r>
      <w:r>
        <w:rPr>
          <w:sz w:val="22"/>
          <w:szCs w:val="22"/>
        </w:rPr>
        <w:t>310</w:t>
      </w:r>
      <w:r w:rsidRPr="00A17FA1">
        <w:rPr>
          <w:sz w:val="22"/>
          <w:szCs w:val="22"/>
        </w:rPr>
        <w:t xml:space="preserve">, Ростовская область, Цимлянский район, </w:t>
      </w:r>
      <w:r>
        <w:rPr>
          <w:sz w:val="22"/>
          <w:szCs w:val="22"/>
        </w:rPr>
        <w:t>ст. Маркинская</w:t>
      </w:r>
      <w:r w:rsidRPr="00A17FA1">
        <w:rPr>
          <w:sz w:val="22"/>
          <w:szCs w:val="22"/>
        </w:rPr>
        <w:t xml:space="preserve">, </w:t>
      </w:r>
    </w:p>
    <w:p w:rsidR="00F9588E" w:rsidRPr="00A17FA1" w:rsidRDefault="00F9588E" w:rsidP="004C720E">
      <w:pPr>
        <w:jc w:val="both"/>
        <w:rPr>
          <w:sz w:val="22"/>
          <w:szCs w:val="22"/>
        </w:rPr>
      </w:pPr>
      <w:r w:rsidRPr="00A17FA1">
        <w:rPr>
          <w:sz w:val="22"/>
          <w:szCs w:val="22"/>
        </w:rPr>
        <w:t>ул.</w:t>
      </w:r>
      <w:r>
        <w:rPr>
          <w:sz w:val="22"/>
          <w:szCs w:val="22"/>
        </w:rPr>
        <w:t>Ленина</w:t>
      </w:r>
      <w:r w:rsidRPr="00A17FA1">
        <w:rPr>
          <w:sz w:val="22"/>
          <w:szCs w:val="22"/>
        </w:rPr>
        <w:t xml:space="preserve">, </w:t>
      </w:r>
      <w:r>
        <w:rPr>
          <w:sz w:val="22"/>
          <w:szCs w:val="22"/>
        </w:rPr>
        <w:t>дом</w:t>
      </w:r>
      <w:r w:rsidRPr="00A17FA1">
        <w:rPr>
          <w:sz w:val="22"/>
          <w:szCs w:val="22"/>
        </w:rPr>
        <w:t xml:space="preserve"> № 3</w:t>
      </w:r>
    </w:p>
    <w:p w:rsidR="00F9588E" w:rsidRPr="00A17FA1" w:rsidRDefault="00F9588E" w:rsidP="004C720E">
      <w:pPr>
        <w:suppressAutoHyphens/>
        <w:jc w:val="center"/>
        <w:rPr>
          <w:b/>
          <w:sz w:val="22"/>
          <w:szCs w:val="22"/>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5"/>
        <w:gridCol w:w="1903"/>
        <w:gridCol w:w="4794"/>
      </w:tblGrid>
      <w:tr w:rsidR="00F9588E" w:rsidRPr="00A17FA1" w:rsidTr="0084347A">
        <w:trPr>
          <w:trHeight w:val="488"/>
        </w:trPr>
        <w:tc>
          <w:tcPr>
            <w:tcW w:w="3425" w:type="dxa"/>
          </w:tcPr>
          <w:p w:rsidR="00F9588E" w:rsidRPr="00A17FA1" w:rsidRDefault="00F9588E" w:rsidP="00BD5637">
            <w:pPr>
              <w:suppressAutoHyphens/>
              <w:jc w:val="center"/>
            </w:pPr>
            <w:r w:rsidRPr="00A17FA1">
              <w:rPr>
                <w:sz w:val="22"/>
                <w:szCs w:val="22"/>
              </w:rPr>
              <w:t>Исполнитель</w:t>
            </w:r>
          </w:p>
        </w:tc>
        <w:tc>
          <w:tcPr>
            <w:tcW w:w="1903" w:type="dxa"/>
          </w:tcPr>
          <w:p w:rsidR="00F9588E" w:rsidRPr="00A17FA1" w:rsidRDefault="00F9588E" w:rsidP="00BD5637">
            <w:pPr>
              <w:suppressAutoHyphens/>
              <w:jc w:val="center"/>
            </w:pPr>
            <w:r w:rsidRPr="00A17FA1">
              <w:rPr>
                <w:sz w:val="22"/>
                <w:szCs w:val="22"/>
              </w:rPr>
              <w:t>Телефон</w:t>
            </w:r>
          </w:p>
        </w:tc>
        <w:tc>
          <w:tcPr>
            <w:tcW w:w="4794" w:type="dxa"/>
          </w:tcPr>
          <w:p w:rsidR="00F9588E" w:rsidRPr="00A17FA1" w:rsidRDefault="00F9588E" w:rsidP="00BD5637">
            <w:pPr>
              <w:suppressAutoHyphens/>
              <w:jc w:val="center"/>
            </w:pPr>
            <w:r w:rsidRPr="00A17FA1">
              <w:rPr>
                <w:sz w:val="22"/>
                <w:szCs w:val="22"/>
              </w:rPr>
              <w:t>Электронный адрес</w:t>
            </w:r>
          </w:p>
        </w:tc>
      </w:tr>
      <w:tr w:rsidR="00F9588E" w:rsidRPr="00A17FA1" w:rsidTr="0084347A">
        <w:tc>
          <w:tcPr>
            <w:tcW w:w="3425" w:type="dxa"/>
          </w:tcPr>
          <w:p w:rsidR="00F9588E" w:rsidRPr="00A17FA1" w:rsidRDefault="00F9588E" w:rsidP="00BD5637">
            <w:pPr>
              <w:suppressAutoHyphens/>
              <w:jc w:val="both"/>
            </w:pPr>
            <w:r>
              <w:rPr>
                <w:sz w:val="22"/>
                <w:szCs w:val="22"/>
              </w:rPr>
              <w:t xml:space="preserve">Специалист 1 категории </w:t>
            </w:r>
            <w:r w:rsidRPr="00A17FA1">
              <w:rPr>
                <w:sz w:val="22"/>
                <w:szCs w:val="22"/>
              </w:rPr>
              <w:t xml:space="preserve"> Администрации </w:t>
            </w:r>
            <w:r>
              <w:rPr>
                <w:sz w:val="22"/>
                <w:szCs w:val="22"/>
              </w:rPr>
              <w:t>Маркинского</w:t>
            </w:r>
            <w:r w:rsidRPr="00A17FA1">
              <w:rPr>
                <w:sz w:val="22"/>
                <w:szCs w:val="22"/>
              </w:rPr>
              <w:t xml:space="preserve"> сельского поселения</w:t>
            </w:r>
          </w:p>
          <w:p w:rsidR="00F9588E" w:rsidRPr="00A17FA1" w:rsidRDefault="00F9588E" w:rsidP="00BD5637">
            <w:pPr>
              <w:suppressAutoHyphens/>
              <w:jc w:val="both"/>
              <w:rPr>
                <w:b/>
              </w:rPr>
            </w:pPr>
          </w:p>
        </w:tc>
        <w:tc>
          <w:tcPr>
            <w:tcW w:w="1903" w:type="dxa"/>
          </w:tcPr>
          <w:p w:rsidR="00F9588E" w:rsidRPr="00A17FA1" w:rsidRDefault="00F9588E" w:rsidP="00BD5637">
            <w:pPr>
              <w:suppressAutoHyphens/>
              <w:jc w:val="center"/>
            </w:pPr>
            <w:r>
              <w:rPr>
                <w:sz w:val="22"/>
                <w:szCs w:val="22"/>
              </w:rPr>
              <w:t>(886391) 42</w:t>
            </w:r>
            <w:r w:rsidRPr="00A17FA1">
              <w:rPr>
                <w:sz w:val="22"/>
                <w:szCs w:val="22"/>
              </w:rPr>
              <w:t>-</w:t>
            </w:r>
            <w:r>
              <w:rPr>
                <w:sz w:val="22"/>
                <w:szCs w:val="22"/>
              </w:rPr>
              <w:t>2</w:t>
            </w:r>
            <w:r w:rsidRPr="00A17FA1">
              <w:rPr>
                <w:sz w:val="22"/>
                <w:szCs w:val="22"/>
              </w:rPr>
              <w:t>-</w:t>
            </w:r>
            <w:r>
              <w:rPr>
                <w:sz w:val="22"/>
                <w:szCs w:val="22"/>
              </w:rPr>
              <w:t>39</w:t>
            </w:r>
          </w:p>
          <w:p w:rsidR="00F9588E" w:rsidRPr="00A17FA1" w:rsidRDefault="00F9588E" w:rsidP="00BD5637">
            <w:pPr>
              <w:suppressAutoHyphens/>
              <w:jc w:val="center"/>
            </w:pPr>
          </w:p>
          <w:p w:rsidR="00F9588E" w:rsidRPr="00A17FA1" w:rsidRDefault="00F9588E" w:rsidP="00BD5637">
            <w:pPr>
              <w:suppressAutoHyphens/>
            </w:pPr>
          </w:p>
        </w:tc>
        <w:tc>
          <w:tcPr>
            <w:tcW w:w="4794" w:type="dxa"/>
          </w:tcPr>
          <w:p w:rsidR="00F9588E" w:rsidRPr="00A17FA1" w:rsidRDefault="00F9588E" w:rsidP="00BD5637">
            <w:pPr>
              <w:jc w:val="center"/>
              <w:rPr>
                <w:rFonts w:eastAsia="Arial Unicode MS"/>
                <w:b/>
                <w:i/>
                <w:color w:val="000000"/>
                <w:u w:val="single"/>
              </w:rPr>
            </w:pPr>
            <w:r w:rsidRPr="00A17FA1">
              <w:rPr>
                <w:b/>
                <w:bCs/>
                <w:i/>
                <w:spacing w:val="-2"/>
                <w:sz w:val="22"/>
                <w:szCs w:val="22"/>
                <w:u w:val="single"/>
              </w:rPr>
              <w:t>официальный сайт</w:t>
            </w:r>
            <w:r w:rsidRPr="00A17FA1">
              <w:rPr>
                <w:rFonts w:eastAsia="Arial Unicode MS"/>
                <w:b/>
                <w:i/>
                <w:sz w:val="22"/>
                <w:szCs w:val="22"/>
                <w:u w:val="single"/>
              </w:rPr>
              <w:t xml:space="preserve"> </w:t>
            </w:r>
            <w:r w:rsidRPr="00A17FA1">
              <w:rPr>
                <w:rFonts w:eastAsia="Arial Unicode MS"/>
                <w:b/>
                <w:i/>
                <w:color w:val="000000"/>
                <w:sz w:val="22"/>
                <w:szCs w:val="22"/>
                <w:u w:val="single"/>
              </w:rPr>
              <w:t xml:space="preserve">Администрации Цимлянского района,  раздел «Поселения»: </w:t>
            </w:r>
            <w:hyperlink r:id="rId4" w:history="1">
              <w:r w:rsidRPr="001F3AC0">
                <w:rPr>
                  <w:rStyle w:val="Hyperlink"/>
                  <w:rFonts w:eastAsia="Arial Unicode MS"/>
                  <w:b/>
                  <w:i/>
                  <w:sz w:val="22"/>
                  <w:szCs w:val="22"/>
                  <w:lang w:val="en-US"/>
                </w:rPr>
                <w:t>http</w:t>
              </w:r>
              <w:r w:rsidRPr="001F3AC0">
                <w:rPr>
                  <w:rStyle w:val="Hyperlink"/>
                  <w:rFonts w:eastAsia="Arial Unicode MS"/>
                  <w:b/>
                  <w:i/>
                  <w:sz w:val="22"/>
                  <w:szCs w:val="22"/>
                </w:rPr>
                <w:t>://</w:t>
              </w:r>
              <w:r w:rsidRPr="001F3AC0">
                <w:rPr>
                  <w:rStyle w:val="Hyperlink"/>
                  <w:rFonts w:eastAsia="Arial Unicode MS"/>
                  <w:b/>
                  <w:i/>
                  <w:sz w:val="22"/>
                  <w:szCs w:val="22"/>
                  <w:lang w:val="en-US"/>
                </w:rPr>
                <w:t>cimlyanck</w:t>
              </w:r>
              <w:r w:rsidRPr="001F3AC0">
                <w:rPr>
                  <w:rStyle w:val="Hyperlink"/>
                  <w:rFonts w:eastAsia="Arial Unicode MS"/>
                  <w:b/>
                  <w:i/>
                  <w:sz w:val="22"/>
                  <w:szCs w:val="22"/>
                </w:rPr>
                <w:t>.</w:t>
              </w:r>
              <w:r w:rsidRPr="001F3AC0">
                <w:rPr>
                  <w:rStyle w:val="Hyperlink"/>
                  <w:rFonts w:eastAsia="Arial Unicode MS"/>
                  <w:b/>
                  <w:i/>
                  <w:sz w:val="22"/>
                  <w:szCs w:val="22"/>
                  <w:lang w:val="en-US"/>
                </w:rPr>
                <w:t>donland</w:t>
              </w:r>
              <w:r w:rsidRPr="001F3AC0">
                <w:rPr>
                  <w:rStyle w:val="Hyperlink"/>
                  <w:rFonts w:eastAsia="Arial Unicode MS"/>
                  <w:b/>
                  <w:i/>
                  <w:sz w:val="22"/>
                  <w:szCs w:val="22"/>
                </w:rPr>
                <w:t>.</w:t>
              </w:r>
              <w:r w:rsidRPr="001F3AC0">
                <w:rPr>
                  <w:rStyle w:val="Hyperlink"/>
                  <w:rFonts w:eastAsia="Arial Unicode MS"/>
                  <w:b/>
                  <w:i/>
                  <w:sz w:val="22"/>
                  <w:szCs w:val="22"/>
                  <w:lang w:val="en-US"/>
                </w:rPr>
                <w:t>ru</w:t>
              </w:r>
              <w:r w:rsidRPr="001F3AC0">
                <w:rPr>
                  <w:rStyle w:val="Hyperlink"/>
                  <w:rFonts w:eastAsia="Arial Unicode MS"/>
                  <w:b/>
                  <w:i/>
                  <w:sz w:val="22"/>
                  <w:szCs w:val="22"/>
                </w:rPr>
                <w:t>/</w:t>
              </w:r>
              <w:r w:rsidRPr="001F3AC0">
                <w:rPr>
                  <w:rStyle w:val="Hyperlink"/>
                  <w:rFonts w:eastAsia="Arial Unicode MS"/>
                  <w:b/>
                  <w:i/>
                  <w:sz w:val="22"/>
                  <w:szCs w:val="22"/>
                  <w:lang w:val="en-US"/>
                </w:rPr>
                <w:t>Markinskoe</w:t>
              </w:r>
              <w:r w:rsidRPr="001F3AC0">
                <w:rPr>
                  <w:rStyle w:val="Hyperlink"/>
                  <w:rFonts w:eastAsia="Arial Unicode MS"/>
                  <w:b/>
                  <w:i/>
                  <w:sz w:val="22"/>
                  <w:szCs w:val="22"/>
                </w:rPr>
                <w:t>_</w:t>
              </w:r>
              <w:r w:rsidRPr="001F3AC0">
                <w:rPr>
                  <w:rStyle w:val="Hyperlink"/>
                  <w:rFonts w:eastAsia="Arial Unicode MS"/>
                  <w:b/>
                  <w:i/>
                  <w:sz w:val="22"/>
                  <w:szCs w:val="22"/>
                  <w:lang w:val="en-US"/>
                </w:rPr>
                <w:t>sp</w:t>
              </w:r>
              <w:r w:rsidRPr="001F3AC0">
                <w:rPr>
                  <w:rStyle w:val="Hyperlink"/>
                  <w:rFonts w:eastAsia="Arial Unicode MS"/>
                  <w:b/>
                  <w:i/>
                  <w:sz w:val="22"/>
                  <w:szCs w:val="22"/>
                </w:rPr>
                <w:t>.</w:t>
              </w:r>
              <w:r w:rsidRPr="001F3AC0">
                <w:rPr>
                  <w:rStyle w:val="Hyperlink"/>
                  <w:rFonts w:eastAsia="Arial Unicode MS"/>
                  <w:b/>
                  <w:i/>
                  <w:sz w:val="22"/>
                  <w:szCs w:val="22"/>
                  <w:lang w:val="en-US"/>
                </w:rPr>
                <w:t>aspx</w:t>
              </w:r>
            </w:hyperlink>
          </w:p>
          <w:p w:rsidR="00F9588E" w:rsidRPr="00A17FA1" w:rsidRDefault="00F9588E" w:rsidP="00BD5637">
            <w:pPr>
              <w:jc w:val="center"/>
              <w:rPr>
                <w:rFonts w:eastAsia="Arial Unicode MS"/>
                <w:b/>
                <w:i/>
                <w:color w:val="000000"/>
                <w:u w:val="single"/>
              </w:rPr>
            </w:pPr>
          </w:p>
          <w:p w:rsidR="00F9588E" w:rsidRPr="00A17FA1" w:rsidRDefault="00F9588E" w:rsidP="00BD5637">
            <w:pPr>
              <w:jc w:val="center"/>
              <w:rPr>
                <w:rFonts w:eastAsia="Arial Unicode MS"/>
                <w:b/>
                <w:i/>
                <w:color w:val="000000"/>
                <w:u w:val="single"/>
              </w:rPr>
            </w:pPr>
            <w:r w:rsidRPr="00A17FA1">
              <w:rPr>
                <w:rFonts w:eastAsia="Arial Unicode MS"/>
                <w:b/>
                <w:i/>
                <w:color w:val="000000"/>
                <w:sz w:val="22"/>
                <w:szCs w:val="22"/>
                <w:u w:val="single"/>
              </w:rPr>
              <w:t>Адрес электронной почты:</w:t>
            </w:r>
            <w:r w:rsidRPr="00A17FA1">
              <w:rPr>
                <w:rFonts w:eastAsia="Arial Unicode MS"/>
                <w:b/>
                <w:i/>
                <w:color w:val="000000"/>
                <w:sz w:val="22"/>
                <w:szCs w:val="22"/>
                <w:u w:val="single"/>
                <w:lang w:val="en-US"/>
              </w:rPr>
              <w:t>sp</w:t>
            </w:r>
            <w:r w:rsidRPr="00A17FA1">
              <w:rPr>
                <w:rFonts w:eastAsia="Arial Unicode MS"/>
                <w:b/>
                <w:i/>
                <w:color w:val="000000"/>
                <w:sz w:val="22"/>
                <w:szCs w:val="22"/>
                <w:u w:val="single"/>
              </w:rPr>
              <w:t>4142</w:t>
            </w:r>
            <w:r>
              <w:rPr>
                <w:rFonts w:eastAsia="Arial Unicode MS"/>
                <w:b/>
                <w:i/>
                <w:color w:val="000000"/>
                <w:sz w:val="22"/>
                <w:szCs w:val="22"/>
                <w:u w:val="single"/>
              </w:rPr>
              <w:t>9</w:t>
            </w:r>
            <w:r w:rsidRPr="00A17FA1">
              <w:rPr>
                <w:rFonts w:eastAsia="Arial Unicode MS"/>
                <w:b/>
                <w:i/>
                <w:color w:val="000000"/>
                <w:sz w:val="22"/>
                <w:szCs w:val="22"/>
                <w:u w:val="single"/>
              </w:rPr>
              <w:t>@</w:t>
            </w:r>
            <w:r w:rsidRPr="00A17FA1">
              <w:rPr>
                <w:rFonts w:eastAsia="Arial Unicode MS"/>
                <w:b/>
                <w:i/>
                <w:color w:val="000000"/>
                <w:sz w:val="22"/>
                <w:szCs w:val="22"/>
                <w:u w:val="single"/>
                <w:lang w:val="en-US"/>
              </w:rPr>
              <w:t>donpa</w:t>
            </w:r>
            <w:r w:rsidRPr="00A17FA1">
              <w:rPr>
                <w:rFonts w:eastAsia="Arial Unicode MS"/>
                <w:b/>
                <w:i/>
                <w:color w:val="000000"/>
                <w:sz w:val="22"/>
                <w:szCs w:val="22"/>
                <w:u w:val="single"/>
              </w:rPr>
              <w:t>с.</w:t>
            </w:r>
            <w:r w:rsidRPr="00A17FA1">
              <w:rPr>
                <w:rFonts w:eastAsia="Arial Unicode MS"/>
                <w:b/>
                <w:i/>
                <w:color w:val="000000"/>
                <w:sz w:val="22"/>
                <w:szCs w:val="22"/>
                <w:u w:val="single"/>
                <w:lang w:val="en-US"/>
              </w:rPr>
              <w:t>ru</w:t>
            </w:r>
          </w:p>
          <w:p w:rsidR="00F9588E" w:rsidRPr="00A17FA1" w:rsidRDefault="00F9588E" w:rsidP="00BD5637">
            <w:pPr>
              <w:suppressAutoHyphens/>
              <w:rPr>
                <w:b/>
              </w:rPr>
            </w:pPr>
          </w:p>
        </w:tc>
      </w:tr>
    </w:tbl>
    <w:p w:rsidR="00F9588E" w:rsidRPr="00A17FA1" w:rsidRDefault="00F9588E" w:rsidP="004C720E">
      <w:pPr>
        <w:ind w:firstLine="720"/>
        <w:jc w:val="both"/>
        <w:rPr>
          <w:sz w:val="22"/>
          <w:szCs w:val="22"/>
        </w:rPr>
      </w:pPr>
    </w:p>
    <w:p w:rsidR="00F9588E" w:rsidRPr="00A17FA1" w:rsidRDefault="00F9588E" w:rsidP="004C720E">
      <w:pPr>
        <w:ind w:firstLine="720"/>
        <w:jc w:val="both"/>
        <w:rPr>
          <w:sz w:val="22"/>
          <w:szCs w:val="22"/>
        </w:rPr>
      </w:pPr>
      <w:r w:rsidRPr="00A17FA1">
        <w:rPr>
          <w:sz w:val="22"/>
          <w:szCs w:val="22"/>
        </w:rPr>
        <w:t>Муниципальная услуга оказывается в приемные дни по следующему графику работы: понедельник, вторник, среда, четверг, пятница с 8-00 до 16-00, перерыв с 12-00 до 13-00.</w:t>
      </w:r>
    </w:p>
    <w:p w:rsidR="00F9588E" w:rsidRPr="00A17FA1" w:rsidRDefault="00F9588E" w:rsidP="00EE645A">
      <w:pPr>
        <w:tabs>
          <w:tab w:val="left" w:pos="2240"/>
        </w:tabs>
        <w:rPr>
          <w:color w:val="000000"/>
          <w:sz w:val="22"/>
          <w:szCs w:val="22"/>
        </w:rPr>
      </w:pPr>
    </w:p>
    <w:sectPr w:rsidR="00F9588E" w:rsidRPr="00A17FA1" w:rsidSect="006F748E">
      <w:pgSz w:w="11906" w:h="16838"/>
      <w:pgMar w:top="719" w:right="74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45A"/>
    <w:rsid w:val="000029BF"/>
    <w:rsid w:val="000305C1"/>
    <w:rsid w:val="00086974"/>
    <w:rsid w:val="000A5226"/>
    <w:rsid w:val="000B17DB"/>
    <w:rsid w:val="000F6D2B"/>
    <w:rsid w:val="00126DD1"/>
    <w:rsid w:val="00134E7E"/>
    <w:rsid w:val="00160983"/>
    <w:rsid w:val="0018028F"/>
    <w:rsid w:val="001B15C2"/>
    <w:rsid w:val="001D3AF4"/>
    <w:rsid w:val="001D693E"/>
    <w:rsid w:val="001F3AC0"/>
    <w:rsid w:val="00217BA6"/>
    <w:rsid w:val="00235D2B"/>
    <w:rsid w:val="00293A9F"/>
    <w:rsid w:val="002C152E"/>
    <w:rsid w:val="002C7DD6"/>
    <w:rsid w:val="002D35C7"/>
    <w:rsid w:val="002F44A8"/>
    <w:rsid w:val="00301894"/>
    <w:rsid w:val="00320930"/>
    <w:rsid w:val="00325D6B"/>
    <w:rsid w:val="00363CEB"/>
    <w:rsid w:val="004C2C48"/>
    <w:rsid w:val="004C720E"/>
    <w:rsid w:val="004E2B8A"/>
    <w:rsid w:val="00512B63"/>
    <w:rsid w:val="00523A61"/>
    <w:rsid w:val="00525C8C"/>
    <w:rsid w:val="0057563B"/>
    <w:rsid w:val="005B5C89"/>
    <w:rsid w:val="005E2062"/>
    <w:rsid w:val="005F0688"/>
    <w:rsid w:val="005F23CA"/>
    <w:rsid w:val="005F3AD3"/>
    <w:rsid w:val="005F4502"/>
    <w:rsid w:val="00656F52"/>
    <w:rsid w:val="00657242"/>
    <w:rsid w:val="00691798"/>
    <w:rsid w:val="006F1639"/>
    <w:rsid w:val="006F748E"/>
    <w:rsid w:val="0074651F"/>
    <w:rsid w:val="007733EC"/>
    <w:rsid w:val="007776B4"/>
    <w:rsid w:val="00795464"/>
    <w:rsid w:val="007B224F"/>
    <w:rsid w:val="007F07F1"/>
    <w:rsid w:val="0083091E"/>
    <w:rsid w:val="0084347A"/>
    <w:rsid w:val="00852C53"/>
    <w:rsid w:val="00866A9A"/>
    <w:rsid w:val="00877D4A"/>
    <w:rsid w:val="00897E5C"/>
    <w:rsid w:val="008B6204"/>
    <w:rsid w:val="008D75DB"/>
    <w:rsid w:val="00911A68"/>
    <w:rsid w:val="00935FAD"/>
    <w:rsid w:val="009E53A6"/>
    <w:rsid w:val="00A17FA1"/>
    <w:rsid w:val="00A65597"/>
    <w:rsid w:val="00A806D2"/>
    <w:rsid w:val="00A914C6"/>
    <w:rsid w:val="00AA4012"/>
    <w:rsid w:val="00B31836"/>
    <w:rsid w:val="00B37755"/>
    <w:rsid w:val="00B6733C"/>
    <w:rsid w:val="00B67F9A"/>
    <w:rsid w:val="00B83D0F"/>
    <w:rsid w:val="00BD1B4E"/>
    <w:rsid w:val="00BD5637"/>
    <w:rsid w:val="00C25F4A"/>
    <w:rsid w:val="00C3150C"/>
    <w:rsid w:val="00C56C71"/>
    <w:rsid w:val="00CB63A2"/>
    <w:rsid w:val="00D77CF3"/>
    <w:rsid w:val="00DA1169"/>
    <w:rsid w:val="00E51666"/>
    <w:rsid w:val="00E86BEF"/>
    <w:rsid w:val="00E917C7"/>
    <w:rsid w:val="00EA7C73"/>
    <w:rsid w:val="00ED2770"/>
    <w:rsid w:val="00EE645A"/>
    <w:rsid w:val="00F03D08"/>
    <w:rsid w:val="00F25228"/>
    <w:rsid w:val="00F47BDD"/>
    <w:rsid w:val="00F5122A"/>
    <w:rsid w:val="00F56BE2"/>
    <w:rsid w:val="00F9588E"/>
    <w:rsid w:val="00FA53DA"/>
    <w:rsid w:val="00FB48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5A"/>
    <w:rPr>
      <w:sz w:val="24"/>
      <w:szCs w:val="24"/>
    </w:rPr>
  </w:style>
  <w:style w:type="paragraph" w:styleId="Heading1">
    <w:name w:val="heading 1"/>
    <w:basedOn w:val="Normal"/>
    <w:link w:val="Heading1Char"/>
    <w:uiPriority w:val="99"/>
    <w:qFormat/>
    <w:rsid w:val="00EE645A"/>
    <w:pPr>
      <w:shd w:val="clear" w:color="auto" w:fill="E5E5E5"/>
      <w:spacing w:before="100" w:beforeAutospacing="1"/>
      <w:outlineLvl w:val="0"/>
    </w:pPr>
    <w:rPr>
      <w:rFonts w:ascii="Trebuchet MS" w:hAnsi="Trebuchet MS"/>
      <w:b/>
      <w:bCs/>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BEF"/>
    <w:rPr>
      <w:rFonts w:ascii="Cambria" w:hAnsi="Cambria" w:cs="Times New Roman"/>
      <w:b/>
      <w:bCs/>
      <w:kern w:val="32"/>
      <w:sz w:val="32"/>
      <w:szCs w:val="32"/>
    </w:rPr>
  </w:style>
  <w:style w:type="paragraph" w:styleId="HTMLPreformatted">
    <w:name w:val="HTML Preformatted"/>
    <w:basedOn w:val="Normal"/>
    <w:link w:val="HTMLPreformattedChar"/>
    <w:uiPriority w:val="99"/>
    <w:rsid w:val="00EE645A"/>
    <w:pPr>
      <w:pBdr>
        <w:top w:val="single" w:sz="6" w:space="9" w:color="DDDDDD"/>
        <w:left w:val="single" w:sz="6" w:space="18" w:color="DDDDDD"/>
        <w:bottom w:val="single" w:sz="6" w:space="9" w:color="DDDDDD"/>
        <w:right w:val="single" w:sz="6" w:space="18" w:color="DDDDDD"/>
      </w:pBdr>
      <w:shd w:val="clear" w:color="auto" w:fill="EAF4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PreformattedChar">
    <w:name w:val="HTML Preformatted Char"/>
    <w:basedOn w:val="DefaultParagraphFont"/>
    <w:link w:val="HTMLPreformatted"/>
    <w:uiPriority w:val="99"/>
    <w:semiHidden/>
    <w:locked/>
    <w:rsid w:val="00E86BEF"/>
    <w:rPr>
      <w:rFonts w:ascii="Courier New" w:hAnsi="Courier New" w:cs="Courier New"/>
      <w:sz w:val="20"/>
      <w:szCs w:val="20"/>
    </w:rPr>
  </w:style>
  <w:style w:type="paragraph" w:styleId="NormalWeb">
    <w:name w:val="Normal (Web)"/>
    <w:basedOn w:val="Normal"/>
    <w:uiPriority w:val="99"/>
    <w:rsid w:val="00EE645A"/>
    <w:pPr>
      <w:spacing w:before="120" w:after="216"/>
    </w:pPr>
  </w:style>
  <w:style w:type="character" w:customStyle="1" w:styleId="submitted1">
    <w:name w:val="submitted1"/>
    <w:basedOn w:val="DefaultParagraphFont"/>
    <w:uiPriority w:val="99"/>
    <w:rsid w:val="00EE645A"/>
    <w:rPr>
      <w:rFonts w:cs="Times New Roman"/>
      <w:color w:val="999999"/>
      <w:sz w:val="19"/>
      <w:szCs w:val="19"/>
    </w:rPr>
  </w:style>
  <w:style w:type="character" w:styleId="Emphasis">
    <w:name w:val="Emphasis"/>
    <w:basedOn w:val="DefaultParagraphFont"/>
    <w:uiPriority w:val="99"/>
    <w:qFormat/>
    <w:rsid w:val="00EE645A"/>
    <w:rPr>
      <w:rFonts w:cs="Times New Roman"/>
      <w:i/>
      <w:iCs/>
    </w:rPr>
  </w:style>
  <w:style w:type="character" w:styleId="Hyperlink">
    <w:name w:val="Hyperlink"/>
    <w:basedOn w:val="DefaultParagraphFont"/>
    <w:uiPriority w:val="99"/>
    <w:rsid w:val="004C720E"/>
    <w:rPr>
      <w:rFonts w:cs="Times New Roman"/>
      <w:color w:val="0000FF"/>
      <w:u w:val="single"/>
    </w:rPr>
  </w:style>
  <w:style w:type="paragraph" w:customStyle="1" w:styleId="consnormal">
    <w:name w:val="consnormal"/>
    <w:basedOn w:val="Normal"/>
    <w:uiPriority w:val="99"/>
    <w:rsid w:val="001B15C2"/>
    <w:pPr>
      <w:spacing w:before="120" w:after="120"/>
    </w:pPr>
  </w:style>
  <w:style w:type="paragraph" w:customStyle="1" w:styleId="consprim">
    <w:name w:val="consprim"/>
    <w:basedOn w:val="Normal"/>
    <w:uiPriority w:val="99"/>
    <w:rsid w:val="001B15C2"/>
    <w:pPr>
      <w:spacing w:before="120" w:after="120"/>
    </w:pPr>
  </w:style>
  <w:style w:type="paragraph" w:styleId="BalloonText">
    <w:name w:val="Balloon Text"/>
    <w:basedOn w:val="Normal"/>
    <w:link w:val="BalloonTextChar"/>
    <w:uiPriority w:val="99"/>
    <w:rsid w:val="00A17FA1"/>
    <w:rPr>
      <w:rFonts w:ascii="Tahoma" w:hAnsi="Tahoma" w:cs="Tahoma"/>
      <w:sz w:val="16"/>
      <w:szCs w:val="16"/>
    </w:rPr>
  </w:style>
  <w:style w:type="character" w:customStyle="1" w:styleId="BalloonTextChar">
    <w:name w:val="Balloon Text Char"/>
    <w:basedOn w:val="DefaultParagraphFont"/>
    <w:link w:val="BalloonText"/>
    <w:uiPriority w:val="99"/>
    <w:locked/>
    <w:rsid w:val="00A17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027690">
      <w:marLeft w:val="0"/>
      <w:marRight w:val="0"/>
      <w:marTop w:val="0"/>
      <w:marBottom w:val="0"/>
      <w:divBdr>
        <w:top w:val="none" w:sz="0" w:space="0" w:color="auto"/>
        <w:left w:val="none" w:sz="0" w:space="0" w:color="auto"/>
        <w:bottom w:val="none" w:sz="0" w:space="0" w:color="auto"/>
        <w:right w:val="none" w:sz="0" w:space="0" w:color="auto"/>
      </w:divBdr>
    </w:div>
    <w:div w:id="1116027691">
      <w:marLeft w:val="960"/>
      <w:marRight w:val="960"/>
      <w:marTop w:val="0"/>
      <w:marBottom w:val="0"/>
      <w:divBdr>
        <w:top w:val="none" w:sz="0" w:space="0" w:color="auto"/>
        <w:left w:val="none" w:sz="0" w:space="0" w:color="auto"/>
        <w:bottom w:val="none" w:sz="0" w:space="0" w:color="auto"/>
        <w:right w:val="none" w:sz="0" w:space="0" w:color="auto"/>
      </w:divBdr>
      <w:divsChild>
        <w:div w:id="1116027693">
          <w:marLeft w:val="0"/>
          <w:marRight w:val="0"/>
          <w:marTop w:val="0"/>
          <w:marBottom w:val="0"/>
          <w:divBdr>
            <w:top w:val="none" w:sz="0" w:space="0" w:color="auto"/>
            <w:left w:val="none" w:sz="0" w:space="0" w:color="auto"/>
            <w:bottom w:val="none" w:sz="0" w:space="0" w:color="auto"/>
            <w:right w:val="none" w:sz="0" w:space="0" w:color="auto"/>
          </w:divBdr>
        </w:div>
      </w:divsChild>
    </w:div>
    <w:div w:id="1116027692">
      <w:marLeft w:val="0"/>
      <w:marRight w:val="0"/>
      <w:marTop w:val="0"/>
      <w:marBottom w:val="0"/>
      <w:divBdr>
        <w:top w:val="none" w:sz="0" w:space="0" w:color="auto"/>
        <w:left w:val="none" w:sz="0" w:space="0" w:color="auto"/>
        <w:bottom w:val="none" w:sz="0" w:space="0" w:color="auto"/>
        <w:right w:val="none" w:sz="0" w:space="0" w:color="auto"/>
      </w:divBdr>
    </w:div>
    <w:div w:id="1116027694">
      <w:marLeft w:val="0"/>
      <w:marRight w:val="0"/>
      <w:marTop w:val="0"/>
      <w:marBottom w:val="0"/>
      <w:divBdr>
        <w:top w:val="none" w:sz="0" w:space="0" w:color="auto"/>
        <w:left w:val="none" w:sz="0" w:space="0" w:color="auto"/>
        <w:bottom w:val="none" w:sz="0" w:space="0" w:color="auto"/>
        <w:right w:val="none" w:sz="0" w:space="0" w:color="auto"/>
      </w:divBdr>
    </w:div>
    <w:div w:id="1116027695">
      <w:marLeft w:val="0"/>
      <w:marRight w:val="0"/>
      <w:marTop w:val="0"/>
      <w:marBottom w:val="0"/>
      <w:divBdr>
        <w:top w:val="none" w:sz="0" w:space="0" w:color="auto"/>
        <w:left w:val="none" w:sz="0" w:space="0" w:color="auto"/>
        <w:bottom w:val="none" w:sz="0" w:space="0" w:color="auto"/>
        <w:right w:val="none" w:sz="0" w:space="0" w:color="auto"/>
      </w:divBdr>
    </w:div>
    <w:div w:id="1116027696">
      <w:marLeft w:val="0"/>
      <w:marRight w:val="0"/>
      <w:marTop w:val="0"/>
      <w:marBottom w:val="0"/>
      <w:divBdr>
        <w:top w:val="none" w:sz="0" w:space="0" w:color="auto"/>
        <w:left w:val="none" w:sz="0" w:space="0" w:color="auto"/>
        <w:bottom w:val="none" w:sz="0" w:space="0" w:color="auto"/>
        <w:right w:val="none" w:sz="0" w:space="0" w:color="auto"/>
      </w:divBdr>
    </w:div>
    <w:div w:id="1116027697">
      <w:marLeft w:val="0"/>
      <w:marRight w:val="0"/>
      <w:marTop w:val="0"/>
      <w:marBottom w:val="0"/>
      <w:divBdr>
        <w:top w:val="none" w:sz="0" w:space="0" w:color="auto"/>
        <w:left w:val="none" w:sz="0" w:space="0" w:color="auto"/>
        <w:bottom w:val="none" w:sz="0" w:space="0" w:color="auto"/>
        <w:right w:val="none" w:sz="0" w:space="0" w:color="auto"/>
      </w:divBdr>
    </w:div>
    <w:div w:id="1116027698">
      <w:marLeft w:val="0"/>
      <w:marRight w:val="0"/>
      <w:marTop w:val="0"/>
      <w:marBottom w:val="0"/>
      <w:divBdr>
        <w:top w:val="none" w:sz="0" w:space="0" w:color="auto"/>
        <w:left w:val="none" w:sz="0" w:space="0" w:color="auto"/>
        <w:bottom w:val="none" w:sz="0" w:space="0" w:color="auto"/>
        <w:right w:val="none" w:sz="0" w:space="0" w:color="auto"/>
      </w:divBdr>
    </w:div>
    <w:div w:id="1116027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mlyanck.donland.ru/Markinskoe_s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268</TotalTime>
  <Pages>12</Pages>
  <Words>5153</Words>
  <Characters>29378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Selsovit</dc:creator>
  <cp:keywords/>
  <dc:description/>
  <cp:lastModifiedBy>User</cp:lastModifiedBy>
  <cp:revision>27</cp:revision>
  <cp:lastPrinted>2013-01-16T15:25:00Z</cp:lastPrinted>
  <dcterms:created xsi:type="dcterms:W3CDTF">2011-03-11T09:07:00Z</dcterms:created>
  <dcterms:modified xsi:type="dcterms:W3CDTF">2013-01-16T15:27:00Z</dcterms:modified>
</cp:coreProperties>
</file>