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5E" w:rsidRPr="007D7C5E" w:rsidRDefault="007D7C5E" w:rsidP="007D7C5E">
      <w:pPr>
        <w:spacing w:after="0"/>
        <w:jc w:val="center"/>
        <w:rPr>
          <w:kern w:val="2"/>
          <w:sz w:val="28"/>
          <w:szCs w:val="28"/>
        </w:rPr>
      </w:pPr>
      <w:r w:rsidRPr="007D7C5E">
        <w:rPr>
          <w:kern w:val="2"/>
          <w:sz w:val="28"/>
          <w:szCs w:val="28"/>
        </w:rPr>
        <w:t>РОССИЙСКАЯ ФЕДЕРАЦИЯ</w:t>
      </w:r>
    </w:p>
    <w:p w:rsidR="007D7C5E" w:rsidRPr="007D7C5E" w:rsidRDefault="007D7C5E" w:rsidP="007D7C5E">
      <w:pPr>
        <w:spacing w:after="0"/>
        <w:jc w:val="center"/>
        <w:rPr>
          <w:kern w:val="2"/>
          <w:sz w:val="28"/>
          <w:szCs w:val="28"/>
        </w:rPr>
      </w:pPr>
      <w:r w:rsidRPr="007D7C5E">
        <w:rPr>
          <w:kern w:val="2"/>
          <w:sz w:val="28"/>
          <w:szCs w:val="28"/>
        </w:rPr>
        <w:t>РОСТОВСКАЯ ОБЛАСТЬ</w:t>
      </w:r>
    </w:p>
    <w:p w:rsidR="007D7C5E" w:rsidRPr="007D7C5E" w:rsidRDefault="007D7C5E" w:rsidP="007D7C5E">
      <w:pPr>
        <w:spacing w:after="0"/>
        <w:jc w:val="center"/>
        <w:rPr>
          <w:kern w:val="2"/>
          <w:sz w:val="28"/>
          <w:szCs w:val="28"/>
        </w:rPr>
      </w:pPr>
      <w:r w:rsidRPr="007D7C5E">
        <w:rPr>
          <w:kern w:val="2"/>
          <w:sz w:val="28"/>
          <w:szCs w:val="28"/>
        </w:rPr>
        <w:t>ЦИМЛЯНСКИЙ РАЙОН</w:t>
      </w:r>
    </w:p>
    <w:p w:rsidR="007D7C5E" w:rsidRPr="007D7C5E" w:rsidRDefault="007D7C5E" w:rsidP="007D7C5E">
      <w:pPr>
        <w:spacing w:after="0"/>
        <w:jc w:val="center"/>
        <w:rPr>
          <w:kern w:val="2"/>
          <w:sz w:val="28"/>
          <w:szCs w:val="28"/>
        </w:rPr>
      </w:pPr>
      <w:r w:rsidRPr="007D7C5E">
        <w:rPr>
          <w:kern w:val="2"/>
          <w:sz w:val="28"/>
          <w:szCs w:val="28"/>
        </w:rPr>
        <w:t>МУНИЦИПАЛЬНОЕ ОБРАЗОВАНИЕ</w:t>
      </w:r>
    </w:p>
    <w:p w:rsidR="007D7C5E" w:rsidRPr="007D7C5E" w:rsidRDefault="007D7C5E" w:rsidP="007D7C5E">
      <w:pPr>
        <w:spacing w:after="0"/>
        <w:jc w:val="center"/>
        <w:rPr>
          <w:kern w:val="2"/>
          <w:sz w:val="28"/>
          <w:szCs w:val="28"/>
          <w:u w:val="single"/>
        </w:rPr>
      </w:pPr>
      <w:r w:rsidRPr="007D7C5E">
        <w:rPr>
          <w:kern w:val="2"/>
          <w:sz w:val="28"/>
          <w:szCs w:val="28"/>
        </w:rPr>
        <w:t>«МАРКИНСКОЕ СЕЛЬСКОЕ ПОСЕЛЕНИЕ»</w:t>
      </w:r>
    </w:p>
    <w:p w:rsidR="007D7C5E" w:rsidRPr="007D7C5E" w:rsidRDefault="007D7C5E" w:rsidP="007D7C5E">
      <w:pPr>
        <w:spacing w:after="0"/>
        <w:jc w:val="center"/>
        <w:rPr>
          <w:kern w:val="2"/>
          <w:sz w:val="28"/>
          <w:szCs w:val="28"/>
        </w:rPr>
      </w:pPr>
      <w:r w:rsidRPr="007D7C5E">
        <w:rPr>
          <w:kern w:val="2"/>
          <w:sz w:val="28"/>
          <w:szCs w:val="28"/>
        </w:rPr>
        <w:t>АДМИНИСТРАЦИЯ МАРКИНСКОГО СЕЛЬСКОГО ПОСЕЛЕНИЯ</w:t>
      </w:r>
    </w:p>
    <w:p w:rsidR="007D7C5E" w:rsidRPr="007D7C5E" w:rsidRDefault="007D7C5E" w:rsidP="007D7C5E">
      <w:pPr>
        <w:rPr>
          <w:sz w:val="28"/>
          <w:szCs w:val="28"/>
        </w:rPr>
      </w:pPr>
    </w:p>
    <w:p w:rsidR="001778CF" w:rsidRPr="00D3317C" w:rsidRDefault="001778CF" w:rsidP="007D7C5E">
      <w:pPr>
        <w:pStyle w:val="aa"/>
        <w:ind w:right="-607"/>
        <w:jc w:val="center"/>
        <w:rPr>
          <w:rFonts w:ascii="Times New Roman" w:hAnsi="Times New Roman"/>
          <w:b/>
          <w:bCs/>
          <w:sz w:val="28"/>
        </w:rPr>
      </w:pPr>
      <w:r w:rsidRPr="00D3317C">
        <w:rPr>
          <w:rFonts w:ascii="Times New Roman" w:hAnsi="Times New Roman"/>
          <w:b/>
          <w:bCs/>
          <w:sz w:val="28"/>
        </w:rPr>
        <w:t>ПОСТАНОВЛЕНИЕ</w:t>
      </w:r>
    </w:p>
    <w:p w:rsidR="00F75F45" w:rsidRDefault="00F75F45" w:rsidP="00F75F45">
      <w:pPr>
        <w:rPr>
          <w:rFonts w:ascii="Times New Roman" w:hAnsi="Times New Roman" w:cs="Times New Roman"/>
          <w:sz w:val="28"/>
          <w:szCs w:val="28"/>
        </w:rPr>
      </w:pPr>
    </w:p>
    <w:p w:rsidR="00D13B70" w:rsidRDefault="00401C0A" w:rsidP="00F75F4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75F45">
        <w:rPr>
          <w:rFonts w:ascii="Times New Roman" w:hAnsi="Times New Roman" w:cs="Times New Roman"/>
          <w:sz w:val="28"/>
          <w:szCs w:val="28"/>
        </w:rPr>
        <w:t>.02.</w:t>
      </w:r>
      <w:r w:rsidR="007D7C5E">
        <w:rPr>
          <w:rFonts w:ascii="Times New Roman" w:hAnsi="Times New Roman" w:cs="Times New Roman"/>
          <w:sz w:val="28"/>
          <w:szCs w:val="28"/>
        </w:rPr>
        <w:t>2016</w:t>
      </w:r>
      <w:r w:rsidR="001778CF" w:rsidRPr="00D3317C">
        <w:rPr>
          <w:rFonts w:ascii="Times New Roman" w:hAnsi="Times New Roman" w:cs="Times New Roman"/>
          <w:sz w:val="28"/>
          <w:szCs w:val="28"/>
        </w:rPr>
        <w:t xml:space="preserve"> г.   </w:t>
      </w:r>
      <w:r w:rsidR="001778CF" w:rsidRPr="00D331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5F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78CF" w:rsidRPr="00D3317C">
        <w:rPr>
          <w:rFonts w:ascii="Times New Roman" w:hAnsi="Times New Roman" w:cs="Times New Roman"/>
          <w:sz w:val="28"/>
          <w:szCs w:val="28"/>
        </w:rPr>
        <w:t xml:space="preserve">№ </w:t>
      </w:r>
      <w:r w:rsidR="00F75F45">
        <w:rPr>
          <w:rFonts w:ascii="Times New Roman" w:hAnsi="Times New Roman" w:cs="Times New Roman"/>
          <w:sz w:val="28"/>
          <w:szCs w:val="28"/>
        </w:rPr>
        <w:t>19</w:t>
      </w:r>
      <w:r w:rsidR="001778CF" w:rsidRPr="00D33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75F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7C5E">
        <w:rPr>
          <w:rFonts w:ascii="Times New Roman" w:hAnsi="Times New Roman" w:cs="Times New Roman"/>
          <w:sz w:val="28"/>
          <w:szCs w:val="28"/>
        </w:rPr>
        <w:t>ст. Маркинская</w:t>
      </w:r>
    </w:p>
    <w:p w:rsidR="00D3317C" w:rsidRPr="00D3317C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7C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</w:p>
    <w:p w:rsidR="00EB6A9B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7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Администрации </w:t>
      </w:r>
    </w:p>
    <w:p w:rsidR="007D7C5E" w:rsidRDefault="007D7C5E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D3317C" w:rsidRPr="00D3317C">
        <w:rPr>
          <w:rFonts w:ascii="Times New Roman" w:hAnsi="Times New Roman" w:cs="Times New Roman"/>
          <w:sz w:val="28"/>
          <w:szCs w:val="28"/>
        </w:rPr>
        <w:t>Цимлянского</w:t>
      </w:r>
      <w:r w:rsidR="00D13B70" w:rsidRPr="00D3317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D7C5E" w:rsidRDefault="007D7C5E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13B70" w:rsidRPr="00D3317C">
        <w:rPr>
          <w:rFonts w:ascii="Times New Roman" w:hAnsi="Times New Roman" w:cs="Times New Roman"/>
          <w:sz w:val="28"/>
          <w:szCs w:val="28"/>
        </w:rPr>
        <w:t xml:space="preserve">о возникновении личной </w:t>
      </w:r>
    </w:p>
    <w:p w:rsidR="007D7C5E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7C">
        <w:rPr>
          <w:rFonts w:ascii="Times New Roman" w:hAnsi="Times New Roman" w:cs="Times New Roman"/>
          <w:sz w:val="28"/>
          <w:szCs w:val="28"/>
        </w:rPr>
        <w:t>заинтересованности при</w:t>
      </w:r>
      <w:r w:rsidR="007D7C5E">
        <w:rPr>
          <w:rFonts w:ascii="Times New Roman" w:hAnsi="Times New Roman" w:cs="Times New Roman"/>
          <w:sz w:val="28"/>
          <w:szCs w:val="28"/>
        </w:rPr>
        <w:t xml:space="preserve"> исполнении должностных</w:t>
      </w:r>
      <w:r w:rsidRPr="00D3317C">
        <w:rPr>
          <w:rFonts w:ascii="Times New Roman" w:hAnsi="Times New Roman" w:cs="Times New Roman"/>
          <w:sz w:val="28"/>
          <w:szCs w:val="28"/>
        </w:rPr>
        <w:t>,</w:t>
      </w:r>
    </w:p>
    <w:p w:rsidR="00EB6A9B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17C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D13B70" w:rsidRPr="00D3317C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317C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="007D7C5E">
        <w:rPr>
          <w:rFonts w:ascii="Times New Roman" w:hAnsi="Times New Roman" w:cs="Times New Roman"/>
          <w:sz w:val="28"/>
          <w:szCs w:val="28"/>
        </w:rPr>
        <w:t>.</w:t>
      </w:r>
    </w:p>
    <w:p w:rsidR="00D13B70" w:rsidRDefault="00D13B70" w:rsidP="00D13B70">
      <w:pPr>
        <w:widowControl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BC5C73" w:rsidRDefault="00D13B70" w:rsidP="007D7C5E">
      <w:pPr>
        <w:pStyle w:val="ConsPlusNormal"/>
        <w:spacing w:line="240" w:lineRule="atLeast"/>
        <w:ind w:firstLine="540"/>
        <w:contextualSpacing/>
        <w:jc w:val="both"/>
      </w:pPr>
      <w:r>
        <w:rPr>
          <w:bCs/>
        </w:rPr>
        <w:t xml:space="preserve">В соответствии с частью 2 статьи 11 Федерального закона </w:t>
      </w:r>
      <w:r>
        <w:t>от 25 декабря 2008 года N 273-ФЗ "О противодействии коррупции",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3D7950">
        <w:t>,</w:t>
      </w:r>
    </w:p>
    <w:p w:rsidR="00BC5C73" w:rsidRDefault="00BC5C73" w:rsidP="007D7C5E">
      <w:pPr>
        <w:pStyle w:val="ConsPlusNormal"/>
        <w:spacing w:line="240" w:lineRule="atLeast"/>
        <w:ind w:firstLine="540"/>
        <w:contextualSpacing/>
        <w:jc w:val="both"/>
      </w:pPr>
    </w:p>
    <w:p w:rsidR="00D13B70" w:rsidRPr="007D7C5E" w:rsidRDefault="00D13B70" w:rsidP="007D7C5E">
      <w:pPr>
        <w:pStyle w:val="ConsPlusNormal"/>
        <w:spacing w:line="240" w:lineRule="atLeast"/>
        <w:contextualSpacing/>
        <w:jc w:val="center"/>
        <w:rPr>
          <w:b/>
        </w:rPr>
      </w:pPr>
      <w:r w:rsidRPr="007D7C5E">
        <w:rPr>
          <w:b/>
        </w:rPr>
        <w:t>ПОСТАНОВЛЯ</w:t>
      </w:r>
      <w:r w:rsidR="009626C0" w:rsidRPr="007D7C5E">
        <w:rPr>
          <w:b/>
        </w:rPr>
        <w:t>Ю</w:t>
      </w:r>
      <w:r w:rsidRPr="007D7C5E">
        <w:rPr>
          <w:b/>
        </w:rPr>
        <w:t>:</w:t>
      </w:r>
    </w:p>
    <w:p w:rsidR="00CA51F1" w:rsidRDefault="007D7C5E" w:rsidP="007D7C5E">
      <w:pPr>
        <w:widowControl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3B70" w:rsidRPr="00CA51F1">
        <w:rPr>
          <w:rFonts w:ascii="Times New Roman" w:hAnsi="Times New Roman" w:cs="Times New Roman"/>
          <w:bCs/>
          <w:sz w:val="28"/>
          <w:szCs w:val="28"/>
        </w:rPr>
        <w:t xml:space="preserve">1. </w:t>
      </w:r>
      <w:bookmarkEnd w:id="0"/>
      <w:r w:rsidR="00D13B70" w:rsidRPr="00CA51F1">
        <w:rPr>
          <w:rFonts w:ascii="Times New Roman" w:hAnsi="Times New Roman" w:cs="Times New Roman"/>
          <w:bCs/>
          <w:sz w:val="28"/>
          <w:szCs w:val="28"/>
        </w:rPr>
        <w:t>Утвердить Положение о</w:t>
      </w:r>
      <w:r w:rsidR="00D13B70" w:rsidRPr="00CA51F1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должности муниципальной службы</w:t>
      </w:r>
      <w:r w:rsidR="00EB6A9B">
        <w:rPr>
          <w:rFonts w:ascii="Times New Roman" w:hAnsi="Times New Roman" w:cs="Times New Roman"/>
          <w:sz w:val="28"/>
          <w:szCs w:val="28"/>
        </w:rPr>
        <w:t xml:space="preserve"> </w:t>
      </w:r>
      <w:r w:rsidR="00D13B70" w:rsidRPr="00CA51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Маркинского сельского поселения</w:t>
      </w:r>
      <w:r w:rsidR="00D13B70" w:rsidRPr="00CA51F1">
        <w:rPr>
          <w:rFonts w:ascii="Times New Roman" w:hAnsi="Times New Roman" w:cs="Times New Roman"/>
          <w:sz w:val="28"/>
          <w:szCs w:val="28"/>
        </w:rPr>
        <w:t xml:space="preserve"> </w:t>
      </w:r>
      <w:r w:rsidR="00CA51F1">
        <w:rPr>
          <w:rFonts w:ascii="Times New Roman" w:hAnsi="Times New Roman" w:cs="Times New Roman"/>
          <w:sz w:val="28"/>
          <w:szCs w:val="28"/>
        </w:rPr>
        <w:t>Цимлянского</w:t>
      </w:r>
      <w:r w:rsidR="00D13B70" w:rsidRPr="00CA51F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13B70" w:rsidRPr="00CA51F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94D35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F94D3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94D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13B70" w:rsidRPr="00CA51F1">
        <w:rPr>
          <w:rFonts w:ascii="Times New Roman" w:hAnsi="Times New Roman" w:cs="Times New Roman"/>
          <w:sz w:val="28"/>
          <w:szCs w:val="28"/>
        </w:rPr>
        <w:t>.</w:t>
      </w:r>
    </w:p>
    <w:p w:rsidR="00370062" w:rsidRDefault="00F94D35" w:rsidP="0037006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1A7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1A75" w:rsidRPr="00B21A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1A7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21A75" w:rsidRPr="00B21A75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370062" w:rsidRDefault="00370062" w:rsidP="0037006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C5E" w:rsidRDefault="00370062" w:rsidP="0037006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D7C5E">
        <w:rPr>
          <w:rFonts w:ascii="Times New Roman" w:hAnsi="Times New Roman" w:cs="Times New Roman"/>
          <w:color w:val="000000"/>
          <w:sz w:val="28"/>
          <w:szCs w:val="28"/>
        </w:rPr>
        <w:t xml:space="preserve">Маркинского </w:t>
      </w:r>
    </w:p>
    <w:p w:rsidR="0054407A" w:rsidRDefault="007D7C5E" w:rsidP="0037006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4407A" w:rsidRPr="005440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407A" w:rsidRPr="005440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54407A" w:rsidRPr="005440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407A" w:rsidRPr="005440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</w:t>
      </w:r>
      <w:r w:rsidR="00370062">
        <w:rPr>
          <w:rFonts w:ascii="Times New Roman" w:hAnsi="Times New Roman" w:cs="Times New Roman"/>
          <w:color w:val="000000"/>
          <w:sz w:val="28"/>
          <w:szCs w:val="28"/>
        </w:rPr>
        <w:t>А.В. Ерофеев</w:t>
      </w:r>
    </w:p>
    <w:p w:rsidR="00507F65" w:rsidRDefault="00507F65" w:rsidP="0054407A">
      <w:pPr>
        <w:shd w:val="clear" w:color="auto" w:fill="FFFFFF"/>
        <w:tabs>
          <w:tab w:val="left" w:pos="1022"/>
        </w:tabs>
        <w:spacing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031E00" w:rsidRDefault="0054407A" w:rsidP="00031E00">
      <w:pPr>
        <w:shd w:val="clear" w:color="auto" w:fill="FFFFFF"/>
        <w:tabs>
          <w:tab w:val="left" w:pos="10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20">
        <w:rPr>
          <w:color w:val="000000"/>
          <w:sz w:val="18"/>
          <w:szCs w:val="18"/>
        </w:rPr>
        <w:lastRenderedPageBreak/>
        <w:tab/>
      </w:r>
      <w:r w:rsidRPr="00031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31E0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4407A" w:rsidRPr="00031E00" w:rsidRDefault="00031E00" w:rsidP="004B4DCD">
      <w:pPr>
        <w:shd w:val="clear" w:color="auto" w:fill="FFFFFF"/>
        <w:tabs>
          <w:tab w:val="left" w:pos="10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07F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07A" w:rsidRPr="00031E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4407A" w:rsidRPr="00031E00" w:rsidRDefault="00031E00" w:rsidP="004B4DCD">
      <w:pPr>
        <w:tabs>
          <w:tab w:val="left" w:pos="6105"/>
          <w:tab w:val="right" w:pos="96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4407A" w:rsidRPr="00031E0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13B70" w:rsidRPr="00CA51F1" w:rsidRDefault="00031E00" w:rsidP="004B4D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 </w:t>
      </w:r>
      <w:r w:rsidR="00401C0A">
        <w:rPr>
          <w:rFonts w:ascii="Times New Roman" w:hAnsi="Times New Roman" w:cs="Times New Roman"/>
          <w:sz w:val="24"/>
          <w:szCs w:val="24"/>
        </w:rPr>
        <w:t>24</w:t>
      </w:r>
      <w:r w:rsidR="00F75F45">
        <w:rPr>
          <w:rFonts w:ascii="Times New Roman" w:hAnsi="Times New Roman" w:cs="Times New Roman"/>
          <w:sz w:val="24"/>
          <w:szCs w:val="24"/>
        </w:rPr>
        <w:t>.02.2016г. № 19</w:t>
      </w:r>
      <w:r w:rsidR="0054407A" w:rsidRPr="0003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B70" w:rsidRPr="00031E00" w:rsidRDefault="00D13B70" w:rsidP="00D13B70">
      <w:pPr>
        <w:widowControl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1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31E00" w:rsidRDefault="00D13B70" w:rsidP="00031E00">
      <w:pPr>
        <w:widowControl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1E00">
        <w:rPr>
          <w:rFonts w:ascii="Times New Roman" w:hAnsi="Times New Roman" w:cs="Times New Roman"/>
          <w:sz w:val="28"/>
          <w:szCs w:val="28"/>
        </w:rPr>
        <w:t>ПОЛОЖЕНИЕ</w:t>
      </w:r>
    </w:p>
    <w:p w:rsidR="00D13B70" w:rsidRDefault="00D13B70" w:rsidP="004B6C12">
      <w:pPr>
        <w:widowControl w:val="0"/>
        <w:adjustRightInd w:val="0"/>
        <w:spacing w:line="240" w:lineRule="exact"/>
        <w:jc w:val="center"/>
      </w:pPr>
      <w:r w:rsidRPr="00031E00">
        <w:rPr>
          <w:rFonts w:ascii="Times New Roman" w:hAnsi="Times New Roman" w:cs="Times New Roman"/>
          <w:sz w:val="28"/>
          <w:szCs w:val="28"/>
        </w:rPr>
        <w:t>о порядке сообщения лицами, заме</w:t>
      </w:r>
      <w:r w:rsidR="00370062">
        <w:rPr>
          <w:rFonts w:ascii="Times New Roman" w:hAnsi="Times New Roman" w:cs="Times New Roman"/>
          <w:sz w:val="28"/>
          <w:szCs w:val="28"/>
        </w:rPr>
        <w:t xml:space="preserve">щающими должности муниципальной </w:t>
      </w:r>
      <w:r w:rsidRPr="00031E00">
        <w:rPr>
          <w:rFonts w:ascii="Times New Roman" w:hAnsi="Times New Roman" w:cs="Times New Roman"/>
          <w:sz w:val="28"/>
          <w:szCs w:val="28"/>
        </w:rPr>
        <w:t xml:space="preserve">службы Администрации </w:t>
      </w:r>
      <w:r w:rsidR="00370062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4B6C12">
        <w:rPr>
          <w:rFonts w:ascii="Times New Roman" w:hAnsi="Times New Roman" w:cs="Times New Roman"/>
          <w:sz w:val="28"/>
          <w:szCs w:val="28"/>
        </w:rPr>
        <w:t>Цимлянского</w:t>
      </w:r>
      <w:r w:rsidRPr="00031E0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0062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031E0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3B70" w:rsidRDefault="00D13B70" w:rsidP="00D13B70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должности муниципальной службы</w:t>
      </w:r>
      <w:r w:rsidR="0056118C">
        <w:t xml:space="preserve"> </w:t>
      </w:r>
      <w:r>
        <w:t xml:space="preserve">Администрации </w:t>
      </w:r>
      <w:r w:rsidR="00370062">
        <w:t>Маркинского сельского поселения Цимлянского</w:t>
      </w:r>
      <w:r w:rsidR="00370062" w:rsidRPr="00031E00">
        <w:t xml:space="preserve"> района</w:t>
      </w:r>
      <w:r w:rsidR="00370062">
        <w:t xml:space="preserve"> Ростовской области </w:t>
      </w: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3B70" w:rsidRDefault="00D13B70" w:rsidP="00D13B70">
      <w:pPr>
        <w:pStyle w:val="ConsPlusNormal"/>
        <w:ind w:firstLine="540"/>
        <w:jc w:val="both"/>
      </w:pPr>
      <w:r>
        <w:t>2. Лица, замещающие должности муниципальной службы</w:t>
      </w:r>
      <w:r w:rsidR="0056118C">
        <w:t xml:space="preserve"> </w:t>
      </w:r>
      <w:r>
        <w:t xml:space="preserve">в Администрации </w:t>
      </w:r>
      <w:r w:rsidR="00370062">
        <w:t>Маркинского сельского поселения Цимлянского</w:t>
      </w:r>
      <w:r w:rsidR="00370062" w:rsidRPr="00031E00">
        <w:t xml:space="preserve"> района</w:t>
      </w:r>
      <w:r w:rsidR="00370062">
        <w:t xml:space="preserve"> Ростовской области</w:t>
      </w:r>
      <w:r>
        <w:t xml:space="preserve">, указанные в </w:t>
      </w:r>
      <w:hyperlink r:id="rId4" w:anchor="Par129" w:history="1">
        <w:r>
          <w:rPr>
            <w:rStyle w:val="a9"/>
            <w:color w:val="auto"/>
            <w:u w:val="none"/>
          </w:rPr>
          <w:t>пункт</w:t>
        </w:r>
        <w:r w:rsidR="00AE0CB4">
          <w:rPr>
            <w:rStyle w:val="a9"/>
            <w:color w:val="auto"/>
            <w:u w:val="none"/>
          </w:rPr>
          <w:t>е</w:t>
        </w:r>
        <w:r>
          <w:rPr>
            <w:rStyle w:val="a9"/>
            <w:color w:val="auto"/>
            <w:u w:val="none"/>
          </w:rPr>
          <w:t xml:space="preserve"> 3</w:t>
        </w:r>
      </w:hyperlink>
      <w:r>
        <w:t xml:space="preserve"> настоящего Положения, обязаны в соответствии с </w:t>
      </w:r>
      <w:hyperlink r:id="rId5" w:history="1">
        <w:r>
          <w:rPr>
            <w:rStyle w:val="a9"/>
            <w:color w:val="auto"/>
            <w:u w:val="none"/>
          </w:rPr>
          <w:t>законодательством</w:t>
        </w:r>
      </w:hyperlink>
      <w: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13B70" w:rsidRDefault="00D13B70" w:rsidP="00D13B70">
      <w:pPr>
        <w:pStyle w:val="ConsPlusNormal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13B70" w:rsidRDefault="00F4489A" w:rsidP="00D13B70">
      <w:pPr>
        <w:pStyle w:val="ConsPlusNormal"/>
        <w:ind w:firstLine="540"/>
        <w:jc w:val="both"/>
      </w:pPr>
      <w:r>
        <w:t xml:space="preserve">3. </w:t>
      </w:r>
      <w:r w:rsidR="00D13B70">
        <w:t>Муниципальный служащий Администрации</w:t>
      </w:r>
      <w:r w:rsidR="00370062" w:rsidRPr="00370062">
        <w:t xml:space="preserve"> </w:t>
      </w:r>
      <w:r w:rsidR="00370062">
        <w:t>Маркинского сельского поселения Цимлянского</w:t>
      </w:r>
      <w:r w:rsidR="00370062" w:rsidRPr="00031E00">
        <w:t xml:space="preserve"> района</w:t>
      </w:r>
      <w:r w:rsidR="00370062">
        <w:t xml:space="preserve"> Ростовской области</w:t>
      </w:r>
      <w:r w:rsidR="00D13B70">
        <w:t xml:space="preserve"> (далее – муниципальный</w:t>
      </w:r>
      <w:r w:rsidR="00370062">
        <w:t xml:space="preserve"> служащий) </w:t>
      </w:r>
      <w:r w:rsidR="00D13B70">
        <w:t xml:space="preserve">направляет представителю нанимателя уведомление, составленное по форме согласно </w:t>
      </w:r>
      <w:hyperlink r:id="rId6" w:anchor="Par175" w:history="1">
        <w:r w:rsidR="00D13B70">
          <w:rPr>
            <w:rStyle w:val="a9"/>
            <w:color w:val="auto"/>
            <w:u w:val="none"/>
          </w:rPr>
          <w:t xml:space="preserve">приложению </w:t>
        </w:r>
        <w:r w:rsidR="00635102">
          <w:rPr>
            <w:rStyle w:val="a9"/>
            <w:color w:val="auto"/>
            <w:u w:val="none"/>
          </w:rPr>
          <w:t>к настоящему положению</w:t>
        </w:r>
      </w:hyperlink>
      <w:r w:rsidR="00D13B70">
        <w:t>.</w:t>
      </w:r>
    </w:p>
    <w:p w:rsidR="00D13B70" w:rsidRDefault="00635102" w:rsidP="00D13B70">
      <w:pPr>
        <w:pStyle w:val="ConsPlusNormal"/>
        <w:ind w:firstLine="540"/>
        <w:jc w:val="both"/>
      </w:pPr>
      <w:r>
        <w:t>4</w:t>
      </w:r>
      <w:r w:rsidR="00D13B70">
        <w:t>. Уведомления, направленные представителю нанимателя по его решению могут быть переданы:</w:t>
      </w:r>
    </w:p>
    <w:p w:rsidR="00D13B70" w:rsidRDefault="00D13B70" w:rsidP="00D13B70">
      <w:pPr>
        <w:pStyle w:val="ConsPlusNormal"/>
        <w:ind w:firstLine="540"/>
        <w:jc w:val="both"/>
      </w:pPr>
      <w:r>
        <w:t xml:space="preserve"> </w:t>
      </w:r>
      <w:r w:rsidRPr="00BC5C73">
        <w:t xml:space="preserve">в </w:t>
      </w:r>
      <w:r w:rsidR="00F3373C" w:rsidRPr="00BC5C73">
        <w:t>сектор делопроизводства, кадровой и контрольной работы</w:t>
      </w:r>
      <w:r>
        <w:t xml:space="preserve"> Администрации</w:t>
      </w:r>
      <w:r w:rsidR="004B4DCD" w:rsidRPr="004B4DCD">
        <w:t xml:space="preserve"> </w:t>
      </w:r>
      <w:r w:rsidR="004B4DCD">
        <w:t>Маркинского сельского поселения Цимлянского</w:t>
      </w:r>
      <w:r w:rsidR="004B4DCD" w:rsidRPr="00031E00">
        <w:t xml:space="preserve"> района</w:t>
      </w:r>
      <w:r w:rsidR="004B4DCD">
        <w:t xml:space="preserve"> Ростовской области</w:t>
      </w:r>
      <w:r>
        <w:t xml:space="preserve"> для предварительного рассмотрения уведомлений;</w:t>
      </w:r>
    </w:p>
    <w:p w:rsidR="00D13B70" w:rsidRDefault="00D13B70" w:rsidP="00D13B70">
      <w:pPr>
        <w:pStyle w:val="ConsPlusNormal"/>
        <w:ind w:firstLine="540"/>
        <w:jc w:val="both"/>
      </w:pPr>
      <w:r>
        <w:t xml:space="preserve"> в комиссию </w:t>
      </w:r>
      <w:r>
        <w:rPr>
          <w:bCs/>
        </w:rPr>
        <w:t xml:space="preserve">по соблюдению требований к служебному поведению муниципальных служащих, замещающих должности муниципальной службы в </w:t>
      </w:r>
      <w:r w:rsidR="004B4DCD">
        <w:rPr>
          <w:bCs/>
        </w:rPr>
        <w:t xml:space="preserve">Администрации </w:t>
      </w:r>
      <w:r w:rsidR="004B4DCD">
        <w:t>Маркинского сельского поселения Цимлянского</w:t>
      </w:r>
      <w:r w:rsidR="004B4DCD" w:rsidRPr="00031E00">
        <w:t xml:space="preserve"> района</w:t>
      </w:r>
      <w:r w:rsidR="004B4DCD">
        <w:t xml:space="preserve"> Ростовской области</w:t>
      </w:r>
      <w:r w:rsidR="004B4DCD">
        <w:rPr>
          <w:bCs/>
        </w:rPr>
        <w:t>,</w:t>
      </w:r>
      <w:r>
        <w:rPr>
          <w:bCs/>
        </w:rPr>
        <w:t xml:space="preserve"> и урегулированию конфликта интересов.</w:t>
      </w:r>
    </w:p>
    <w:p w:rsidR="00F3373C" w:rsidRPr="00BC5C73" w:rsidRDefault="00E02CBB" w:rsidP="00D13B70">
      <w:pPr>
        <w:pStyle w:val="ConsPlusNormal"/>
        <w:ind w:firstLine="540"/>
        <w:jc w:val="both"/>
      </w:pPr>
      <w:r>
        <w:t>5</w:t>
      </w:r>
      <w:r w:rsidR="00D13B70">
        <w:t>. Уведомления, по которым принято решение в соответствии со 2 абзацем п.</w:t>
      </w:r>
      <w:r>
        <w:t>4</w:t>
      </w:r>
      <w:r w:rsidR="00D13B70">
        <w:t xml:space="preserve"> наст</w:t>
      </w:r>
      <w:r w:rsidR="00F3373C">
        <w:t>оящего Положения, направляются</w:t>
      </w:r>
      <w:r w:rsidR="00D13B70">
        <w:t xml:space="preserve"> </w:t>
      </w:r>
      <w:r w:rsidR="00F3373C" w:rsidRPr="00BC5C73">
        <w:t>в сектор делопроизводства, кадровой и контрольной работы</w:t>
      </w:r>
      <w:r w:rsidR="00D13B70" w:rsidRPr="00BC5C73">
        <w:t xml:space="preserve">. </w:t>
      </w:r>
    </w:p>
    <w:p w:rsidR="00D13B70" w:rsidRDefault="00F63701" w:rsidP="00D13B70">
      <w:pPr>
        <w:pStyle w:val="ConsPlusNormal"/>
        <w:ind w:firstLine="540"/>
        <w:jc w:val="both"/>
      </w:pPr>
      <w:r w:rsidRPr="00BC5C73">
        <w:lastRenderedPageBreak/>
        <w:t>С</w:t>
      </w:r>
      <w:r w:rsidR="00F3373C" w:rsidRPr="00BC5C73">
        <w:t>ектор делопроизводства, кадровой и контрольной работы</w:t>
      </w:r>
      <w:r w:rsidR="00F3373C">
        <w:t xml:space="preserve"> </w:t>
      </w:r>
      <w:r w:rsidR="00D13B70">
        <w:t xml:space="preserve"> осуществля</w:t>
      </w:r>
      <w:r w:rsidR="00E02CBB">
        <w:t>е</w:t>
      </w:r>
      <w:r w:rsidR="00D13B70">
        <w:t>т предварительное рассмотрение уведомлений.</w:t>
      </w:r>
    </w:p>
    <w:p w:rsidR="00D13B70" w:rsidRDefault="00D13B70" w:rsidP="00D13B70">
      <w:pPr>
        <w:pStyle w:val="ConsPlusNormal"/>
        <w:ind w:firstLine="540"/>
        <w:jc w:val="both"/>
      </w:pPr>
      <w:r>
        <w:t xml:space="preserve">В ходе предварительного рассмотрения уведомлений должностное лицо </w:t>
      </w:r>
      <w:r w:rsidR="00F63701" w:rsidRPr="00BC5C73">
        <w:t>сектор</w:t>
      </w:r>
      <w:r w:rsidR="00E02CBB">
        <w:t>а</w:t>
      </w:r>
      <w:r w:rsidR="00F63701" w:rsidRPr="00BC5C73">
        <w:t xml:space="preserve"> делопроизводства, кадровой и контрольной работы</w:t>
      </w:r>
      <w:r w:rsidR="00F63701">
        <w:t xml:space="preserve"> </w:t>
      </w:r>
      <w:r>
        <w:t>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13B70" w:rsidRDefault="00E02CBB" w:rsidP="00D13B70">
      <w:pPr>
        <w:pStyle w:val="ConsPlusNormal"/>
        <w:ind w:firstLine="540"/>
        <w:jc w:val="both"/>
      </w:pPr>
      <w:r>
        <w:t>6</w:t>
      </w:r>
      <w:r w:rsidR="00D13B70">
        <w:t xml:space="preserve">. По результатам предварительного рассмотрения уведомлений, поступивших в соответствии с </w:t>
      </w:r>
      <w:hyperlink r:id="rId7" w:anchor="Par137" w:history="1">
        <w:r w:rsidR="00D13B70">
          <w:rPr>
            <w:rStyle w:val="a9"/>
            <w:color w:val="auto"/>
            <w:u w:val="none"/>
          </w:rPr>
          <w:t>пунктом</w:t>
        </w:r>
      </w:hyperlink>
      <w:r w:rsidR="00D13B70">
        <w:t xml:space="preserve"> </w:t>
      </w:r>
      <w:r>
        <w:t>5</w:t>
      </w:r>
      <w:r w:rsidR="00D13B70">
        <w:t xml:space="preserve"> настоящего Положения в </w:t>
      </w:r>
      <w:r w:rsidR="00782FC7">
        <w:t>с</w:t>
      </w:r>
      <w:r w:rsidR="00782FC7" w:rsidRPr="00BC5C73">
        <w:t>ектор делопроизводства, кадровой и контрольной работы</w:t>
      </w:r>
      <w:r w:rsidR="00D13B70">
        <w:t xml:space="preserve"> подготавливается мотивированное заключение на каждое из них.</w:t>
      </w:r>
    </w:p>
    <w:p w:rsidR="00D13B70" w:rsidRPr="005C3CAC" w:rsidRDefault="00D13B70" w:rsidP="00D13B70">
      <w:pPr>
        <w:pStyle w:val="ConsPlusNormal"/>
        <w:ind w:firstLine="540"/>
        <w:jc w:val="both"/>
      </w:pPr>
      <w:r>
        <w:t xml:space="preserve"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</w:t>
      </w:r>
      <w:r w:rsidR="00F63701" w:rsidRPr="005C3CAC">
        <w:t>сектор делопроизводства, кадровой и контрольной работы</w:t>
      </w:r>
      <w:r w:rsidRPr="005C3CAC">
        <w:t>.</w:t>
      </w:r>
    </w:p>
    <w:p w:rsidR="00D13B70" w:rsidRDefault="00D13B70" w:rsidP="00D13B70">
      <w:pPr>
        <w:pStyle w:val="ConsPlusNormal"/>
        <w:ind w:firstLine="540"/>
        <w:jc w:val="both"/>
      </w:pPr>
      <w:r>
        <w:t xml:space="preserve">В случае направления запросов, указанных в </w:t>
      </w:r>
      <w:hyperlink r:id="rId8" w:anchor="Par138" w:history="1">
        <w:r>
          <w:rPr>
            <w:rStyle w:val="a9"/>
            <w:color w:val="auto"/>
            <w:u w:val="none"/>
          </w:rPr>
          <w:t xml:space="preserve">абзаце втором пункта </w:t>
        </w:r>
        <w:r w:rsidR="00260F41">
          <w:rPr>
            <w:rStyle w:val="a9"/>
            <w:color w:val="auto"/>
            <w:u w:val="none"/>
          </w:rPr>
          <w:t>5</w:t>
        </w:r>
      </w:hyperlink>
      <w:r>
        <w:t xml:space="preserve"> настоящего Положения, уведомления, заключения и другие материалы представляются председателю нанимателя  в течение 45 дней со дня поступления уведомлений </w:t>
      </w:r>
      <w:r w:rsidR="00F63701" w:rsidRPr="005C3CAC">
        <w:t>в сектор делопроизводства, кадровой и контрольной работы</w:t>
      </w:r>
      <w:r>
        <w:t>. Указанный срок может быть продлен, но не более чем на 30 дней.</w:t>
      </w:r>
    </w:p>
    <w:p w:rsidR="00D13B70" w:rsidRDefault="00260F41" w:rsidP="00D13B70">
      <w:pPr>
        <w:pStyle w:val="ConsPlusNormal"/>
        <w:ind w:firstLine="540"/>
        <w:jc w:val="both"/>
      </w:pPr>
      <w:r>
        <w:t>7</w:t>
      </w:r>
      <w:r w:rsidR="00D13B70">
        <w:t>.</w:t>
      </w:r>
      <w:r w:rsidR="00A358FA">
        <w:t xml:space="preserve"> </w:t>
      </w:r>
      <w:r w:rsidR="00D13B70">
        <w:t>Представитель нанимателя по результатам рассмотрения им уведомлений принимает одно из следующих решений:</w:t>
      </w:r>
    </w:p>
    <w:p w:rsidR="00D13B70" w:rsidRDefault="00D13B70" w:rsidP="00D13B70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13B70" w:rsidRDefault="00D13B70" w:rsidP="00D13B70">
      <w:pPr>
        <w:pStyle w:val="ConsPlusNormal"/>
        <w:ind w:firstLine="540"/>
        <w:jc w:val="both"/>
      </w:pPr>
      <w:bookmarkStart w:id="1" w:name="Par144"/>
      <w:bookmarkEnd w:id="1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13B70" w:rsidRDefault="00D13B70" w:rsidP="00D13B70">
      <w:pPr>
        <w:pStyle w:val="ConsPlusNormal"/>
        <w:ind w:firstLine="540"/>
        <w:jc w:val="both"/>
      </w:pPr>
      <w:bookmarkStart w:id="2" w:name="Par145"/>
      <w:bookmarkEnd w:id="2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D13B70" w:rsidRDefault="00260F41" w:rsidP="00D13B70">
      <w:pPr>
        <w:pStyle w:val="ConsPlusNormal"/>
        <w:ind w:firstLine="540"/>
        <w:jc w:val="both"/>
      </w:pPr>
      <w:r>
        <w:t>8</w:t>
      </w:r>
      <w:r w:rsidR="00D13B70">
        <w:t xml:space="preserve">. В случае принятия решения, предусмотренного </w:t>
      </w:r>
      <w:hyperlink r:id="rId9" w:anchor="Par144" w:history="1">
        <w:r w:rsidR="00D13B70">
          <w:rPr>
            <w:rStyle w:val="a9"/>
            <w:color w:val="auto"/>
            <w:u w:val="none"/>
          </w:rPr>
          <w:t xml:space="preserve">подпунктом "б" пункта </w:t>
        </w:r>
        <w:r>
          <w:rPr>
            <w:rStyle w:val="a9"/>
            <w:color w:val="auto"/>
            <w:u w:val="none"/>
          </w:rPr>
          <w:t>7</w:t>
        </w:r>
      </w:hyperlink>
      <w:r w:rsidR="00D13B70">
        <w:t xml:space="preserve"> настоящего Положения,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13B70" w:rsidRDefault="00D13B70" w:rsidP="00D13B70">
      <w:pPr>
        <w:pStyle w:val="ConsPlusNormal"/>
        <w:ind w:firstLine="540"/>
        <w:jc w:val="both"/>
      </w:pPr>
      <w:r>
        <w:t xml:space="preserve">10. В случае принятия решений, предусмотренного </w:t>
      </w:r>
      <w:hyperlink r:id="rId10" w:anchor="Par144" w:history="1">
        <w:r>
          <w:rPr>
            <w:rStyle w:val="a9"/>
            <w:color w:val="auto"/>
            <w:u w:val="none"/>
          </w:rPr>
          <w:t>подпунктом</w:t>
        </w:r>
      </w:hyperlink>
      <w:r>
        <w:t xml:space="preserve"> </w:t>
      </w:r>
      <w:hyperlink r:id="rId11" w:anchor="Par145" w:history="1">
        <w:r>
          <w:rPr>
            <w:rStyle w:val="a9"/>
            <w:color w:val="auto"/>
            <w:u w:val="none"/>
          </w:rPr>
          <w:t xml:space="preserve">"в" пункта </w:t>
        </w:r>
        <w:r w:rsidR="00260F41">
          <w:rPr>
            <w:rStyle w:val="a9"/>
            <w:color w:val="auto"/>
            <w:u w:val="none"/>
          </w:rPr>
          <w:t>7</w:t>
        </w:r>
      </w:hyperlink>
      <w:r>
        <w:t xml:space="preserve"> настоящего Положения, представитель нанимателя принимает меры в соответствии с законодательством Российской Федерации. </w:t>
      </w:r>
    </w:p>
    <w:p w:rsidR="00D13B70" w:rsidRDefault="00D13B70" w:rsidP="00D13B70">
      <w:pPr>
        <w:pStyle w:val="ConsPlusNormal"/>
        <w:jc w:val="both"/>
      </w:pPr>
    </w:p>
    <w:p w:rsidR="00D13B70" w:rsidRDefault="00D13B70" w:rsidP="00D13B70">
      <w:pPr>
        <w:pStyle w:val="ConsPlusNormal"/>
        <w:jc w:val="both"/>
      </w:pPr>
    </w:p>
    <w:p w:rsidR="004B4DCD" w:rsidRDefault="004B4DCD" w:rsidP="004B4DCD">
      <w:pPr>
        <w:pStyle w:val="ConsPlusNormal"/>
        <w:jc w:val="right"/>
        <w:outlineLvl w:val="1"/>
      </w:pPr>
      <w:r>
        <w:t xml:space="preserve">        </w:t>
      </w:r>
    </w:p>
    <w:p w:rsidR="004B4DCD" w:rsidRDefault="004B4DCD" w:rsidP="004B4DCD">
      <w:pPr>
        <w:pStyle w:val="ConsPlusNormal"/>
        <w:jc w:val="right"/>
        <w:outlineLvl w:val="1"/>
      </w:pPr>
    </w:p>
    <w:p w:rsidR="00D13B70" w:rsidRDefault="00D13B70" w:rsidP="004B4DCD">
      <w:pPr>
        <w:pStyle w:val="ConsPlusNormal"/>
        <w:jc w:val="right"/>
        <w:outlineLvl w:val="1"/>
      </w:pPr>
      <w:r>
        <w:lastRenderedPageBreak/>
        <w:t xml:space="preserve">Приложение </w:t>
      </w:r>
    </w:p>
    <w:p w:rsidR="00D13B70" w:rsidRDefault="00D13B70" w:rsidP="004B4DCD">
      <w:pPr>
        <w:pStyle w:val="ConsPlusNormal"/>
        <w:jc w:val="right"/>
      </w:pPr>
      <w:r>
        <w:t xml:space="preserve">к </w:t>
      </w:r>
      <w:r w:rsidR="004B4DCD">
        <w:t>постановлению</w:t>
      </w:r>
    </w:p>
    <w:p w:rsidR="004B4DCD" w:rsidRDefault="00401C0A" w:rsidP="00F75F45">
      <w:pPr>
        <w:pStyle w:val="ConsPlusNormal"/>
        <w:tabs>
          <w:tab w:val="left" w:pos="7425"/>
        </w:tabs>
        <w:jc w:val="right"/>
      </w:pPr>
      <w:r>
        <w:t xml:space="preserve">     от 24</w:t>
      </w:r>
      <w:bookmarkStart w:id="3" w:name="_GoBack"/>
      <w:bookmarkEnd w:id="3"/>
      <w:r w:rsidR="00F75F45">
        <w:t xml:space="preserve">.02.2016 г. </w:t>
      </w:r>
      <w:r w:rsidR="004B4DCD">
        <w:t>№</w:t>
      </w:r>
      <w:r w:rsidR="00F75F45">
        <w:t xml:space="preserve"> 19</w:t>
      </w:r>
    </w:p>
    <w:p w:rsidR="004B4DCD" w:rsidRDefault="004B4DCD" w:rsidP="004B4DCD">
      <w:pPr>
        <w:pStyle w:val="ConsPlusNormal"/>
        <w:jc w:val="right"/>
      </w:pP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(отметка об ознакомлении)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                                        Представителю нанимателя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                                         (Ф.И.О., замещаемая должность)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A358FA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75"/>
      <w:bookmarkEnd w:id="4"/>
      <w:r w:rsidRPr="00A358FA">
        <w:rPr>
          <w:rFonts w:ascii="Times New Roman" w:hAnsi="Times New Roman" w:cs="Times New Roman"/>
          <w:sz w:val="22"/>
          <w:szCs w:val="22"/>
        </w:rPr>
        <w:t>УВЕДОМЛЕНИЕ</w:t>
      </w:r>
    </w:p>
    <w:p w:rsidR="00D13B70" w:rsidRPr="00A358FA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 при исполнении</w:t>
      </w:r>
    </w:p>
    <w:p w:rsidR="00D13B70" w:rsidRPr="00A358FA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должностных обязанностей, которая приводит</w:t>
      </w:r>
    </w:p>
    <w:p w:rsidR="00D13B70" w:rsidRPr="00A358FA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или может привести к конфликту интересов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Сообщаю о возникновении у меня личной заинтересованности при исполнении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358FA">
        <w:rPr>
          <w:rFonts w:ascii="Times New Roman" w:hAnsi="Times New Roman" w:cs="Times New Roman"/>
          <w:sz w:val="22"/>
          <w:szCs w:val="22"/>
        </w:rPr>
        <w:t>должностных  обязанностей</w:t>
      </w:r>
      <w:proofErr w:type="gramEnd"/>
      <w:r w:rsidRPr="00A358FA">
        <w:rPr>
          <w:rFonts w:ascii="Times New Roman" w:hAnsi="Times New Roman" w:cs="Times New Roman"/>
          <w:sz w:val="22"/>
          <w:szCs w:val="22"/>
        </w:rPr>
        <w:t>,  которая приводит или может привести к конфликту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интересов (нужное подчеркнуть).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Обстоятельства,     являющиеся    основанием    возникновения    личной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Должностные   обязанности,  на  исполнение  которых  влияет  или  может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Предлагаемые   меры  по  предотвращению  или  урегулированию  конфликта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интересов: ________________________________________________________________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Намереваюсь   (не   намереваюсь)   лично  присутствовать  на  заседании</w:t>
      </w:r>
    </w:p>
    <w:p w:rsidR="00D13B70" w:rsidRPr="00A358FA" w:rsidRDefault="00D13B70" w:rsidP="00D13B70">
      <w:pPr>
        <w:pStyle w:val="ConsPlusNormal"/>
        <w:ind w:firstLine="540"/>
        <w:jc w:val="both"/>
        <w:rPr>
          <w:sz w:val="22"/>
          <w:szCs w:val="22"/>
        </w:rPr>
      </w:pPr>
      <w:r w:rsidRPr="00A358FA">
        <w:rPr>
          <w:sz w:val="22"/>
          <w:szCs w:val="22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</w:t>
      </w:r>
      <w:r w:rsidR="004B4DCD" w:rsidRPr="004B4DCD">
        <w:t xml:space="preserve"> </w:t>
      </w:r>
      <w:r w:rsidR="004B4DCD" w:rsidRPr="004B4DCD">
        <w:rPr>
          <w:sz w:val="22"/>
          <w:szCs w:val="22"/>
        </w:rPr>
        <w:t>Маркинского сельского поселения Цимлянского района Ростовской области</w:t>
      </w:r>
      <w:r w:rsidR="004B4DCD">
        <w:rPr>
          <w:sz w:val="22"/>
          <w:szCs w:val="22"/>
        </w:rPr>
        <w:t>,</w:t>
      </w:r>
      <w:r w:rsidRPr="00A358FA">
        <w:rPr>
          <w:sz w:val="22"/>
          <w:szCs w:val="22"/>
        </w:rPr>
        <w:t xml:space="preserve"> и урег</w:t>
      </w:r>
      <w:r w:rsidR="004B51A4">
        <w:rPr>
          <w:sz w:val="22"/>
          <w:szCs w:val="22"/>
        </w:rPr>
        <w:t xml:space="preserve">улированию конфликта интересов </w:t>
      </w:r>
      <w:r w:rsidRPr="00A358FA">
        <w:rPr>
          <w:sz w:val="22"/>
          <w:szCs w:val="22"/>
        </w:rPr>
        <w:t>при рассмотрении настоящего уведомления (нужное подчеркнуть).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>"__" ___________ 20__ г. ___________________________  _____________________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                           (подпись </w:t>
      </w:r>
      <w:proofErr w:type="gramStart"/>
      <w:r w:rsidRPr="00A358FA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A358FA">
        <w:rPr>
          <w:rFonts w:ascii="Times New Roman" w:hAnsi="Times New Roman" w:cs="Times New Roman"/>
          <w:sz w:val="22"/>
          <w:szCs w:val="22"/>
        </w:rPr>
        <w:t xml:space="preserve">      (расшифровка подписи)</w:t>
      </w:r>
    </w:p>
    <w:p w:rsidR="00D13B70" w:rsidRPr="00A358FA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FA">
        <w:rPr>
          <w:rFonts w:ascii="Times New Roman" w:hAnsi="Times New Roman" w:cs="Times New Roman"/>
          <w:sz w:val="22"/>
          <w:szCs w:val="22"/>
        </w:rPr>
        <w:t xml:space="preserve">                          направляющего уведомление)</w:t>
      </w:r>
    </w:p>
    <w:p w:rsidR="00D13B70" w:rsidRPr="00A358FA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A358FA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A358FA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A358FA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A358FA" w:rsidRDefault="00D13B70" w:rsidP="00D13B70">
      <w:pPr>
        <w:pStyle w:val="ConsPlusNormal"/>
        <w:jc w:val="both"/>
        <w:rPr>
          <w:sz w:val="22"/>
          <w:szCs w:val="22"/>
        </w:rPr>
      </w:pPr>
    </w:p>
    <w:sectPr w:rsidR="00D13B70" w:rsidRPr="00A358FA" w:rsidSect="008B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B70"/>
    <w:rsid w:val="00031E00"/>
    <w:rsid w:val="001778CF"/>
    <w:rsid w:val="00260F41"/>
    <w:rsid w:val="00370062"/>
    <w:rsid w:val="003D7950"/>
    <w:rsid w:val="00401C0A"/>
    <w:rsid w:val="00430CD3"/>
    <w:rsid w:val="00431973"/>
    <w:rsid w:val="004B4DCD"/>
    <w:rsid w:val="004B51A4"/>
    <w:rsid w:val="004B6C12"/>
    <w:rsid w:val="00507F65"/>
    <w:rsid w:val="0054407A"/>
    <w:rsid w:val="0056118C"/>
    <w:rsid w:val="005C3CAC"/>
    <w:rsid w:val="00635102"/>
    <w:rsid w:val="00646843"/>
    <w:rsid w:val="00782FC7"/>
    <w:rsid w:val="00784C2F"/>
    <w:rsid w:val="007B2750"/>
    <w:rsid w:val="007D7C5E"/>
    <w:rsid w:val="00865F95"/>
    <w:rsid w:val="008B6810"/>
    <w:rsid w:val="00954F51"/>
    <w:rsid w:val="009626C0"/>
    <w:rsid w:val="00A06A7C"/>
    <w:rsid w:val="00A13B85"/>
    <w:rsid w:val="00A358FA"/>
    <w:rsid w:val="00AE0CB4"/>
    <w:rsid w:val="00AF0C4A"/>
    <w:rsid w:val="00B21A75"/>
    <w:rsid w:val="00BC5C73"/>
    <w:rsid w:val="00CA51F1"/>
    <w:rsid w:val="00D13B70"/>
    <w:rsid w:val="00D3317C"/>
    <w:rsid w:val="00D34889"/>
    <w:rsid w:val="00E02CBB"/>
    <w:rsid w:val="00E658D7"/>
    <w:rsid w:val="00E7507A"/>
    <w:rsid w:val="00EB6A9B"/>
    <w:rsid w:val="00F3373C"/>
    <w:rsid w:val="00F4489A"/>
    <w:rsid w:val="00F63701"/>
    <w:rsid w:val="00F75F45"/>
    <w:rsid w:val="00F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181E"/>
  <w15:docId w15:val="{621DCB17-590C-44B1-BBDB-539A9C2C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B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3B70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</w:rPr>
  </w:style>
  <w:style w:type="paragraph" w:styleId="a4">
    <w:name w:val="footer"/>
    <w:basedOn w:val="a"/>
    <w:link w:val="a5"/>
    <w:semiHidden/>
    <w:unhideWhenUsed/>
    <w:rsid w:val="00D13B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D13B7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nhideWhenUsed/>
    <w:rsid w:val="00D13B7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D13B70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объекту"/>
    <w:basedOn w:val="a"/>
    <w:next w:val="a"/>
    <w:rsid w:val="00D13B70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podpis">
    <w:name w:val="podpis"/>
    <w:basedOn w:val="a"/>
    <w:rsid w:val="00D13B70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D13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13B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13B70"/>
    <w:rPr>
      <w:color w:val="0000FF"/>
      <w:u w:val="single"/>
    </w:rPr>
  </w:style>
  <w:style w:type="paragraph" w:styleId="aa">
    <w:name w:val="Plain Text"/>
    <w:basedOn w:val="a"/>
    <w:link w:val="ab"/>
    <w:rsid w:val="001778C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b">
    <w:name w:val="Текст Знак"/>
    <w:basedOn w:val="a0"/>
    <w:link w:val="aa"/>
    <w:rsid w:val="001778C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c">
    <w:name w:val="Block Text"/>
    <w:basedOn w:val="a"/>
    <w:rsid w:val="001778CF"/>
    <w:pPr>
      <w:widowControl w:val="0"/>
      <w:shd w:val="clear" w:color="auto" w:fill="FFFFFF"/>
      <w:autoSpaceDE w:val="0"/>
      <w:autoSpaceDN w:val="0"/>
      <w:adjustRightInd w:val="0"/>
      <w:spacing w:before="252" w:after="0" w:line="324" w:lineRule="exact"/>
      <w:ind w:left="2" w:right="-54"/>
    </w:pPr>
    <w:rPr>
      <w:rFonts w:ascii="Times New Roman" w:eastAsia="Times New Roman" w:hAnsi="Times New Roman" w:cs="Times New Roman"/>
      <w:color w:val="000000"/>
      <w:spacing w:val="1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7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7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9335~1\LOCALS~1\Temp\npa_ob_utverzhdenii_poryadka_uvedomleniya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~1\9335~1\LOCALS~1\Temp\npa_ob_utverzhdenii_poryadka_uvedomleniya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9335~1\LOCALS~1\Temp\npa_ob_utverzhdenii_poryadka_uvedomleniya.doc" TargetMode="External"/><Relationship Id="rId11" Type="http://schemas.openxmlformats.org/officeDocument/2006/relationships/hyperlink" Target="file:///C:\DOCUME~1\9335~1\LOCALS~1\Temp\npa_ob_utverzhdenii_poryadka_uvedomleniya.doc" TargetMode="External"/><Relationship Id="rId5" Type="http://schemas.openxmlformats.org/officeDocument/2006/relationships/hyperlink" Target="consultantplus://offline/ref=95B4C960610038CA01A08F2A3DC62BD2AFED1E0A51BB44B321541E46946B20E1089DA3C26B632BCFK6IBI" TargetMode="External"/><Relationship Id="rId10" Type="http://schemas.openxmlformats.org/officeDocument/2006/relationships/hyperlink" Target="file:///C:\DOCUME~1\9335~1\LOCALS~1\Temp\npa_ob_utverzhdenii_poryadka_uvedomleniya.doc" TargetMode="External"/><Relationship Id="rId4" Type="http://schemas.openxmlformats.org/officeDocument/2006/relationships/hyperlink" Target="file:///C:\DOCUME~1\9335~1\LOCALS~1\Temp\npa_ob_utverzhdenii_poryadka_uvedomleniya.doc" TargetMode="External"/><Relationship Id="rId9" Type="http://schemas.openxmlformats.org/officeDocument/2006/relationships/hyperlink" Target="file:///C:\DOCUME~1\9335~1\LOCALS~1\Temp\npa_ob_utverzhdenii_poryadka_uvedomleni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Admin</cp:lastModifiedBy>
  <cp:revision>13</cp:revision>
  <cp:lastPrinted>2016-02-24T08:48:00Z</cp:lastPrinted>
  <dcterms:created xsi:type="dcterms:W3CDTF">2016-02-11T08:14:00Z</dcterms:created>
  <dcterms:modified xsi:type="dcterms:W3CDTF">2016-02-25T10:57:00Z</dcterms:modified>
</cp:coreProperties>
</file>