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6E" w:rsidRDefault="002A216E" w:rsidP="00F53F5C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A216E" w:rsidRPr="00535F74" w:rsidRDefault="002A216E" w:rsidP="002A216E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5F74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2A216E" w:rsidRPr="00535F74" w:rsidRDefault="002A216E" w:rsidP="002A216E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5F74">
        <w:rPr>
          <w:rFonts w:ascii="Times New Roman" w:hAnsi="Times New Roman" w:cs="Times New Roman"/>
          <w:b/>
          <w:kern w:val="2"/>
          <w:sz w:val="28"/>
          <w:szCs w:val="28"/>
        </w:rPr>
        <w:t>РОСТОВСКАЯ ОБЛАСТЬ</w:t>
      </w:r>
    </w:p>
    <w:p w:rsidR="002A216E" w:rsidRPr="00535F74" w:rsidRDefault="002A216E" w:rsidP="002A216E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5F74">
        <w:rPr>
          <w:rFonts w:ascii="Times New Roman" w:hAnsi="Times New Roman" w:cs="Times New Roman"/>
          <w:b/>
          <w:kern w:val="2"/>
          <w:sz w:val="28"/>
          <w:szCs w:val="28"/>
        </w:rPr>
        <w:t>ЦИМЛЯНСКИЙ РАЙОН</w:t>
      </w:r>
    </w:p>
    <w:p w:rsidR="002A216E" w:rsidRPr="00535F74" w:rsidRDefault="002A216E" w:rsidP="002A216E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5F74">
        <w:rPr>
          <w:rFonts w:ascii="Times New Roman" w:hAnsi="Times New Roman" w:cs="Times New Roman"/>
          <w:b/>
          <w:kern w:val="2"/>
          <w:sz w:val="28"/>
          <w:szCs w:val="28"/>
        </w:rPr>
        <w:t>АДМИНИСТРАЦИЯ МАРКИНСКОГО  СЕЛЬСКОГО ПОСЕЛЕНИЯ</w:t>
      </w:r>
    </w:p>
    <w:p w:rsidR="002A216E" w:rsidRPr="00535F74" w:rsidRDefault="002A216E" w:rsidP="002A216E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35F74">
        <w:rPr>
          <w:rFonts w:ascii="Times New Roman" w:hAnsi="Times New Roman" w:cs="Times New Roman"/>
          <w:b/>
          <w:kern w:val="2"/>
          <w:sz w:val="32"/>
          <w:szCs w:val="32"/>
        </w:rPr>
        <w:br/>
      </w:r>
      <w:r w:rsidRPr="00535F74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2A216E" w:rsidRPr="00535F74" w:rsidRDefault="002A216E" w:rsidP="002A216E">
      <w:pPr>
        <w:jc w:val="both"/>
        <w:rPr>
          <w:rFonts w:ascii="Times New Roman" w:hAnsi="Times New Roman" w:cs="Times New Roman"/>
          <w:szCs w:val="28"/>
        </w:rPr>
      </w:pPr>
    </w:p>
    <w:p w:rsidR="002A216E" w:rsidRDefault="002A216E" w:rsidP="002A21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</w:t>
      </w:r>
      <w:r w:rsidRPr="00535F74">
        <w:rPr>
          <w:rFonts w:ascii="Times New Roman" w:hAnsi="Times New Roman" w:cs="Times New Roman"/>
          <w:b/>
          <w:sz w:val="28"/>
          <w:szCs w:val="28"/>
        </w:rPr>
        <w:t xml:space="preserve">.2017 год </w:t>
      </w:r>
      <w:r w:rsidRPr="00535F74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№ 82/2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535F74">
        <w:rPr>
          <w:rFonts w:ascii="Times New Roman" w:hAnsi="Times New Roman" w:cs="Times New Roman"/>
          <w:b/>
          <w:sz w:val="28"/>
          <w:szCs w:val="28"/>
        </w:rPr>
        <w:t xml:space="preserve"> ст. Маркинская</w:t>
      </w:r>
    </w:p>
    <w:tbl>
      <w:tblPr>
        <w:tblW w:w="0" w:type="auto"/>
        <w:tblLayout w:type="fixed"/>
        <w:tblLook w:val="0000"/>
      </w:tblPr>
      <w:tblGrid>
        <w:gridCol w:w="5508"/>
      </w:tblGrid>
      <w:tr w:rsidR="002A216E" w:rsidRPr="00F52E38" w:rsidTr="00EA40F8">
        <w:tc>
          <w:tcPr>
            <w:tcW w:w="5508" w:type="dxa"/>
          </w:tcPr>
          <w:p w:rsidR="002A216E" w:rsidRPr="002A216E" w:rsidRDefault="002A216E" w:rsidP="00EA40F8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16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16E">
              <w:rPr>
                <w:rFonts w:ascii="Times New Roman" w:hAnsi="Times New Roman" w:cs="Times New Roman"/>
                <w:sz w:val="28"/>
                <w:szCs w:val="28"/>
              </w:rPr>
              <w:t>представления, рассмотрения и оценки предложений граждан, организаций о включении в муниципальную программу «Формирова-ние  современной городской среды терри-тории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Маркинское </w:t>
            </w:r>
            <w:r w:rsidRPr="002A216E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на 2018-2022годы» общественных 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</w:t>
            </w:r>
            <w:r w:rsidRPr="002A216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2A216E" w:rsidRPr="00F52E38" w:rsidRDefault="002A216E" w:rsidP="002A216E">
      <w:pPr>
        <w:jc w:val="both"/>
        <w:rPr>
          <w:szCs w:val="28"/>
        </w:rPr>
      </w:pPr>
    </w:p>
    <w:p w:rsidR="002A216E" w:rsidRDefault="002A216E" w:rsidP="002A216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sz w:val="28"/>
          <w:szCs w:val="28"/>
          <w:lang w:eastAsia="en-US"/>
        </w:rPr>
        <w:t>В соответствии с 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от 10.02.2017№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Маркинского</w:t>
      </w:r>
      <w:r w:rsidRPr="002A21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21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F53F5C" w:rsidRPr="002A216E" w:rsidRDefault="00F53F5C" w:rsidP="002A216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216E" w:rsidRPr="002A216E" w:rsidRDefault="002A216E" w:rsidP="002A216E">
      <w:pPr>
        <w:autoSpaceDE w:val="0"/>
        <w:autoSpaceDN w:val="0"/>
        <w:adjustRightInd w:val="0"/>
        <w:spacing w:after="16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2A216E" w:rsidRPr="002A216E" w:rsidRDefault="002A216E" w:rsidP="002A216E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sz w:val="28"/>
          <w:szCs w:val="28"/>
          <w:lang w:eastAsia="en-US"/>
        </w:rPr>
        <w:t>1. Утвердить Порядок и сроки представления, рассмотрения и оценки предложений граждан и организаций о включении в муниципальную программу «Формирование  современной городской среды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Маркинское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на 2018-2022 годы» общественных территорий, согласно приложению.</w:t>
      </w:r>
    </w:p>
    <w:p w:rsidR="002A216E" w:rsidRPr="002A216E" w:rsidRDefault="002A216E" w:rsidP="002A216E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sz w:val="28"/>
          <w:szCs w:val="28"/>
          <w:lang w:eastAsia="en-US"/>
        </w:rPr>
        <w:t xml:space="preserve">2.  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Маркинского 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в сети Интернет для обнародования.</w:t>
      </w:r>
    </w:p>
    <w:p w:rsidR="002A216E" w:rsidRPr="002A216E" w:rsidRDefault="002A216E" w:rsidP="002A216E">
      <w:pPr>
        <w:widowControl w:val="0"/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16E">
        <w:rPr>
          <w:rFonts w:ascii="Times New Roman" w:hAnsi="Times New Roman" w:cs="Times New Roman"/>
          <w:sz w:val="28"/>
          <w:szCs w:val="28"/>
        </w:rPr>
        <w:lastRenderedPageBreak/>
        <w:t>3. Контроль по исполнению настоящего постановления оставляю за собой.</w:t>
      </w:r>
    </w:p>
    <w:p w:rsidR="002A216E" w:rsidRPr="002A216E" w:rsidRDefault="002A216E" w:rsidP="002A21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16E" w:rsidRDefault="002A216E" w:rsidP="002A216E">
      <w:pPr>
        <w:jc w:val="both"/>
        <w:rPr>
          <w:rFonts w:ascii="Times New Roman" w:hAnsi="Times New Roman" w:cs="Times New Roman"/>
          <w:sz w:val="28"/>
          <w:szCs w:val="28"/>
        </w:rPr>
      </w:pPr>
      <w:r w:rsidRPr="002A216E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6E" w:rsidRPr="002A216E" w:rsidRDefault="002A216E" w:rsidP="002A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</w:t>
      </w:r>
      <w:r w:rsidRPr="002A216E">
        <w:rPr>
          <w:rFonts w:ascii="Times New Roman" w:hAnsi="Times New Roman" w:cs="Times New Roman"/>
          <w:spacing w:val="-7"/>
          <w:sz w:val="28"/>
          <w:szCs w:val="28"/>
        </w:rPr>
        <w:t xml:space="preserve">сельского поселения  </w:t>
      </w:r>
      <w:r w:rsidRPr="002A216E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2A216E">
        <w:rPr>
          <w:rFonts w:ascii="Times New Roman" w:hAnsi="Times New Roman" w:cs="Times New Roman"/>
          <w:spacing w:val="-7"/>
          <w:sz w:val="28"/>
          <w:szCs w:val="28"/>
        </w:rPr>
        <w:tab/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О.С.Кулягина</w:t>
      </w:r>
      <w:r w:rsidRPr="002A216E">
        <w:rPr>
          <w:rFonts w:ascii="Times New Roman" w:hAnsi="Times New Roman" w:cs="Times New Roman"/>
          <w:spacing w:val="-7"/>
          <w:sz w:val="28"/>
          <w:szCs w:val="28"/>
        </w:rPr>
        <w:tab/>
      </w:r>
      <w:r w:rsidRPr="002A216E">
        <w:rPr>
          <w:rFonts w:ascii="Times New Roman" w:hAnsi="Times New Roman" w:cs="Times New Roman"/>
          <w:spacing w:val="-7"/>
          <w:sz w:val="28"/>
          <w:szCs w:val="28"/>
        </w:rPr>
        <w:tab/>
      </w:r>
    </w:p>
    <w:p w:rsidR="002A216E" w:rsidRDefault="002A216E" w:rsidP="002A216E">
      <w:pPr>
        <w:jc w:val="both"/>
        <w:rPr>
          <w:szCs w:val="28"/>
        </w:rPr>
      </w:pPr>
    </w:p>
    <w:p w:rsidR="002A216E" w:rsidRDefault="002A216E" w:rsidP="002A216E">
      <w:pPr>
        <w:rPr>
          <w:szCs w:val="28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F53F5C" w:rsidRDefault="00F53F5C" w:rsidP="002A216E">
      <w:pPr>
        <w:rPr>
          <w:sz w:val="24"/>
          <w:szCs w:val="24"/>
          <w:lang w:eastAsia="en-US"/>
        </w:rPr>
      </w:pPr>
    </w:p>
    <w:p w:rsidR="002A216E" w:rsidRDefault="002A216E" w:rsidP="002A216E">
      <w:pPr>
        <w:rPr>
          <w:sz w:val="24"/>
          <w:szCs w:val="24"/>
          <w:lang w:eastAsia="en-US"/>
        </w:rPr>
      </w:pPr>
    </w:p>
    <w:p w:rsidR="00F53F5C" w:rsidRDefault="00F53F5C" w:rsidP="002A216E">
      <w:pPr>
        <w:rPr>
          <w:sz w:val="24"/>
          <w:szCs w:val="24"/>
          <w:lang w:eastAsia="en-US"/>
        </w:rPr>
      </w:pPr>
    </w:p>
    <w:p w:rsidR="002A216E" w:rsidRPr="002A216E" w:rsidRDefault="002A216E" w:rsidP="002A216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</w:t>
      </w:r>
      <w:r w:rsidRPr="002A216E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A216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21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20.09</w:t>
      </w:r>
      <w:r w:rsidRPr="002A216E">
        <w:rPr>
          <w:rFonts w:ascii="Times New Roman" w:hAnsi="Times New Roman" w:cs="Times New Roman"/>
          <w:sz w:val="24"/>
          <w:szCs w:val="24"/>
        </w:rPr>
        <w:t xml:space="preserve">.2017г.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82/2</w:t>
      </w:r>
    </w:p>
    <w:p w:rsidR="002A216E" w:rsidRPr="00A56ADD" w:rsidRDefault="002A216E" w:rsidP="002A216E">
      <w:pPr>
        <w:tabs>
          <w:tab w:val="left" w:pos="6922"/>
        </w:tabs>
        <w:spacing w:after="0"/>
        <w:rPr>
          <w:sz w:val="24"/>
          <w:szCs w:val="24"/>
          <w:lang w:eastAsia="en-US"/>
        </w:rPr>
      </w:pPr>
    </w:p>
    <w:p w:rsidR="002A216E" w:rsidRPr="002A216E" w:rsidRDefault="002A216E" w:rsidP="002A216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sz w:val="28"/>
          <w:szCs w:val="28"/>
          <w:lang w:eastAsia="en-US"/>
        </w:rPr>
        <w:t>Порядок и сроки</w:t>
      </w:r>
    </w:p>
    <w:p w:rsidR="002A216E" w:rsidRPr="002A216E" w:rsidRDefault="002A216E" w:rsidP="002A216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A216E">
        <w:rPr>
          <w:rFonts w:ascii="Times New Roman" w:hAnsi="Times New Roman" w:cs="Times New Roman"/>
          <w:sz w:val="28"/>
          <w:szCs w:val="28"/>
          <w:lang w:eastAsia="en-US"/>
        </w:rPr>
        <w:t>представления, рассмотрения и оценки предложений граждан и организаций о включении в муниципальную программу</w:t>
      </w:r>
      <w:r w:rsidR="001044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>«Формирование  современной городской среды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Маркинское 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>на 2018-2022 годы» общественных территорий</w:t>
      </w:r>
    </w:p>
    <w:p w:rsidR="002A216E" w:rsidRDefault="002A216E" w:rsidP="002A216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Маркинского</w:t>
      </w:r>
      <w:r w:rsidRPr="002A216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2A216E" w:rsidRDefault="002A216E" w:rsidP="002A216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216E" w:rsidRPr="002A216E" w:rsidRDefault="002A216E" w:rsidP="002A216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A216E" w:rsidRPr="002A216E" w:rsidRDefault="002A216E" w:rsidP="002A216E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color w:val="000000"/>
          <w:szCs w:val="28"/>
        </w:rPr>
      </w:pPr>
      <w:r w:rsidRPr="002A216E">
        <w:rPr>
          <w:color w:val="000000"/>
          <w:szCs w:val="28"/>
        </w:rPr>
        <w:t>Общие положения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1.1. Порядок представления, рассмотрения и оценки предложений граждан, организаций о включении в муниципальную программу «Формирование  современной городской среды территории муниципального образования «Маркинское сельское поселение на 2018-2022 годы» общественной территории, подлежащей благоустройству в 2018-2022 годы  определяет механизм отбора общественных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Маркинского</w:t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проектов по их благоустройству.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Общественная территория – территории поселения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парки);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1.2. Отбор проводится в целях улучшения инфраструктуры, вовлечения жителей в благоустройство общественных пространств.</w:t>
      </w:r>
    </w:p>
    <w:p w:rsidR="002A216E" w:rsidRPr="002A216E" w:rsidRDefault="00104414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A216E"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Организатором отбора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Маркинского </w:t>
      </w:r>
      <w:r w:rsidR="002A216E" w:rsidRPr="002A216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(далее – организатор конкурса).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1.3.1. К обязанностям организатора отбора относятся: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1) размещение  на официальном сайте муниципального образования, информации об отборе наиболее посещаемой общественной  территории подлежащей благоустройству, в которой в обязательном порядке отражается: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настоящее и будущее территории общего пользования, среди которых проводится  отбор: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б) характеристика, описание (текстовое, графическое), планируемые </w:t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сценарии использования территории по результатам работ по благоустройству согласно муниципальной программе;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размер средств, предусмотренный на реализацию проекта по благоустройству общественной территории;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сроки проведения отбора;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 ответственные лица;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порядок участия граждан и организаций в отборе;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2) проведение опроса граждан и выбор общественной территории;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3) организация обсуждения и выработки проектов благоустройства общественной территории;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4) организация работы общественной Комиссии, сформированной в соответствии с Положением;</w:t>
      </w:r>
    </w:p>
    <w:p w:rsid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5) размещение 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на информационных стендах.</w:t>
      </w:r>
    </w:p>
    <w:p w:rsidR="00104414" w:rsidRPr="002A216E" w:rsidRDefault="00104414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104414" w:rsidRDefault="002A216E" w:rsidP="002A216E">
      <w:pPr>
        <w:widowControl w:val="0"/>
        <w:autoSpaceDE w:val="0"/>
        <w:autoSpaceDN w:val="0"/>
        <w:adjustRightInd w:val="0"/>
        <w:ind w:right="-3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414">
        <w:rPr>
          <w:rFonts w:ascii="Times New Roman" w:hAnsi="Times New Roman" w:cs="Times New Roman"/>
          <w:color w:val="000000"/>
          <w:sz w:val="28"/>
          <w:szCs w:val="28"/>
        </w:rPr>
        <w:t>2. Условия включения общественных территорий в муниципальную программу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2.1. В муниципальную программу включаются общественные территории, выявленные по результатам опроса граждан.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2.2. Отбор проводится между общественными территориями, расположенными в границах населенных пунктов, относящихся к общему имуществу собственников многоквартирных домов и 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2.3. Возможны следующие направления благоустройства мест общего пользования: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размещение малых архитектурных форм 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приведение в надлежащее состояние тротуаров, скверов, парков, уличного освещения;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высадка деревьев и кустарников (озеленение).</w:t>
      </w:r>
    </w:p>
    <w:p w:rsidR="002A216E" w:rsidRPr="00104414" w:rsidRDefault="002A216E" w:rsidP="002A21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41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Порядок и сроки проведения отбора общественной территории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3.1. В течение 10 дней после размещения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3.2. Гражданин, юридическое лицо вправе осуществить поддержку выбранной территории,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3.3. По окончании голосования, общественная Комиссия, оценивая в совокупности поданные голоса за каждую территорию и поступившие заявки о поддержке</w:t>
      </w:r>
      <w:r w:rsidR="001044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общественную территорию, подлежащую включению в муниципальную программу. Решение комиссии подлежит размещению на официальном сайте.</w:t>
      </w:r>
    </w:p>
    <w:p w:rsidR="002A216E" w:rsidRPr="00104414" w:rsidRDefault="002A216E" w:rsidP="002A21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414">
        <w:rPr>
          <w:rFonts w:ascii="Times New Roman" w:hAnsi="Times New Roman" w:cs="Times New Roman"/>
          <w:color w:val="000000"/>
          <w:sz w:val="28"/>
          <w:szCs w:val="28"/>
        </w:rPr>
        <w:t>4. Разработка проекта благоустройства общественных территорий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4.1. В течение 25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4.2. При необходимости возможно проведение рейтинг - голосование, в порядке, предусмотренном для отбора общественной территории, по проектам благоустройства территории включенной в программу.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4.3. Подведение итогов обсуждения и выбор проекта благоустройства в целях его реализации осуществляется Комиссией, решение которой подлежит размещению на официальном сайте муниципального образования.</w:t>
      </w:r>
    </w:p>
    <w:p w:rsidR="002A216E" w:rsidRDefault="002A216E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414" w:rsidRDefault="00104414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414" w:rsidRDefault="00104414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414" w:rsidRPr="002A216E" w:rsidRDefault="00104414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2A21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Порядку</w:t>
      </w:r>
    </w:p>
    <w:p w:rsidR="002A216E" w:rsidRPr="00104414" w:rsidRDefault="00104414" w:rsidP="0010441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="002A216E" w:rsidRPr="00104414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216E"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Маркинского </w:t>
      </w:r>
      <w:r w:rsidR="002A216E"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16E"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2A216E" w:rsidRPr="00104414" w:rsidRDefault="00104414" w:rsidP="001044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от _______________________</w:t>
      </w:r>
      <w:r w:rsidR="002A216E" w:rsidRPr="00104414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A216E" w:rsidRPr="00104414" w:rsidRDefault="002A216E" w:rsidP="002A21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104414" w:rsidRDefault="002A216E" w:rsidP="001044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414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2A216E" w:rsidRPr="00104414" w:rsidRDefault="002A216E" w:rsidP="001044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4414">
        <w:rPr>
          <w:rFonts w:ascii="Times New Roman" w:hAnsi="Times New Roman" w:cs="Times New Roman"/>
          <w:color w:val="000000"/>
          <w:sz w:val="28"/>
          <w:szCs w:val="28"/>
        </w:rPr>
        <w:t xml:space="preserve">о поддержке благоустройства общественной территории 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Я ________________________________________________________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(ФИО гражданина/ руководителя организации)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(контактные данные: адрес, телефон)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поддерживаю проект по благоустройству _____________________________ ,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(указание наименования территории)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Готов(ы)  принять непосредственное участие в выполнении __________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 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(вид работ)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____________     </w:t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  <w:t>________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Подпись                                                                                            Дата</w:t>
      </w:r>
    </w:p>
    <w:p w:rsidR="002A216E" w:rsidRPr="002A216E" w:rsidRDefault="002A216E" w:rsidP="002A21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27.07.2006 N 152-ФЗ "О персональных данных" даю местной администрации __________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____________     </w:t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216E">
        <w:rPr>
          <w:rFonts w:ascii="Times New Roman" w:hAnsi="Times New Roman" w:cs="Times New Roman"/>
          <w:color w:val="000000"/>
          <w:sz w:val="28"/>
          <w:szCs w:val="28"/>
        </w:rPr>
        <w:tab/>
        <w:t>________</w:t>
      </w:r>
    </w:p>
    <w:p w:rsidR="002A216E" w:rsidRPr="002A216E" w:rsidRDefault="002A216E" w:rsidP="001044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A216E">
        <w:rPr>
          <w:rFonts w:ascii="Times New Roman" w:hAnsi="Times New Roman" w:cs="Times New Roman"/>
          <w:color w:val="000000"/>
          <w:sz w:val="28"/>
          <w:szCs w:val="28"/>
        </w:rPr>
        <w:t xml:space="preserve">     Подпись                                                                                            Дата</w:t>
      </w:r>
    </w:p>
    <w:p w:rsidR="002A216E" w:rsidRPr="002A216E" w:rsidRDefault="002A216E" w:rsidP="002A216E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216E" w:rsidRPr="00104414" w:rsidRDefault="002A216E" w:rsidP="00104414">
      <w:pPr>
        <w:tabs>
          <w:tab w:val="left" w:pos="7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216E"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2A216E">
        <w:rPr>
          <w:rFonts w:ascii="Times New Roman" w:hAnsi="Times New Roman" w:cs="Times New Roman"/>
          <w:sz w:val="28"/>
          <w:szCs w:val="28"/>
        </w:rPr>
        <w:tab/>
      </w:r>
      <w:r w:rsidR="00104414">
        <w:rPr>
          <w:rFonts w:ascii="Times New Roman" w:hAnsi="Times New Roman" w:cs="Times New Roman"/>
          <w:sz w:val="28"/>
          <w:szCs w:val="28"/>
        </w:rPr>
        <w:t>Т.Н.Берест</w:t>
      </w:r>
    </w:p>
    <w:sectPr w:rsidR="002A216E" w:rsidRPr="00104414" w:rsidSect="002A21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985"/>
    <w:multiLevelType w:val="hybridMultilevel"/>
    <w:tmpl w:val="5CF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16E"/>
    <w:rsid w:val="00104414"/>
    <w:rsid w:val="002A216E"/>
    <w:rsid w:val="00406E05"/>
    <w:rsid w:val="00BF3C75"/>
    <w:rsid w:val="00DB740A"/>
    <w:rsid w:val="00E82CC4"/>
    <w:rsid w:val="00F5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2018-02-01T12:27:00Z</cp:lastPrinted>
  <dcterms:created xsi:type="dcterms:W3CDTF">2018-02-01T13:23:00Z</dcterms:created>
  <dcterms:modified xsi:type="dcterms:W3CDTF">2018-02-01T13:23:00Z</dcterms:modified>
</cp:coreProperties>
</file>