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РОССИЙСКАЯ ФЕДЕРАЦИЯ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РОСТОВСКАЯ ОБЛАСТЬ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ЦИМЛЯНСКИЙ РАЙОН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МУНИЦИПАЛЬНОЕ ОБРАЗОВАНИЕ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  <w:u w:val="single"/>
        </w:rPr>
      </w:pPr>
      <w:r w:rsidRPr="008473C7">
        <w:rPr>
          <w:kern w:val="2"/>
          <w:sz w:val="28"/>
          <w:szCs w:val="28"/>
        </w:rPr>
        <w:t>«МАРКИНСКОЕ СЕЛЬСКОЕ ПОСЕЛЕНИЕ»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АДМИНИСТРАЦИЯ МАРКИНСКОГО СЕЛЬСКОГО ПОСЕЛЕНИЯ</w:t>
      </w:r>
    </w:p>
    <w:p w:rsidR="001B3E91" w:rsidRPr="008473C7" w:rsidRDefault="001B3E91" w:rsidP="001B3E91">
      <w:pPr>
        <w:jc w:val="center"/>
        <w:rPr>
          <w:spacing w:val="30"/>
          <w:sz w:val="28"/>
          <w:szCs w:val="28"/>
        </w:rPr>
      </w:pPr>
    </w:p>
    <w:p w:rsidR="001B3E91" w:rsidRPr="008473C7" w:rsidRDefault="001B3E91" w:rsidP="001B3E91">
      <w:pPr>
        <w:jc w:val="center"/>
        <w:rPr>
          <w:spacing w:val="30"/>
          <w:sz w:val="28"/>
          <w:szCs w:val="28"/>
        </w:rPr>
      </w:pPr>
      <w:r w:rsidRPr="008473C7">
        <w:rPr>
          <w:sz w:val="28"/>
          <w:szCs w:val="28"/>
        </w:rPr>
        <w:t>ПОСТАНОВЛЕНИЕ</w:t>
      </w:r>
    </w:p>
    <w:p w:rsidR="001B3E91" w:rsidRPr="008473C7" w:rsidRDefault="001B3E91" w:rsidP="001B3E91">
      <w:pPr>
        <w:autoSpaceDE w:val="0"/>
        <w:autoSpaceDN w:val="0"/>
        <w:adjustRightInd w:val="0"/>
        <w:rPr>
          <w:sz w:val="28"/>
          <w:szCs w:val="28"/>
        </w:rPr>
      </w:pPr>
    </w:p>
    <w:p w:rsidR="002B2A23" w:rsidRDefault="001979B5" w:rsidP="008473C7">
      <w:pPr>
        <w:autoSpaceDE w:val="0"/>
        <w:autoSpaceDN w:val="0"/>
        <w:adjustRightInd w:val="0"/>
        <w:rPr>
          <w:sz w:val="28"/>
          <w:szCs w:val="28"/>
        </w:rPr>
      </w:pPr>
      <w:r w:rsidRPr="008473C7">
        <w:rPr>
          <w:sz w:val="28"/>
          <w:szCs w:val="28"/>
        </w:rPr>
        <w:t xml:space="preserve"> </w:t>
      </w:r>
      <w:r w:rsidR="008473C7">
        <w:rPr>
          <w:sz w:val="28"/>
          <w:szCs w:val="28"/>
        </w:rPr>
        <w:t>04</w:t>
      </w:r>
      <w:r w:rsidRPr="008473C7">
        <w:rPr>
          <w:sz w:val="28"/>
          <w:szCs w:val="28"/>
        </w:rPr>
        <w:t>.</w:t>
      </w:r>
      <w:r w:rsidR="008473C7">
        <w:rPr>
          <w:sz w:val="28"/>
          <w:szCs w:val="28"/>
        </w:rPr>
        <w:t>0</w:t>
      </w:r>
      <w:r w:rsidR="008134AA">
        <w:rPr>
          <w:sz w:val="28"/>
          <w:szCs w:val="28"/>
        </w:rPr>
        <w:t>9</w:t>
      </w:r>
      <w:bookmarkStart w:id="0" w:name="_GoBack"/>
      <w:bookmarkEnd w:id="0"/>
      <w:r w:rsidRPr="008473C7">
        <w:rPr>
          <w:sz w:val="28"/>
          <w:szCs w:val="28"/>
        </w:rPr>
        <w:t>.</w:t>
      </w:r>
      <w:r w:rsidR="008473C7">
        <w:rPr>
          <w:sz w:val="28"/>
          <w:szCs w:val="28"/>
        </w:rPr>
        <w:t xml:space="preserve">2018 </w:t>
      </w:r>
      <w:r w:rsidR="008A254D" w:rsidRPr="008473C7">
        <w:rPr>
          <w:sz w:val="28"/>
          <w:szCs w:val="28"/>
        </w:rPr>
        <w:t>г.</w:t>
      </w:r>
      <w:r w:rsidR="001B3E91" w:rsidRPr="008473C7">
        <w:rPr>
          <w:sz w:val="28"/>
          <w:szCs w:val="28"/>
        </w:rPr>
        <w:t xml:space="preserve">               </w:t>
      </w:r>
      <w:r w:rsidRPr="008473C7">
        <w:rPr>
          <w:sz w:val="28"/>
          <w:szCs w:val="28"/>
        </w:rPr>
        <w:t xml:space="preserve">                       № </w:t>
      </w:r>
      <w:r w:rsidR="008473C7">
        <w:rPr>
          <w:sz w:val="28"/>
          <w:szCs w:val="28"/>
        </w:rPr>
        <w:t>69</w:t>
      </w:r>
      <w:r w:rsidR="001B3E91" w:rsidRPr="008473C7">
        <w:rPr>
          <w:sz w:val="28"/>
          <w:szCs w:val="28"/>
        </w:rPr>
        <w:t xml:space="preserve">            </w:t>
      </w:r>
      <w:r w:rsidRPr="008473C7">
        <w:rPr>
          <w:sz w:val="28"/>
          <w:szCs w:val="28"/>
        </w:rPr>
        <w:t xml:space="preserve">   </w:t>
      </w:r>
      <w:r w:rsidR="001B3E91" w:rsidRPr="008473C7">
        <w:rPr>
          <w:sz w:val="28"/>
          <w:szCs w:val="28"/>
        </w:rPr>
        <w:t xml:space="preserve">     </w:t>
      </w:r>
      <w:r w:rsidRPr="008473C7">
        <w:rPr>
          <w:sz w:val="28"/>
          <w:szCs w:val="28"/>
        </w:rPr>
        <w:t xml:space="preserve">      </w:t>
      </w:r>
      <w:r w:rsidR="001B3E91" w:rsidRPr="008473C7">
        <w:rPr>
          <w:sz w:val="28"/>
          <w:szCs w:val="28"/>
        </w:rPr>
        <w:tab/>
        <w:t xml:space="preserve">   ст. Маркинская</w:t>
      </w:r>
    </w:p>
    <w:p w:rsidR="008473C7" w:rsidRDefault="008473C7" w:rsidP="008473C7">
      <w:pPr>
        <w:autoSpaceDE w:val="0"/>
        <w:autoSpaceDN w:val="0"/>
        <w:adjustRightInd w:val="0"/>
      </w:pPr>
    </w:p>
    <w:p w:rsidR="001B3E91" w:rsidRDefault="001B3E91" w:rsidP="001B3E91">
      <w:pPr>
        <w:rPr>
          <w:sz w:val="28"/>
          <w:szCs w:val="28"/>
        </w:rPr>
      </w:pPr>
      <w:r w:rsidRPr="001B3E91">
        <w:rPr>
          <w:sz w:val="28"/>
          <w:szCs w:val="28"/>
        </w:rPr>
        <w:t xml:space="preserve">Об утверждении </w:t>
      </w:r>
      <w:r w:rsidR="008A254D">
        <w:rPr>
          <w:sz w:val="28"/>
          <w:szCs w:val="28"/>
        </w:rPr>
        <w:t>П</w:t>
      </w:r>
      <w:r w:rsidRPr="001B3E91">
        <w:rPr>
          <w:sz w:val="28"/>
          <w:szCs w:val="28"/>
        </w:rPr>
        <w:t>еречня</w:t>
      </w:r>
      <w:r w:rsidR="00DA5B62">
        <w:rPr>
          <w:sz w:val="28"/>
          <w:szCs w:val="28"/>
        </w:rPr>
        <w:t xml:space="preserve"> информации,</w:t>
      </w:r>
    </w:p>
    <w:p w:rsidR="00DA5B62" w:rsidRDefault="00DA5B62" w:rsidP="001B3E91">
      <w:pPr>
        <w:rPr>
          <w:sz w:val="28"/>
          <w:szCs w:val="28"/>
        </w:rPr>
      </w:pPr>
      <w:r>
        <w:rPr>
          <w:sz w:val="28"/>
          <w:szCs w:val="28"/>
        </w:rPr>
        <w:t xml:space="preserve">относящейся к </w:t>
      </w:r>
      <w:r w:rsidR="001B3E91" w:rsidRPr="001B3E91">
        <w:rPr>
          <w:sz w:val="28"/>
          <w:szCs w:val="28"/>
        </w:rPr>
        <w:t xml:space="preserve">инсайдерской информации </w:t>
      </w:r>
    </w:p>
    <w:p w:rsidR="001B3E91" w:rsidRDefault="001B3E91" w:rsidP="001B3E91">
      <w:pPr>
        <w:rPr>
          <w:sz w:val="28"/>
          <w:szCs w:val="28"/>
        </w:rPr>
      </w:pPr>
      <w:r w:rsidRPr="001B3E91">
        <w:rPr>
          <w:sz w:val="28"/>
          <w:szCs w:val="28"/>
        </w:rPr>
        <w:t>Администрации</w:t>
      </w:r>
      <w:r w:rsidR="00DA5B62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1B3E91">
        <w:rPr>
          <w:sz w:val="28"/>
          <w:szCs w:val="28"/>
        </w:rPr>
        <w:t xml:space="preserve"> сельского поселения</w:t>
      </w:r>
    </w:p>
    <w:p w:rsidR="001B3E91" w:rsidRDefault="001B3E91" w:rsidP="001B3E91">
      <w:pPr>
        <w:rPr>
          <w:sz w:val="28"/>
          <w:szCs w:val="28"/>
        </w:rPr>
      </w:pPr>
    </w:p>
    <w:p w:rsidR="001B3E91" w:rsidRDefault="001B3E91" w:rsidP="001B3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3E9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с требованиями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от 27 июля 2010 г. </w:t>
      </w:r>
    </w:p>
    <w:p w:rsidR="001B3E91" w:rsidRDefault="001B3E91" w:rsidP="001B3E91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№ 224-ФЗ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информации, </w:t>
      </w:r>
    </w:p>
    <w:p w:rsidR="001B3E91" w:rsidRPr="001B3E91" w:rsidRDefault="001B3E91" w:rsidP="001B3E91">
      <w:pPr>
        <w:tabs>
          <w:tab w:val="left" w:pos="1740"/>
        </w:tabs>
        <w:rPr>
          <w:sz w:val="28"/>
          <w:szCs w:val="28"/>
        </w:rPr>
      </w:pPr>
    </w:p>
    <w:p w:rsidR="001B3E91" w:rsidRPr="001B3E91" w:rsidRDefault="001B3E91" w:rsidP="001B3E91">
      <w:pPr>
        <w:tabs>
          <w:tab w:val="left" w:pos="1740"/>
        </w:tabs>
        <w:jc w:val="center"/>
        <w:rPr>
          <w:sz w:val="28"/>
          <w:szCs w:val="28"/>
        </w:rPr>
      </w:pPr>
      <w:r w:rsidRPr="001B3E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1B3E91">
        <w:rPr>
          <w:sz w:val="28"/>
          <w:szCs w:val="28"/>
        </w:rPr>
        <w:t>:</w:t>
      </w:r>
    </w:p>
    <w:p w:rsidR="001B3E91" w:rsidRPr="001B3E91" w:rsidRDefault="001B3E91" w:rsidP="001B3E91">
      <w:pPr>
        <w:tabs>
          <w:tab w:val="left" w:pos="1740"/>
        </w:tabs>
        <w:jc w:val="center"/>
        <w:rPr>
          <w:sz w:val="28"/>
          <w:szCs w:val="28"/>
        </w:rPr>
      </w:pPr>
      <w:r w:rsidRPr="001B3E91">
        <w:rPr>
          <w:sz w:val="28"/>
          <w:szCs w:val="28"/>
        </w:rPr>
        <w:tab/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1. Утвердить прилагаемый</w:t>
      </w:r>
      <w:r w:rsidR="008473C7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Перечень</w:t>
      </w:r>
      <w:r w:rsidR="00DA5B62">
        <w:rPr>
          <w:sz w:val="28"/>
          <w:szCs w:val="28"/>
        </w:rPr>
        <w:t xml:space="preserve"> информации, относящейся к 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 инсайдерской информации </w:t>
      </w:r>
      <w:r w:rsidR="008A254D" w:rsidRPr="001B3E91">
        <w:rPr>
          <w:sz w:val="28"/>
          <w:szCs w:val="28"/>
        </w:rPr>
        <w:t xml:space="preserve">Администрации </w:t>
      </w:r>
      <w:r w:rsidR="008A254D">
        <w:rPr>
          <w:sz w:val="28"/>
          <w:szCs w:val="28"/>
        </w:rPr>
        <w:t>Маркинского</w:t>
      </w:r>
      <w:r w:rsidR="008A254D" w:rsidRPr="001B3E91">
        <w:rPr>
          <w:sz w:val="28"/>
          <w:szCs w:val="28"/>
        </w:rPr>
        <w:t xml:space="preserve"> сельского поселения</w:t>
      </w:r>
      <w:r w:rsidR="008473C7">
        <w:rPr>
          <w:sz w:val="28"/>
          <w:szCs w:val="28"/>
        </w:rPr>
        <w:t xml:space="preserve">, </w:t>
      </w:r>
      <w:r w:rsidRPr="001B3E91">
        <w:rPr>
          <w:sz w:val="28"/>
          <w:szCs w:val="28"/>
        </w:rPr>
        <w:t>согласно</w:t>
      </w:r>
      <w:r w:rsidR="008473C7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приложения1</w:t>
      </w:r>
      <w:r w:rsidR="008A254D">
        <w:rPr>
          <w:sz w:val="28"/>
          <w:szCs w:val="28"/>
        </w:rPr>
        <w:t xml:space="preserve"> к настоящему</w:t>
      </w:r>
      <w:r w:rsidRPr="001B3E91">
        <w:rPr>
          <w:sz w:val="28"/>
          <w:szCs w:val="28"/>
        </w:rPr>
        <w:t xml:space="preserve"> постановлению.</w:t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2. Утвердить прилагаемое Положение о порядке доступа к инсайдерской информации, правила ее конфиденциальности и контроля за соблюдением требований Федерального закона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8A254D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согласно приложения</w:t>
      </w:r>
      <w:r w:rsidR="008A254D">
        <w:rPr>
          <w:sz w:val="28"/>
          <w:szCs w:val="28"/>
        </w:rPr>
        <w:t xml:space="preserve"> 2  к настоящему</w:t>
      </w:r>
      <w:r w:rsidRPr="001B3E91">
        <w:rPr>
          <w:sz w:val="28"/>
          <w:szCs w:val="28"/>
        </w:rPr>
        <w:t xml:space="preserve"> постановлению.</w:t>
      </w:r>
    </w:p>
    <w:p w:rsidR="001B3E91" w:rsidRPr="001B3E91" w:rsidRDefault="001B3E91" w:rsidP="008A254D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B3E91">
        <w:rPr>
          <w:sz w:val="28"/>
          <w:szCs w:val="28"/>
        </w:rPr>
        <w:t>3.</w:t>
      </w:r>
      <w:r w:rsidRPr="001B3E91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со дня его официального </w:t>
      </w:r>
      <w:r w:rsidRPr="001B3E91">
        <w:rPr>
          <w:rFonts w:eastAsia="Calibri"/>
          <w:spacing w:val="-4"/>
          <w:sz w:val="28"/>
          <w:szCs w:val="28"/>
          <w:lang w:eastAsia="en-US"/>
        </w:rPr>
        <w:t>опубликования (обнародования).</w:t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rFonts w:eastAsia="Calibri"/>
          <w:spacing w:val="-4"/>
          <w:sz w:val="28"/>
          <w:szCs w:val="28"/>
          <w:lang w:eastAsia="en-US"/>
        </w:rPr>
        <w:t xml:space="preserve">4. </w:t>
      </w:r>
      <w:r w:rsidRPr="001B3E91">
        <w:rPr>
          <w:sz w:val="28"/>
          <w:szCs w:val="28"/>
        </w:rPr>
        <w:t xml:space="preserve">Контроль за </w:t>
      </w:r>
      <w:r w:rsidRPr="001B3E91">
        <w:rPr>
          <w:sz w:val="28"/>
          <w:szCs w:val="28"/>
          <w:lang w:eastAsia="en-US"/>
        </w:rPr>
        <w:t>исполнением</w:t>
      </w:r>
      <w:r w:rsidR="008A254D">
        <w:rPr>
          <w:sz w:val="28"/>
          <w:szCs w:val="28"/>
          <w:lang w:eastAsia="en-US"/>
        </w:rPr>
        <w:t xml:space="preserve"> </w:t>
      </w:r>
      <w:r w:rsidRPr="001B3E91">
        <w:rPr>
          <w:sz w:val="28"/>
          <w:szCs w:val="28"/>
          <w:lang w:eastAsia="en-US"/>
        </w:rPr>
        <w:t xml:space="preserve">настоящего </w:t>
      </w:r>
      <w:r w:rsidRPr="001B3E91">
        <w:rPr>
          <w:sz w:val="28"/>
          <w:szCs w:val="28"/>
        </w:rPr>
        <w:t>постановления оставляю за собой.</w:t>
      </w:r>
    </w:p>
    <w:p w:rsidR="001B3E91" w:rsidRPr="001B3E91" w:rsidRDefault="001B3E91" w:rsidP="008A254D">
      <w:pPr>
        <w:ind w:firstLine="709"/>
        <w:jc w:val="both"/>
        <w:rPr>
          <w:sz w:val="28"/>
          <w:szCs w:val="28"/>
        </w:rPr>
      </w:pPr>
    </w:p>
    <w:p w:rsidR="001B3E91" w:rsidRDefault="008A254D" w:rsidP="001B3E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A254D" w:rsidRDefault="008A254D" w:rsidP="001B3E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О.С.</w:t>
      </w:r>
      <w:r w:rsidR="008473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A254D" w:rsidRDefault="008A254D" w:rsidP="001B3E91">
      <w:pPr>
        <w:ind w:firstLine="709"/>
        <w:rPr>
          <w:sz w:val="28"/>
          <w:szCs w:val="28"/>
        </w:rPr>
      </w:pPr>
    </w:p>
    <w:p w:rsidR="008A254D" w:rsidRPr="001B3E91" w:rsidRDefault="008A254D" w:rsidP="008A254D">
      <w:pPr>
        <w:rPr>
          <w:sz w:val="28"/>
          <w:szCs w:val="28"/>
        </w:rPr>
      </w:pPr>
    </w:p>
    <w:p w:rsidR="001B3E91" w:rsidRPr="001B3E91" w:rsidRDefault="001B3E91" w:rsidP="001B3E91">
      <w:pPr>
        <w:rPr>
          <w:sz w:val="28"/>
          <w:szCs w:val="28"/>
        </w:rPr>
      </w:pPr>
    </w:p>
    <w:p w:rsidR="008A254D" w:rsidRPr="008A254D" w:rsidRDefault="008A254D" w:rsidP="008A254D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Приложение 1</w:t>
      </w:r>
    </w:p>
    <w:p w:rsidR="008A254D" w:rsidRDefault="008A254D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A254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 xml:space="preserve">Администрации </w:t>
      </w:r>
    </w:p>
    <w:p w:rsidR="008A254D" w:rsidRPr="008A254D" w:rsidRDefault="008A254D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8A254D" w:rsidRPr="008A254D" w:rsidRDefault="008A254D" w:rsidP="008A254D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8473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473C7">
        <w:rPr>
          <w:sz w:val="28"/>
          <w:szCs w:val="28"/>
        </w:rPr>
        <w:t>07.2018 г.</w:t>
      </w:r>
      <w:r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 xml:space="preserve"> № </w:t>
      </w:r>
      <w:r w:rsidR="008473C7">
        <w:rPr>
          <w:sz w:val="28"/>
          <w:szCs w:val="28"/>
        </w:rPr>
        <w:t>69</w:t>
      </w:r>
    </w:p>
    <w:p w:rsidR="008A254D" w:rsidRPr="008A254D" w:rsidRDefault="008A254D" w:rsidP="008A254D">
      <w:pPr>
        <w:rPr>
          <w:sz w:val="28"/>
          <w:szCs w:val="28"/>
        </w:rPr>
      </w:pPr>
    </w:p>
    <w:p w:rsidR="008A254D" w:rsidRPr="008A254D" w:rsidRDefault="008A254D" w:rsidP="008A254D">
      <w:pPr>
        <w:jc w:val="center"/>
        <w:rPr>
          <w:sz w:val="28"/>
          <w:szCs w:val="28"/>
        </w:rPr>
      </w:pPr>
      <w:r w:rsidRPr="008A254D">
        <w:rPr>
          <w:sz w:val="28"/>
          <w:szCs w:val="28"/>
        </w:rPr>
        <w:t xml:space="preserve"> ПЕРЕЧЕНЬ</w:t>
      </w:r>
      <w:r w:rsidR="00DA5B62">
        <w:rPr>
          <w:sz w:val="28"/>
          <w:szCs w:val="28"/>
        </w:rPr>
        <w:t xml:space="preserve"> ИНФОРМАЦИИ, ОТНОСЯЩЕЙСЯ</w:t>
      </w:r>
    </w:p>
    <w:p w:rsidR="008A254D" w:rsidRDefault="008A254D" w:rsidP="008A254D">
      <w:pPr>
        <w:jc w:val="center"/>
        <w:rPr>
          <w:sz w:val="28"/>
          <w:szCs w:val="28"/>
        </w:rPr>
      </w:pPr>
      <w:r w:rsidRPr="008A254D">
        <w:rPr>
          <w:sz w:val="28"/>
          <w:szCs w:val="28"/>
        </w:rPr>
        <w:t xml:space="preserve"> </w:t>
      </w:r>
      <w:r w:rsidR="00DA5B62">
        <w:rPr>
          <w:sz w:val="28"/>
          <w:szCs w:val="28"/>
        </w:rPr>
        <w:t xml:space="preserve">К </w:t>
      </w:r>
      <w:r w:rsidRPr="008A254D">
        <w:rPr>
          <w:sz w:val="28"/>
          <w:szCs w:val="28"/>
        </w:rPr>
        <w:t>ИНСАЙДЕРСКОЙ ИНФОРМАЦИИ</w:t>
      </w:r>
    </w:p>
    <w:p w:rsidR="00DA5B62" w:rsidRPr="008A254D" w:rsidRDefault="00DA5B62" w:rsidP="008A25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МАРКИНСКОГО СЕЛЬСКОГО ПОСЕЛЕНИЯ</w:t>
      </w:r>
    </w:p>
    <w:p w:rsidR="008A254D" w:rsidRPr="008A254D" w:rsidRDefault="008A254D" w:rsidP="008A254D">
      <w:pPr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 </w:t>
      </w:r>
      <w:r>
        <w:rPr>
          <w:sz w:val="28"/>
          <w:szCs w:val="28"/>
        </w:rPr>
        <w:t>Исчерпывающи</w:t>
      </w:r>
      <w:r w:rsidRPr="008A254D">
        <w:rPr>
          <w:sz w:val="28"/>
          <w:szCs w:val="28"/>
        </w:rPr>
        <w:t>й</w:t>
      </w:r>
      <w:r>
        <w:rPr>
          <w:sz w:val="28"/>
          <w:szCs w:val="28"/>
        </w:rPr>
        <w:t xml:space="preserve">  Перечень </w:t>
      </w:r>
      <w:r w:rsidRPr="008A254D">
        <w:rPr>
          <w:sz w:val="28"/>
          <w:szCs w:val="28"/>
        </w:rPr>
        <w:t xml:space="preserve"> инсайдерской информации (далее - Перечень), </w:t>
      </w:r>
      <w:r>
        <w:rPr>
          <w:color w:val="222222"/>
          <w:sz w:val="28"/>
          <w:szCs w:val="28"/>
          <w:shd w:val="clear" w:color="auto" w:fill="FFFFFF"/>
        </w:rPr>
        <w:t>определяе</w:t>
      </w:r>
      <w:r w:rsidRPr="008A254D">
        <w:rPr>
          <w:color w:val="222222"/>
          <w:sz w:val="28"/>
          <w:szCs w:val="28"/>
          <w:shd w:val="clear" w:color="auto" w:fill="FFFFFF"/>
        </w:rPr>
        <w:t xml:space="preserve">т информацию, </w:t>
      </w:r>
      <w:r>
        <w:rPr>
          <w:color w:val="222222"/>
          <w:sz w:val="28"/>
          <w:szCs w:val="28"/>
          <w:shd w:val="clear" w:color="auto" w:fill="FFFFFF"/>
        </w:rPr>
        <w:t xml:space="preserve">которая относится к </w:t>
      </w:r>
      <w:r w:rsidR="00681539">
        <w:rPr>
          <w:color w:val="222222"/>
          <w:sz w:val="28"/>
          <w:szCs w:val="28"/>
          <w:shd w:val="clear" w:color="auto" w:fill="FFFFFF"/>
        </w:rPr>
        <w:t xml:space="preserve"> инсайдерской информации и утверждается</w:t>
      </w:r>
      <w:r w:rsidRPr="008A254D">
        <w:rPr>
          <w:color w:val="222222"/>
          <w:sz w:val="28"/>
          <w:szCs w:val="28"/>
          <w:shd w:val="clear" w:color="auto" w:fill="FFFFFF"/>
        </w:rPr>
        <w:t xml:space="preserve"> нормативными актами органов и организаций, указанных в пункте 9 статьи 4 Федерального закона от 27.07.2010 N </w:t>
      </w:r>
      <w:hyperlink r:id="rId6" w:history="1">
        <w:r w:rsidRPr="0068153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224-ФЗ</w:t>
        </w:r>
      </w:hyperlink>
      <w:r w:rsidRPr="008A254D">
        <w:rPr>
          <w:color w:val="222222"/>
          <w:sz w:val="28"/>
          <w:szCs w:val="28"/>
          <w:shd w:val="clear" w:color="auto" w:fill="FFFFFF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  <w:r w:rsidR="00681539">
        <w:rPr>
          <w:color w:val="222222"/>
          <w:sz w:val="28"/>
          <w:szCs w:val="28"/>
          <w:shd w:val="clear" w:color="auto" w:fill="FFFFFF"/>
        </w:rPr>
        <w:t>.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1.1. В соответствии с пунктом 2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администрации сельского поселения относится:</w:t>
      </w:r>
    </w:p>
    <w:p w:rsid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информация о принятых решениях об итогах торгов (тендеров);</w:t>
      </w:r>
    </w:p>
    <w:p w:rsidR="00681539" w:rsidRDefault="00681539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информация, </w:t>
      </w:r>
      <w:r w:rsidR="00184F38">
        <w:rPr>
          <w:sz w:val="28"/>
          <w:szCs w:val="28"/>
        </w:rPr>
        <w:t>полученная в ходе проводимых проверок, а также информация о результатах таких поверок;</w:t>
      </w:r>
    </w:p>
    <w:p w:rsidR="00184F38" w:rsidRDefault="00184F38" w:rsidP="00DA5B62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информация о принятых решениях в отношении лиц, указанных в пунктах 1-4, 11 и 12 статьи 4 </w:t>
      </w:r>
      <w:r w:rsidRPr="008A254D">
        <w:rPr>
          <w:color w:val="222222"/>
          <w:sz w:val="28"/>
          <w:szCs w:val="28"/>
          <w:shd w:val="clear" w:color="auto" w:fill="FFFFFF"/>
        </w:rPr>
        <w:t>Федерального закона от 27.07.2010 N </w:t>
      </w:r>
      <w:hyperlink r:id="rId7" w:history="1">
        <w:r w:rsidRPr="0068153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224-ФЗ</w:t>
        </w:r>
      </w:hyperlink>
      <w:r w:rsidRPr="008A254D">
        <w:rPr>
          <w:color w:val="222222"/>
          <w:sz w:val="28"/>
          <w:szCs w:val="28"/>
          <w:shd w:val="clear" w:color="auto" w:fill="FFFFFF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  <w:r>
        <w:rPr>
          <w:color w:val="222222"/>
          <w:sz w:val="28"/>
          <w:szCs w:val="28"/>
          <w:shd w:val="clear" w:color="auto" w:fill="FFFFFF"/>
        </w:rPr>
        <w:t>, о выдаче , приостановлении действия или об аннулировании (отзыве) лицензий (разрешений, аккредитаций) на осуществление определенных видов деятельности, а также иных разрешений;</w:t>
      </w:r>
    </w:p>
    <w:p w:rsidR="00184F38" w:rsidRPr="008A254D" w:rsidRDefault="00184F38" w:rsidP="00DA5B62">
      <w:pPr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4) информация о принятых решениях о привлечении к административной ответственности лиц, указанных в пунктах 1-4, 11-13 статьи  4 </w:t>
      </w:r>
      <w:r w:rsidRPr="008A254D">
        <w:rPr>
          <w:color w:val="222222"/>
          <w:sz w:val="28"/>
          <w:szCs w:val="28"/>
          <w:shd w:val="clear" w:color="auto" w:fill="FFFFFF"/>
        </w:rPr>
        <w:t>Федерального закона от 27.07.2010 N </w:t>
      </w:r>
      <w:hyperlink r:id="rId8" w:history="1">
        <w:r w:rsidRPr="0068153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224-ФЗ</w:t>
        </w:r>
      </w:hyperlink>
      <w:r w:rsidRPr="008A254D">
        <w:rPr>
          <w:color w:val="222222"/>
          <w:sz w:val="28"/>
          <w:szCs w:val="28"/>
          <w:shd w:val="clear" w:color="auto" w:fill="FFFFFF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  <w:r>
        <w:rPr>
          <w:color w:val="222222"/>
          <w:sz w:val="28"/>
          <w:szCs w:val="28"/>
          <w:shd w:val="clear" w:color="auto" w:fill="FFFFFF"/>
        </w:rPr>
        <w:t>, а также о применении к указанным лицам иных санкций.</w:t>
      </w:r>
    </w:p>
    <w:p w:rsidR="008A254D" w:rsidRPr="008A254D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54D" w:rsidRPr="008A254D">
        <w:rPr>
          <w:sz w:val="28"/>
          <w:szCs w:val="28"/>
        </w:rPr>
        <w:t>) иная инсайдерская информация, определенная нормативными актами администрации поселения.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1.2. Информация о решениях об итогах торгов (тендеров), относится к инсайдерской информации в случае, если: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1) предметом торгов являются ценные бумаги, иностранная валюта и (или) товары, допущенные к торговле на организованных торгах на территории </w:t>
      </w:r>
      <w:r w:rsidRPr="008A254D">
        <w:rPr>
          <w:sz w:val="28"/>
          <w:szCs w:val="28"/>
        </w:rPr>
        <w:lastRenderedPageBreak/>
        <w:t>Российской Федерации или в отношении которых подана заявка об их допуске к торговле на указанных торгах;</w:t>
      </w:r>
    </w:p>
    <w:p w:rsid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предметом торгов является заключение договоров (право на заключение договоров), являющихся производными финансовыми инструментами,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торгах.</w:t>
      </w:r>
    </w:p>
    <w:p w:rsidR="00C00DFD" w:rsidRPr="00C00DFD" w:rsidRDefault="00C00DFD" w:rsidP="00DA5B62">
      <w:pPr>
        <w:ind w:firstLine="567"/>
        <w:jc w:val="both"/>
        <w:rPr>
          <w:sz w:val="28"/>
          <w:szCs w:val="28"/>
        </w:rPr>
      </w:pPr>
      <w:r w:rsidRPr="00C00DFD">
        <w:rPr>
          <w:color w:val="000000"/>
          <w:sz w:val="28"/>
          <w:szCs w:val="28"/>
          <w:shd w:val="clear" w:color="auto" w:fill="FFFFFF"/>
        </w:rPr>
        <w:t>3) предметом торгов (тендеров) является право пользования участками недр федерального значения для разведки и добычи полезных ископаемых или для геологического изучения недр, разведки и добычи полезных ископаемых на участке недр федерального значения.</w:t>
      </w:r>
    </w:p>
    <w:p w:rsidR="006E0BD7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Информация, полученная в ходе проводимых проверок, а также информация о результатах таких поверок относится к инсайдерской в случае, если:</w:t>
      </w:r>
    </w:p>
    <w:p w:rsidR="006E0BD7" w:rsidRPr="006E0BD7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E0BD7">
        <w:rPr>
          <w:sz w:val="28"/>
          <w:szCs w:val="28"/>
        </w:rPr>
        <w:t xml:space="preserve">) </w:t>
      </w:r>
      <w:r w:rsidR="006E0BD7" w:rsidRPr="006E0BD7">
        <w:rPr>
          <w:sz w:val="28"/>
          <w:szCs w:val="28"/>
        </w:rPr>
        <w:t xml:space="preserve"> такие проверки проводятся в отношении лиц, указанных в пунктах 1 - 4, 11 - 13 статьи 4 Федерального закона от 27.07.2010 № 224-ФЗ</w:t>
      </w:r>
      <w:r w:rsidR="006E0BD7" w:rsidRPr="006E0BD7">
        <w:rPr>
          <w:rFonts w:ascii="Arial" w:hAnsi="Arial" w:cs="Arial"/>
          <w:sz w:val="28"/>
          <w:szCs w:val="28"/>
        </w:rPr>
        <w:t xml:space="preserve"> </w:t>
      </w:r>
      <w:r w:rsidR="006E0BD7" w:rsidRPr="006E0BD7">
        <w:rPr>
          <w:sz w:val="28"/>
          <w:szCs w:val="28"/>
        </w:rPr>
        <w:t>«О противодействии неправомерному использованию инсайдерской информации и манипулированию рынком»;</w:t>
      </w:r>
    </w:p>
    <w:p w:rsidR="006E0BD7" w:rsidRPr="006E0BD7" w:rsidRDefault="006E0BD7" w:rsidP="00DA5B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0BD7">
        <w:rPr>
          <w:sz w:val="28"/>
          <w:szCs w:val="28"/>
        </w:rPr>
        <w:t>2) результаты таких проверок имеют отношение к лицам, указанным в пунктах 1 - 4, 11 - 13 статьи 4 Федерального закона от 27.07.2010 № 224-ФЗ</w:t>
      </w:r>
      <w:r w:rsidRPr="006E0BD7">
        <w:rPr>
          <w:rFonts w:ascii="Arial" w:hAnsi="Arial" w:cs="Arial"/>
          <w:sz w:val="28"/>
          <w:szCs w:val="28"/>
        </w:rPr>
        <w:t xml:space="preserve"> </w:t>
      </w:r>
      <w:r w:rsidRPr="006E0BD7">
        <w:rPr>
          <w:sz w:val="28"/>
          <w:szCs w:val="28"/>
        </w:rPr>
        <w:t>«О противодействии неправомерному использованию инсайдерской информации и манипулированию рынком».</w:t>
      </w:r>
    </w:p>
    <w:p w:rsidR="008A254D" w:rsidRPr="008A254D" w:rsidRDefault="00C00DFD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A254D" w:rsidRPr="008A254D">
        <w:rPr>
          <w:sz w:val="28"/>
          <w:szCs w:val="28"/>
        </w:rPr>
        <w:t>. К иной инсайдерской информац</w:t>
      </w:r>
      <w:r>
        <w:rPr>
          <w:sz w:val="28"/>
          <w:szCs w:val="28"/>
        </w:rPr>
        <w:t>ии, предусмотренной подпунктом 5</w:t>
      </w:r>
      <w:r w:rsidR="008A254D" w:rsidRPr="008A254D">
        <w:rPr>
          <w:sz w:val="28"/>
          <w:szCs w:val="28"/>
        </w:rPr>
        <w:t xml:space="preserve"> пункта 1.1 настоящего перечня, относится информация о решениях, принимаемых администрацией поселения в результате реализации своих полномочий, если такие решения: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принимаются в отношении лиц, указанных в пунктах 1 - 4, 11 - 13 статьи 4 Федерального закона "О противодействии неправомерному использованию инсайдерской информации и манипулированию рынком", или затрагивают права и обязанности указанных лиц;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касаются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касаются финансовых инструментов,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касаются правил проведения организованных торгов на территории Российской Федерации и (или) правил (требований) допуска к торговле на указанных торгах финансовых инструментов, иностранной валюты и (или) товаров.</w:t>
      </w:r>
    </w:p>
    <w:p w:rsidR="008A254D" w:rsidRPr="008A254D" w:rsidRDefault="00C00DFD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8A254D" w:rsidRPr="008A254D">
        <w:rPr>
          <w:sz w:val="28"/>
          <w:szCs w:val="28"/>
        </w:rPr>
        <w:t>. В соответствии с пунктом 5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не относятся: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сведения, ставшие доступными неограниченному кругу лиц, в том числе в результате их распространения;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осуществленные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</w:t>
      </w:r>
    </w:p>
    <w:p w:rsidR="008A254D" w:rsidRPr="008A254D" w:rsidRDefault="004905A0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A254D" w:rsidRPr="008A254D">
        <w:rPr>
          <w:sz w:val="28"/>
          <w:szCs w:val="28"/>
        </w:rPr>
        <w:t>. В соответствии с пунктом 4 статьи 3 Федерального закона "О противодействии неправомерному использованию инсайдерской информ</w:t>
      </w:r>
      <w:r w:rsidR="00681539">
        <w:rPr>
          <w:sz w:val="28"/>
          <w:szCs w:val="28"/>
        </w:rPr>
        <w:t>ации и манипулированию рынком" П</w:t>
      </w:r>
      <w:r w:rsidR="008A254D" w:rsidRPr="008A254D">
        <w:rPr>
          <w:sz w:val="28"/>
          <w:szCs w:val="28"/>
        </w:rPr>
        <w:t>е</w:t>
      </w:r>
      <w:r w:rsidR="00681539">
        <w:rPr>
          <w:sz w:val="28"/>
          <w:szCs w:val="28"/>
        </w:rPr>
        <w:t>речень инсайдерской информации А</w:t>
      </w:r>
      <w:r w:rsidR="008A254D" w:rsidRPr="008A254D">
        <w:rPr>
          <w:sz w:val="28"/>
          <w:szCs w:val="28"/>
        </w:rPr>
        <w:t>д</w:t>
      </w:r>
      <w:r w:rsidR="00681539">
        <w:rPr>
          <w:sz w:val="28"/>
          <w:szCs w:val="28"/>
        </w:rPr>
        <w:t>министрации Маркинского</w:t>
      </w:r>
      <w:r w:rsidR="008A254D" w:rsidRPr="008A254D">
        <w:rPr>
          <w:sz w:val="28"/>
          <w:szCs w:val="28"/>
        </w:rPr>
        <w:t xml:space="preserve"> сельского поселения подлежит раскрытию в сети Интернет на официальном сайте.</w:t>
      </w:r>
    </w:p>
    <w:p w:rsidR="008A254D" w:rsidRPr="008A254D" w:rsidRDefault="004905A0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A254D" w:rsidRPr="008A254D">
        <w:rPr>
          <w:sz w:val="28"/>
          <w:szCs w:val="28"/>
        </w:rPr>
        <w:t>. В соответствии с пунктом 2 статьи 8 Федерального закона "О противодействии неправомерному использованию инсайдерской информации и манипулированию рынком" Администрация поселения предоставляет инсайдерскую информацию на официальном сайте в сети Интернет не позднее следующего рабочего дня с момента ее появления (возникновения), если иной порядок и сроки раскрытия или предоставления такой информации не установлены федеральными законами.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br/>
      </w: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6E0BD7">
      <w:pPr>
        <w:rPr>
          <w:sz w:val="28"/>
          <w:szCs w:val="28"/>
        </w:rPr>
      </w:pPr>
    </w:p>
    <w:p w:rsidR="008A254D" w:rsidRDefault="008A254D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1979B5" w:rsidRPr="008A254D" w:rsidRDefault="001979B5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8A254D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Приложение 2</w:t>
      </w:r>
    </w:p>
    <w:p w:rsidR="006E0BD7" w:rsidRDefault="006E0BD7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8A254D" w:rsidRPr="008A254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8A254D" w:rsidRPr="008A254D">
        <w:rPr>
          <w:sz w:val="28"/>
          <w:szCs w:val="28"/>
        </w:rPr>
        <w:t xml:space="preserve">Администрации </w:t>
      </w:r>
    </w:p>
    <w:p w:rsidR="008A254D" w:rsidRPr="008A254D" w:rsidRDefault="006E0BD7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</w:t>
      </w:r>
    </w:p>
    <w:p w:rsidR="008473C7" w:rsidRPr="008A254D" w:rsidRDefault="008473C7" w:rsidP="008473C7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04.07.2018 г. </w:t>
      </w:r>
      <w:r w:rsidRPr="008A254D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ПОРЯДОК</w:t>
      </w:r>
    </w:p>
    <w:p w:rsidR="008A254D" w:rsidRPr="008A254D" w:rsidRDefault="008A254D" w:rsidP="008A254D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ДОСТУПА К ИНСАЙДЕРСКОЙ ИНФОРМАЦИИ, ПРАВИЛА ОХРАНЫ</w:t>
      </w:r>
      <w:r w:rsidR="001979B5"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>ЕЕ КОНФИДЕНЦИАЛЬНОСТИ И КОНТРОЛЯ ЗА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6E0BD7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1. ОБЩЕЕ ПОЛОЖЕНИЕ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1.1. Настоящий Порядок разработан в соответствии с п. 1 ст. 11 Федерального закона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(далее - "Закон"), Федеральным законом "О коммерческой тайне"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 в Администрации </w:t>
      </w:r>
      <w:r w:rsidR="006E0BD7">
        <w:rPr>
          <w:sz w:val="28"/>
          <w:szCs w:val="28"/>
        </w:rPr>
        <w:t>Маркинского</w:t>
      </w:r>
      <w:r w:rsidRPr="008A254D">
        <w:rPr>
          <w:sz w:val="28"/>
          <w:szCs w:val="28"/>
        </w:rPr>
        <w:t xml:space="preserve"> сельского поселения (далее - Администрация).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1.2. Определения, употребляемые в настоящем Порядке: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1.2.1. </w:t>
      </w:r>
      <w:r w:rsidRPr="001979B5">
        <w:rPr>
          <w:b/>
          <w:sz w:val="28"/>
          <w:szCs w:val="28"/>
        </w:rPr>
        <w:t>Инсайдерская информация</w:t>
      </w:r>
      <w:r w:rsidRPr="008A254D">
        <w:rPr>
          <w:sz w:val="28"/>
          <w:szCs w:val="28"/>
        </w:rPr>
        <w:t xml:space="preserve"> 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 (далее - эмитент), одной или нескольких управляющих компаний инвестиционных фондов, паевых инвестиционных фондов и негосударственных пенсионных фондов (далее - управляющая компания), одного или нескольких хозяйствующих субъектов, указанных в п. 2 ст. 4 Закона, либо одного или нескольких финансовых инструментов, иностранной валюты и (или) товаров) и которая относится к информации, включенной в соответствующий перечень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1.2.2. </w:t>
      </w:r>
      <w:r w:rsidRPr="001979B5">
        <w:rPr>
          <w:b/>
          <w:sz w:val="28"/>
          <w:szCs w:val="28"/>
        </w:rPr>
        <w:t>Инсайдер</w:t>
      </w:r>
      <w:r w:rsidRPr="008A254D">
        <w:rPr>
          <w:sz w:val="28"/>
          <w:szCs w:val="28"/>
        </w:rPr>
        <w:t xml:space="preserve"> - лицо, которое имеет доступ к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1.2.3. </w:t>
      </w:r>
      <w:r w:rsidRPr="001979B5">
        <w:rPr>
          <w:b/>
          <w:sz w:val="28"/>
          <w:szCs w:val="28"/>
        </w:rPr>
        <w:t>Операции с финансовыми инструментами, иностранной валютой и (или) товарами</w:t>
      </w:r>
      <w:r w:rsidRPr="008A254D">
        <w:rPr>
          <w:sz w:val="28"/>
          <w:szCs w:val="28"/>
        </w:rPr>
        <w:t xml:space="preserve"> (далее также - операции) - совершение сделок и иные </w:t>
      </w:r>
      <w:r w:rsidRPr="008A254D">
        <w:rPr>
          <w:sz w:val="28"/>
          <w:szCs w:val="28"/>
        </w:rPr>
        <w:lastRenderedPageBreak/>
        <w:t>действия, направленные на приобретение, отчуждение, иное изменение прав на финансовые инструменты, иностранную валюту и (или) товары, а также действия, связанные с принятием обязательств совершить указанные действия, в том числе выставление заявок (дача поручений).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1.2.4. </w:t>
      </w:r>
      <w:r w:rsidRPr="001979B5">
        <w:rPr>
          <w:b/>
          <w:sz w:val="28"/>
          <w:szCs w:val="28"/>
        </w:rPr>
        <w:t>Предоставление информации</w:t>
      </w:r>
      <w:r w:rsidRPr="008A254D">
        <w:rPr>
          <w:sz w:val="28"/>
          <w:szCs w:val="28"/>
        </w:rPr>
        <w:t xml:space="preserve"> - действия, направленные на получение информации определенным кругом лиц в соответствии с законодательством Российской Федерации о ценных бумагах.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1.2.5. </w:t>
      </w:r>
      <w:r w:rsidRPr="001979B5">
        <w:rPr>
          <w:b/>
          <w:sz w:val="28"/>
          <w:szCs w:val="28"/>
        </w:rPr>
        <w:t>Распространение информации</w:t>
      </w:r>
      <w:r w:rsidRPr="008A254D">
        <w:rPr>
          <w:sz w:val="28"/>
          <w:szCs w:val="28"/>
        </w:rPr>
        <w:t xml:space="preserve"> - действия: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направленные на получение информации неопределенным кругом лиц или на передачу информации неопределенному кругу лиц, в том числе путем ее раскрытия в соответствии с законодательством Российской Федерации о ценных бумагах;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связанные с опубликованием информации в средствах массовой информации, в том числе в электронных, информационно-телекоммуникационных сетях общего пользования (включая сеть Интернет);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связанные с распространением информации через электронные, информационно-телекоммуникационные сети общего пользования (включая сеть Интернет).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1.2.6. </w:t>
      </w:r>
      <w:r w:rsidRPr="001979B5">
        <w:rPr>
          <w:b/>
          <w:sz w:val="28"/>
          <w:szCs w:val="28"/>
        </w:rPr>
        <w:t>Товары</w:t>
      </w:r>
      <w:r w:rsidRPr="008A254D">
        <w:rPr>
          <w:sz w:val="28"/>
          <w:szCs w:val="28"/>
        </w:rPr>
        <w:t xml:space="preserve"> - вещи, за исключением ценных бумаг, которые допущены к торговле на организованных торгах на территории Российской Федерации или в отношении которых подана заявка о допуске к торговле на указанных торгах.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1.2.7. </w:t>
      </w:r>
      <w:r w:rsidRPr="001979B5">
        <w:rPr>
          <w:b/>
          <w:sz w:val="28"/>
          <w:szCs w:val="28"/>
        </w:rPr>
        <w:t>Конфиденциальная информация</w:t>
      </w:r>
      <w:r w:rsidRPr="008A254D">
        <w:rPr>
          <w:sz w:val="28"/>
          <w:szCs w:val="28"/>
        </w:rPr>
        <w:t xml:space="preserve">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На документе или ином носителе, содержащем конфиденциальную информацию, проставляется гриф "Коммерческая тайна" с указанием даты, фамилии и подписи лица, поставившего гриф.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1.2.8. </w:t>
      </w:r>
      <w:r w:rsidRPr="001979B5">
        <w:rPr>
          <w:b/>
          <w:sz w:val="28"/>
          <w:szCs w:val="28"/>
        </w:rPr>
        <w:t>Обладатель конфиденциальной информации</w:t>
      </w:r>
      <w:r w:rsidRPr="008A254D">
        <w:rPr>
          <w:sz w:val="28"/>
          <w:szCs w:val="28"/>
        </w:rPr>
        <w:t xml:space="preserve">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1.2.9. </w:t>
      </w:r>
      <w:r w:rsidRPr="001979B5">
        <w:rPr>
          <w:b/>
          <w:sz w:val="28"/>
          <w:szCs w:val="28"/>
        </w:rPr>
        <w:t>Разглашение конфиденциальной информации</w:t>
      </w:r>
      <w:r w:rsidRPr="008A254D">
        <w:rPr>
          <w:sz w:val="28"/>
          <w:szCs w:val="28"/>
        </w:rPr>
        <w:t xml:space="preserve">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1.2.10. Лица, имеющие доступ к инсайдерской информации Администрации сельского поселения - глава Администрации, главный </w:t>
      </w:r>
      <w:r w:rsidRPr="008A254D">
        <w:rPr>
          <w:sz w:val="28"/>
          <w:szCs w:val="28"/>
        </w:rPr>
        <w:lastRenderedPageBreak/>
        <w:t>бухгалтер,</w:t>
      </w:r>
      <w:r w:rsidR="006E0BD7"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>начальник сектора экономики и финансов, члены котировочной комиссии, лица, иные физические лица, имеющие доступ к инсайдерской информации на основании заключенных с ними трудовых и (или) гражданско-правовых договоров.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2. ЗАПРЕТ НА ИСПОЛЬЗОВАНИЕ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2.1. Лицам, имеющим доступ к инсайдерской информации, запрещается ее использование: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3) путем дачи рекомендаций третьим лицам, </w:t>
      </w:r>
      <w:proofErr w:type="spellStart"/>
      <w:r w:rsidRPr="008A254D">
        <w:rPr>
          <w:sz w:val="28"/>
          <w:szCs w:val="28"/>
        </w:rPr>
        <w:t>обязывания</w:t>
      </w:r>
      <w:proofErr w:type="spellEnd"/>
      <w:r w:rsidRPr="008A254D">
        <w:rPr>
          <w:sz w:val="28"/>
          <w:szCs w:val="28"/>
        </w:rPr>
        <w:t xml:space="preserve"> или побуждения их иным образом к приобретению или продаже финансовых инструментов, иностранной валюты и (или) товаров;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для манипулирования рынком.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2.2. Любое лицо, неправомерно использовавшее инсайдерскую информацию и (или) осуществившее манипулирование рынком, несет ответственность в соответствии с законодательством Российской Федерации.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3. ПОРЯДОК ДОСТУПА К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3.1. Доступ инсайдеров администрации к определенной инсайдерской информации администрации осуществляется на основании заключенных с ними трудовых и (или) гражданско-правовых договоров.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3.2. Доступ работников администрации и членов котировочной комиссии осуществляется в рамках внутренних нормативных документов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3.3. Доступ к определенной инсайдерской информации лицам, не являющимся инсайдерами администрации, оформляется на основании заявления с указанием обоснования необходимости получения конкретной информации, необходимости копирования с применением технических средств указанной информации, а также необходимости раскрытия информации третьим лицам с указанием третьих лиц, в адрес которых планируется раскрытие.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3.4. По итогам рассмотрения заявления, указанного в пункте 3.3 настоящего Порядка, не позднее 3-х дней с момента его получения </w:t>
      </w:r>
      <w:r w:rsidRPr="008A254D">
        <w:rPr>
          <w:sz w:val="28"/>
          <w:szCs w:val="28"/>
        </w:rPr>
        <w:lastRenderedPageBreak/>
        <w:t>принимается решение о допуске или отказе в допуске лица к запрашиваемой им информации, о чем уведомляется лицо, направившее заявление.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</w:p>
    <w:p w:rsidR="008A254D" w:rsidRPr="008A254D" w:rsidRDefault="008A254D" w:rsidP="006E0BD7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4. ПРАВИЛА ОХРАНЫ КОНФИДЕНЦИАЛЬНОСТИ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4.1. Требования настоящего Порядка подлежат исполнению всеми инсайдерами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4.2. Доступ к инсайдерской информации разрешается только</w:t>
      </w:r>
      <w:r w:rsidR="005D528D">
        <w:rPr>
          <w:sz w:val="28"/>
          <w:szCs w:val="28"/>
        </w:rPr>
        <w:t xml:space="preserve"> лицам, указанным в пункте 1.2.10</w:t>
      </w:r>
      <w:r w:rsidRPr="008A254D">
        <w:rPr>
          <w:sz w:val="28"/>
          <w:szCs w:val="28"/>
        </w:rPr>
        <w:t xml:space="preserve"> настоящих Правил.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4.3. Все лица, имеющие или получающие доступ к инсайдерской информации, подлежат ознакомлению под расписку с настоящими Правилами и Перечнем инсайдерской информации (Приложение № 1).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4.4. При ознакомлении с инсайдерской информацией лицо обеспечивает сохранение ее конфиденциальности.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4.5. Администрация обеспечивает необходимые организационные и технические условия для соблюдения лицами, имеющими доступ к инсайдерской информации, установленного режима конфиденциальности.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4.6. Ответственным за обеспечение конфиденциальности инсайдерской информации в Администрации является глава Администрации. Контроль за соблюдением требований настоящих Правил и принятых в соответствии с ними локальных правовых актов осуществляет начальник сектора экономики и финансов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4.7. Лица, имеющие или получившие доступ к инсайдерской информации, обязаны: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выполнять установленный администрацией режим конфиденциальности;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принять исчерпывающие меры по сохранению инсайдерской информации иными лицами;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не предоставлять и не распространять инсайдерскую информацию, информацию, составляющую коммерческую тайну, обладателями которой являются администрация и ее контрагенты, и без их согласия не использовать эту информацию.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при утрате статуса лица, имеющего доступ к инсайдерской информации, передать Администрации имеющиеся во владении материальные носители информации, содержащие инсайдерскую информацию;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5) немедленно сообщать главе Администрации или лицу, его замещающему, об утрате или недостаче документов, файлов, содержащих конфиденциальную информацию, ключей от сейфов (хранилища), печатей, удостоверений, пропусков, паролей или при обнаружении несанкционированного доступа к инсайдерской информации и т.п.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4.8. Лица, по статусу не имеющие доступа к инсайдерской информации, но получившие к ней доступ, обязаны: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прекратить ознакомление с ней;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2) принять исчерпывающие меры по сохранению конфиденциальности такой инсайдерской информации;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исключить распространение или предоставление такой инсайдерской информации;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немедленно доложить непосредственному руководителю о произошедшем ознакомлении с инсайдерской информацией;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5) действовать в соответствии с указаниями лица, ответственного за обеспечение конфиденциальности инсайдерской информации.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5. ОТВЕТСТВЕННОСТЬ ЗА РАЗГЛАШЕНИЕ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5.1. Лица, нарушившие требования настоящих Правил,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5.2. Если в результате изменения законодательных и нормативных правовых актов Российской Федерации отдельные пункты настоящего Порядка вступают с ними в противоречие, эти пункты утрачивают силу. До момента внесения изменений в настоящий Порядок работники администрации и иные лица, указанные в настоящем Порядке, руководствуются законодательными и нормативно-правовыми актами Российской Федерации.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1B3E91" w:rsidRPr="008A254D" w:rsidRDefault="001B3E91">
      <w:pPr>
        <w:rPr>
          <w:sz w:val="28"/>
          <w:szCs w:val="28"/>
        </w:rPr>
      </w:pPr>
    </w:p>
    <w:sectPr w:rsidR="001B3E91" w:rsidRPr="008A254D" w:rsidSect="001B3E91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05" w:rsidRDefault="00676C05" w:rsidP="001979B5">
      <w:r>
        <w:separator/>
      </w:r>
    </w:p>
  </w:endnote>
  <w:endnote w:type="continuationSeparator" w:id="0">
    <w:p w:rsidR="00676C05" w:rsidRDefault="00676C05" w:rsidP="001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4669"/>
      <w:docPartObj>
        <w:docPartGallery w:val="Page Numbers (Bottom of Page)"/>
        <w:docPartUnique/>
      </w:docPartObj>
    </w:sdtPr>
    <w:sdtEndPr/>
    <w:sdtContent>
      <w:p w:rsidR="001979B5" w:rsidRDefault="009F639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79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79B5" w:rsidRDefault="00197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05" w:rsidRDefault="00676C05" w:rsidP="001979B5">
      <w:r>
        <w:separator/>
      </w:r>
    </w:p>
  </w:footnote>
  <w:footnote w:type="continuationSeparator" w:id="0">
    <w:p w:rsidR="00676C05" w:rsidRDefault="00676C05" w:rsidP="001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9B5" w:rsidRPr="001979B5" w:rsidRDefault="001979B5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</w:t>
    </w:r>
  </w:p>
  <w:p w:rsidR="001979B5" w:rsidRDefault="001979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91"/>
    <w:rsid w:val="00087B0A"/>
    <w:rsid w:val="00184F38"/>
    <w:rsid w:val="001979B5"/>
    <w:rsid w:val="001B3E91"/>
    <w:rsid w:val="002B2A23"/>
    <w:rsid w:val="004905A0"/>
    <w:rsid w:val="005D528D"/>
    <w:rsid w:val="00676C05"/>
    <w:rsid w:val="00681539"/>
    <w:rsid w:val="006E0BD7"/>
    <w:rsid w:val="008134AA"/>
    <w:rsid w:val="008473C7"/>
    <w:rsid w:val="008A254D"/>
    <w:rsid w:val="009F6390"/>
    <w:rsid w:val="00C00DFD"/>
    <w:rsid w:val="00DA5B62"/>
    <w:rsid w:val="00E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52B9"/>
  <w15:docId w15:val="{32091597-5E55-43E7-B67B-F596175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54D"/>
    <w:rPr>
      <w:color w:val="0000FF"/>
      <w:u w:val="single"/>
    </w:rPr>
  </w:style>
  <w:style w:type="paragraph" w:styleId="a4">
    <w:name w:val="Normal (Web)"/>
    <w:basedOn w:val="a"/>
    <w:rsid w:val="006E0BD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97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7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7.07.2010-N-224-F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laws/Federalnyy-zakon-ot-27.07.2010-N-224-F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7.07.2010-N-224-F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2018-07-05T13:36:00Z</cp:lastPrinted>
  <dcterms:created xsi:type="dcterms:W3CDTF">2018-06-25T15:31:00Z</dcterms:created>
  <dcterms:modified xsi:type="dcterms:W3CDTF">2018-09-06T16:27:00Z</dcterms:modified>
</cp:coreProperties>
</file>