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8" w:rsidRPr="004028FA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3E7AF8" w:rsidRPr="009A1DD2" w:rsidRDefault="003E7AF8" w:rsidP="003E7AF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3E7AF8" w:rsidRPr="004028FA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3E7AF8" w:rsidRPr="009A1DD2" w:rsidRDefault="003E7AF8" w:rsidP="003E7AF8">
      <w:pPr>
        <w:pStyle w:val="a3"/>
        <w:rPr>
          <w:lang w:eastAsia="hi-IN" w:bidi="hi-IN"/>
        </w:rPr>
      </w:pPr>
    </w:p>
    <w:p w:rsidR="003E7AF8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3E7AF8" w:rsidRDefault="003E7AF8" w:rsidP="003E7AF8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E7AF8" w:rsidRPr="00B96D00" w:rsidRDefault="003E7AF8" w:rsidP="003E7AF8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20051">
        <w:rPr>
          <w:sz w:val="28"/>
          <w:szCs w:val="28"/>
        </w:rPr>
        <w:t>20.05.2019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 № </w:t>
      </w:r>
      <w:r w:rsidR="00B20051">
        <w:rPr>
          <w:sz w:val="28"/>
          <w:szCs w:val="28"/>
        </w:rPr>
        <w:t>58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3E7AF8" w:rsidRPr="00F579A8" w:rsidRDefault="003E7AF8" w:rsidP="003E7AF8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3E7AF8" w:rsidRDefault="003E7AF8" w:rsidP="003E7AF8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D66206" w:rsidRDefault="00D66206" w:rsidP="00D662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D66206" w:rsidRPr="00B96D00" w:rsidRDefault="00D66206" w:rsidP="00D66206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3E7AF8" w:rsidRPr="00F579A8" w:rsidRDefault="003E7AF8" w:rsidP="003E7AF8">
      <w:pPr>
        <w:jc w:val="both"/>
        <w:rPr>
          <w:kern w:val="2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2019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3E7AF8" w:rsidRDefault="003E7AF8" w:rsidP="003E7AF8">
      <w:pPr>
        <w:jc w:val="both"/>
        <w:rPr>
          <w:bCs/>
          <w:color w:val="000000"/>
        </w:rPr>
      </w:pPr>
    </w:p>
    <w:p w:rsidR="003E7AF8" w:rsidRDefault="00B20051" w:rsidP="003E7A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3E7AF8" w:rsidRPr="00B96D00">
        <w:rPr>
          <w:bCs/>
          <w:color w:val="000000"/>
          <w:sz w:val="28"/>
          <w:szCs w:val="28"/>
        </w:rPr>
        <w:t>Руководствуясь</w:t>
      </w:r>
      <w:r w:rsidR="003E7AF8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="009D3034">
        <w:rPr>
          <w:bCs/>
          <w:color w:val="000000"/>
          <w:sz w:val="28"/>
          <w:szCs w:val="28"/>
        </w:rPr>
        <w:t xml:space="preserve"> </w:t>
      </w:r>
      <w:r w:rsidR="003E7AF8"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</w:t>
      </w:r>
      <w:r w:rsidR="00D66206">
        <w:rPr>
          <w:bCs/>
          <w:color w:val="000000"/>
          <w:sz w:val="28"/>
          <w:szCs w:val="28"/>
        </w:rPr>
        <w:t>г №203</w:t>
      </w:r>
      <w:r w:rsidR="003E7AF8">
        <w:rPr>
          <w:bCs/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D66206">
        <w:rPr>
          <w:bCs/>
          <w:color w:val="000000"/>
          <w:sz w:val="28"/>
          <w:szCs w:val="28"/>
        </w:rPr>
        <w:t>Охрана окружающей среды и рациональное природопользование</w:t>
      </w:r>
      <w:r w:rsidR="003E7AF8">
        <w:rPr>
          <w:bCs/>
          <w:color w:val="000000"/>
          <w:sz w:val="28"/>
          <w:szCs w:val="28"/>
        </w:rPr>
        <w:t xml:space="preserve">», </w:t>
      </w:r>
      <w:r w:rsidR="00334A59">
        <w:rPr>
          <w:bCs/>
          <w:color w:val="000000"/>
          <w:sz w:val="28"/>
          <w:szCs w:val="28"/>
        </w:rPr>
        <w:t>постановления Администрации Маркинского сельск</w:t>
      </w:r>
      <w:r w:rsidR="009D3034">
        <w:rPr>
          <w:bCs/>
          <w:color w:val="000000"/>
          <w:sz w:val="28"/>
          <w:szCs w:val="28"/>
        </w:rPr>
        <w:t>ого поселения от 06.05.2019г №48</w:t>
      </w:r>
      <w:r w:rsidR="00334A59">
        <w:rPr>
          <w:bCs/>
          <w:color w:val="000000"/>
          <w:sz w:val="28"/>
          <w:szCs w:val="28"/>
        </w:rPr>
        <w:t xml:space="preserve"> «О внесении изменений в постановление от 20.12.2018г </w:t>
      </w:r>
      <w:r w:rsidR="009D3034">
        <w:rPr>
          <w:bCs/>
          <w:color w:val="000000"/>
          <w:sz w:val="28"/>
          <w:szCs w:val="28"/>
        </w:rPr>
        <w:t>№203</w:t>
      </w:r>
      <w:r w:rsidR="00334A59">
        <w:rPr>
          <w:bCs/>
          <w:color w:val="000000"/>
          <w:sz w:val="28"/>
          <w:szCs w:val="28"/>
        </w:rPr>
        <w:t xml:space="preserve"> ««Об утверждении муниципальной программы Маркинского сельского поселения «</w:t>
      </w:r>
      <w:r w:rsidR="009D3034">
        <w:rPr>
          <w:bCs/>
          <w:color w:val="000000"/>
          <w:sz w:val="28"/>
          <w:szCs w:val="28"/>
        </w:rPr>
        <w:t>Охрана окружающей среды и рациональное природопользование</w:t>
      </w:r>
      <w:r w:rsidR="00334A59">
        <w:rPr>
          <w:bCs/>
          <w:color w:val="000000"/>
          <w:sz w:val="28"/>
          <w:szCs w:val="28"/>
        </w:rPr>
        <w:t>»</w:t>
      </w:r>
    </w:p>
    <w:p w:rsidR="003E7AF8" w:rsidRPr="00B96D00" w:rsidRDefault="003E7AF8" w:rsidP="003E7AF8">
      <w:pPr>
        <w:jc w:val="both"/>
        <w:rPr>
          <w:bCs/>
          <w:color w:val="000000"/>
          <w:sz w:val="28"/>
          <w:szCs w:val="28"/>
        </w:rPr>
      </w:pPr>
    </w:p>
    <w:p w:rsidR="003E7AF8" w:rsidRDefault="003E7AF8" w:rsidP="003E7AF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r w:rsidR="009D3034">
        <w:rPr>
          <w:bCs/>
          <w:color w:val="000000"/>
          <w:sz w:val="28"/>
          <w:szCs w:val="28"/>
        </w:rPr>
        <w:t>Охрана окружающей среды и рациональное природопользование</w:t>
      </w:r>
      <w:r>
        <w:rPr>
          <w:bCs/>
          <w:color w:val="000000"/>
          <w:sz w:val="28"/>
          <w:szCs w:val="28"/>
        </w:rPr>
        <w:t>» на 2019 год, в соответствии с приложением 1 к настоящему постановлению.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3E7AF8" w:rsidRDefault="003E7AF8" w:rsidP="003E7AF8"/>
    <w:p w:rsidR="00B20051" w:rsidRDefault="00B20051" w:rsidP="003E7AF8"/>
    <w:p w:rsidR="00B20051" w:rsidRDefault="00B20051" w:rsidP="003E7AF8"/>
    <w:p w:rsidR="00B20051" w:rsidRDefault="00B20051" w:rsidP="003E7AF8"/>
    <w:p w:rsidR="00B20051" w:rsidRDefault="00B20051" w:rsidP="003E7AF8"/>
    <w:p w:rsidR="00B20051" w:rsidRDefault="00B20051" w:rsidP="003E7AF8"/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</w:t>
      </w:r>
      <w:r w:rsidR="00B2005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3E7AF8" w:rsidRDefault="003E7AF8" w:rsidP="003E7AF8">
      <w:pPr>
        <w:rPr>
          <w:sz w:val="28"/>
          <w:szCs w:val="28"/>
        </w:rPr>
      </w:pPr>
    </w:p>
    <w:p w:rsidR="003E7AF8" w:rsidRDefault="003E7AF8" w:rsidP="003E7AF8">
      <w:pPr>
        <w:rPr>
          <w:sz w:val="28"/>
          <w:szCs w:val="28"/>
        </w:rPr>
        <w:sectPr w:rsidR="003E7AF8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66206" w:rsidRDefault="00D66206" w:rsidP="00D662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D66206" w:rsidRDefault="00D66206" w:rsidP="00D662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D66206" w:rsidRDefault="00D66206" w:rsidP="00D662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D66206" w:rsidRPr="00411250" w:rsidRDefault="00D66206" w:rsidP="00D6620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B20051">
        <w:t>20.05.2019</w:t>
      </w:r>
      <w:r>
        <w:t xml:space="preserve"> №</w:t>
      </w:r>
      <w:r w:rsidR="00B20051">
        <w:t>58</w:t>
      </w:r>
    </w:p>
    <w:p w:rsidR="00D66206" w:rsidRPr="00BA6C60" w:rsidRDefault="00D66206" w:rsidP="00D662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D66206" w:rsidRPr="00BA6C60" w:rsidRDefault="00D66206" w:rsidP="00D662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 «</w:t>
      </w:r>
      <w:r w:rsidRPr="005E6AB6"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 w:rsidR="009D3034">
        <w:rPr>
          <w:b/>
          <w:sz w:val="28"/>
          <w:szCs w:val="28"/>
        </w:rPr>
        <w:t>» на 2019</w:t>
      </w:r>
      <w:r w:rsidRPr="00BA6C60">
        <w:rPr>
          <w:b/>
          <w:sz w:val="28"/>
          <w:szCs w:val="28"/>
        </w:rPr>
        <w:t xml:space="preserve"> год</w:t>
      </w:r>
    </w:p>
    <w:p w:rsidR="00D66206" w:rsidRPr="00BA6C60" w:rsidRDefault="00D66206" w:rsidP="00D662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D66206" w:rsidRPr="00411250" w:rsidTr="0043345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ED31E1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411250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34" w:rsidRDefault="00D66206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D66206" w:rsidRPr="005E6AB6" w:rsidRDefault="009D3034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 на территории Маркинского  сельского поселения</w:t>
            </w:r>
            <w:r w:rsidR="00D66206" w:rsidRPr="005E6A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34047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главный</w:t>
            </w:r>
            <w:r w:rsidR="00D6620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6B7F9A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905A69" w:rsidRDefault="00D66206" w:rsidP="0043345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905A69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 w:rsidR="002405FD">
              <w:rPr>
                <w:rFonts w:ascii="Times New Roman" w:hAnsi="Times New Roman" w:cs="Times New Roman"/>
                <w:u w:val="single"/>
              </w:rPr>
              <w:t>.1</w:t>
            </w:r>
            <w:r w:rsidRPr="00905A69">
              <w:rPr>
                <w:rFonts w:ascii="Times New Roman" w:hAnsi="Times New Roman" w:cs="Times New Roman"/>
                <w:u w:val="single"/>
              </w:rPr>
              <w:t>:</w:t>
            </w:r>
            <w:r w:rsidRPr="00905A69">
              <w:rPr>
                <w:rFonts w:ascii="Times New Roman" w:hAnsi="Times New Roman" w:cs="Times New Roman"/>
              </w:rPr>
              <w:t xml:space="preserve"> </w:t>
            </w:r>
          </w:p>
          <w:p w:rsidR="00D66206" w:rsidRPr="00905A69" w:rsidRDefault="006B7F9A" w:rsidP="0043345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Мероприятия </w:t>
            </w:r>
            <w:r w:rsidR="00D66206" w:rsidRPr="00905A69">
              <w:rPr>
                <w:i/>
                <w:sz w:val="22"/>
                <w:szCs w:val="22"/>
              </w:rPr>
              <w:t>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D66206" w:rsidRPr="00905A69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34047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главный</w:t>
            </w:r>
            <w:r w:rsidR="00D6620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905A69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18E7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905A69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34047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Пататуева А.П. главный</w:t>
            </w:r>
            <w:r w:rsidR="00D6620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905A69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Исправление незначительных повреждений и дефектов, не связанных с изменением конструкций сооружений</w:t>
            </w:r>
            <w:r w:rsidRPr="00905A6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05A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целью приведения их к безопасному техническому состоянию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431CBD">
              <w:rPr>
                <w:rFonts w:ascii="Times New Roman" w:hAnsi="Times New Roman" w:cs="Times New Roman"/>
              </w:rPr>
              <w:t>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905A69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t xml:space="preserve">Разработка деклараций </w:t>
            </w:r>
            <w:r w:rsidRPr="00905A69">
              <w:rPr>
                <w:rFonts w:ascii="Times New Roman" w:hAnsi="Times New Roman" w:cs="Times New Roman"/>
              </w:rPr>
              <w:lastRenderedPageBreak/>
              <w:t>безопасности гидротехнических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34047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Пататуева А.П. </w:t>
            </w:r>
            <w:r>
              <w:rPr>
                <w:rFonts w:ascii="Times New Roman" w:hAnsi="Times New Roman" w:cs="Times New Roman"/>
              </w:rPr>
              <w:lastRenderedPageBreak/>
              <w:t>главный</w:t>
            </w:r>
            <w:r w:rsidR="00D6620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905A69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905A69">
              <w:rPr>
                <w:rFonts w:ascii="Times New Roman" w:hAnsi="Times New Roman" w:cs="Times New Roman"/>
              </w:rPr>
              <w:lastRenderedPageBreak/>
              <w:t>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</w:t>
            </w:r>
            <w:r w:rsidR="00431CBD">
              <w:rPr>
                <w:rFonts w:ascii="Times New Roman" w:hAnsi="Times New Roman" w:cs="Times New Roman"/>
              </w:rPr>
              <w:t>.2019г</w:t>
            </w:r>
            <w:r w:rsidR="00431CBD">
              <w:rPr>
                <w:rFonts w:ascii="Times New Roman" w:hAnsi="Times New Roman" w:cs="Times New Roman"/>
              </w:rPr>
              <w:lastRenderedPageBreak/>
              <w:t>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событие1</w:t>
            </w:r>
          </w:p>
          <w:p w:rsidR="00D66206" w:rsidRPr="006E4E07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комплекса мероприятий </w:t>
            </w:r>
            <w:r w:rsidRPr="002D0694">
              <w:rPr>
                <w:rFonts w:ascii="Times New Roman" w:hAnsi="Times New Roman" w:cs="Times New Roman"/>
              </w:rPr>
              <w:t>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2405F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1CBD">
              <w:rPr>
                <w:rFonts w:ascii="Times New Roman" w:hAnsi="Times New Roman" w:cs="Times New Roman"/>
              </w:rPr>
              <w:t>.2019</w:t>
            </w:r>
            <w:r w:rsidR="00D662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34047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Pr="00FE755F" w:rsidRDefault="00D34047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Pr="002405FD" w:rsidRDefault="002405FD" w:rsidP="0043345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2405FD">
              <w:rPr>
                <w:rFonts w:ascii="Times New Roman" w:hAnsi="Times New Roman" w:cs="Times New Roman"/>
                <w:u w:val="single"/>
              </w:rPr>
              <w:t>Основное мероприятие  1.2</w:t>
            </w:r>
            <w:r w:rsidR="00D34047" w:rsidRPr="002405FD">
              <w:rPr>
                <w:rFonts w:ascii="Times New Roman" w:hAnsi="Times New Roman" w:cs="Times New Roman"/>
                <w:u w:val="single"/>
              </w:rPr>
              <w:t>:</w:t>
            </w:r>
          </w:p>
          <w:p w:rsidR="00D34047" w:rsidRPr="002405FD" w:rsidRDefault="00D34047" w:rsidP="0043345C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2405FD">
              <w:rPr>
                <w:rFonts w:ascii="Times New Roman" w:hAnsi="Times New Roman"/>
                <w:i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Pr="00FE755F" w:rsidRDefault="00D34047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Pr="00FE755F" w:rsidRDefault="006B7F9A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A75716">
              <w:rPr>
                <w:rFonts w:ascii="Times New Roman" w:hAnsi="Times New Roman"/>
                <w:sz w:val="24"/>
                <w:szCs w:val="24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Default="00D34047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Default="00D34047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Default="00D34047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Default="00D34047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Default="00D34047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7" w:rsidRDefault="00D34047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0C0F6B">
              <w:rPr>
                <w:rFonts w:ascii="Times New Roman" w:hAnsi="Times New Roman" w:cs="Times New Roman"/>
              </w:rPr>
              <w:t>1.</w:t>
            </w:r>
            <w:r w:rsidR="00D340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405FD" w:rsidRDefault="00D34047" w:rsidP="002405FD">
            <w:pPr>
              <w:rPr>
                <w:i/>
              </w:rPr>
            </w:pPr>
            <w:r w:rsidRPr="002405FD">
              <w:rPr>
                <w:sz w:val="22"/>
                <w:szCs w:val="22"/>
                <w:u w:val="single"/>
              </w:rPr>
              <w:t xml:space="preserve">Основное мероприятие  </w:t>
            </w:r>
            <w:r w:rsidR="002405FD" w:rsidRPr="002405FD">
              <w:rPr>
                <w:sz w:val="22"/>
                <w:szCs w:val="22"/>
                <w:u w:val="single"/>
              </w:rPr>
              <w:t>1.</w:t>
            </w:r>
            <w:r w:rsidRPr="002405FD">
              <w:rPr>
                <w:sz w:val="22"/>
                <w:szCs w:val="22"/>
                <w:u w:val="single"/>
              </w:rPr>
              <w:t>3</w:t>
            </w:r>
            <w:r w:rsidR="00D66206" w:rsidRPr="002405FD">
              <w:rPr>
                <w:sz w:val="22"/>
                <w:szCs w:val="22"/>
                <w:u w:val="single"/>
              </w:rPr>
              <w:t>:</w:t>
            </w:r>
            <w:r w:rsidR="00D66206" w:rsidRPr="002405FD">
              <w:rPr>
                <w:sz w:val="22"/>
                <w:szCs w:val="22"/>
              </w:rPr>
              <w:t xml:space="preserve"> </w:t>
            </w:r>
          </w:p>
          <w:p w:rsidR="002405FD" w:rsidRPr="002405FD" w:rsidRDefault="002405FD" w:rsidP="002405FD">
            <w:pPr>
              <w:rPr>
                <w:i/>
              </w:rPr>
            </w:pPr>
            <w:r w:rsidRPr="002405FD">
              <w:rPr>
                <w:i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6B7F9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 главный</w:t>
            </w:r>
            <w:r w:rsidR="00D66206" w:rsidRPr="000C0F6B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D66206" w:rsidRPr="000C0F6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D66206" w:rsidP="0043345C">
            <w:pPr>
              <w:rPr>
                <w:b/>
              </w:rPr>
            </w:pPr>
            <w:r w:rsidRPr="000C0F6B">
              <w:rPr>
                <w:sz w:val="22"/>
                <w:szCs w:val="22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6B7F9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 главный</w:t>
            </w:r>
            <w:r w:rsidR="00D66206" w:rsidRPr="000C0F6B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05.2019</w:t>
            </w:r>
            <w:r w:rsidR="00D662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D66206" w:rsidRPr="000C0F6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D66206" w:rsidP="0043345C">
            <w:r w:rsidRPr="000C0F6B">
              <w:rPr>
                <w:sz w:val="22"/>
                <w:szCs w:val="22"/>
              </w:rPr>
              <w:t xml:space="preserve">Экологическое просвещение информирование населения о </w:t>
            </w:r>
            <w:r w:rsidRPr="000C0F6B">
              <w:rPr>
                <w:sz w:val="22"/>
                <w:szCs w:val="22"/>
              </w:rPr>
              <w:lastRenderedPageBreak/>
              <w:t>состоянии окружающей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C0F6B" w:rsidRDefault="006B7F9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 главный</w:t>
            </w:r>
            <w:r w:rsidR="00D66206" w:rsidRPr="000C0F6B">
              <w:rPr>
                <w:rFonts w:ascii="Times New Roman" w:hAnsi="Times New Roman" w:cs="Times New Roman"/>
              </w:rPr>
              <w:t xml:space="preserve"> </w:t>
            </w:r>
            <w:r w:rsidR="00D66206" w:rsidRPr="000C0F6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lastRenderedPageBreak/>
              <w:t xml:space="preserve">Повышение экологической грамотности населения; </w:t>
            </w:r>
            <w:r w:rsidRPr="002D0694">
              <w:rPr>
                <w:rFonts w:ascii="Times New Roman" w:hAnsi="Times New Roman" w:cs="Times New Roman"/>
              </w:rPr>
              <w:lastRenderedPageBreak/>
              <w:t>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</w:t>
            </w:r>
            <w:r w:rsidR="00D66206" w:rsidRPr="00FE18E7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lastRenderedPageBreak/>
              <w:t>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D66206" w:rsidRPr="002D069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r w:rsidRPr="002D0694">
              <w:rPr>
                <w:sz w:val="22"/>
                <w:szCs w:val="22"/>
              </w:rPr>
              <w:t xml:space="preserve">Проведение объездов по выявлению свалочных очагов на территории </w:t>
            </w:r>
            <w:proofErr w:type="spellStart"/>
            <w:r w:rsidRPr="002D0694">
              <w:rPr>
                <w:sz w:val="22"/>
                <w:szCs w:val="22"/>
              </w:rPr>
              <w:t>поселениий</w:t>
            </w:r>
            <w:proofErr w:type="spellEnd"/>
            <w:r w:rsidRPr="002D0694">
              <w:rPr>
                <w:sz w:val="22"/>
                <w:szCs w:val="22"/>
              </w:rPr>
              <w:t>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6B7F9A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  <w:r w:rsidR="002405FD">
              <w:rPr>
                <w:rFonts w:ascii="Times New Roman" w:hAnsi="Times New Roman" w:cs="Times New Roman"/>
              </w:rPr>
              <w:t xml:space="preserve"> главный </w:t>
            </w:r>
            <w:r w:rsidR="00D66206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D66206" w:rsidRPr="002D069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r w:rsidRPr="002D0694">
              <w:rPr>
                <w:sz w:val="22"/>
                <w:szCs w:val="22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6B7F9A" w:rsidP="002405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  <w:r w:rsidR="00D66206">
              <w:rPr>
                <w:rFonts w:ascii="Times New Roman" w:hAnsi="Times New Roman" w:cs="Times New Roman"/>
              </w:rPr>
              <w:t xml:space="preserve"> </w:t>
            </w:r>
            <w:r w:rsidR="002405FD">
              <w:rPr>
                <w:rFonts w:ascii="Times New Roman" w:hAnsi="Times New Roman" w:cs="Times New Roman"/>
              </w:rPr>
              <w:t xml:space="preserve">главный </w:t>
            </w:r>
            <w:r w:rsidR="00D66206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D66206" w:rsidRPr="002D069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r w:rsidRPr="002D0694">
              <w:rPr>
                <w:sz w:val="22"/>
                <w:szCs w:val="22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6B7F9A" w:rsidP="002405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Донскова И.С. </w:t>
            </w:r>
            <w:r w:rsidR="002405FD">
              <w:rPr>
                <w:rFonts w:ascii="Times New Roman" w:hAnsi="Times New Roman" w:cs="Times New Roman"/>
              </w:rPr>
              <w:t xml:space="preserve">главный </w:t>
            </w:r>
            <w:r w:rsidR="00D66206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D66206" w:rsidRPr="002D069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r w:rsidRPr="002D0694">
              <w:rPr>
                <w:sz w:val="22"/>
                <w:szCs w:val="22"/>
              </w:rPr>
              <w:t xml:space="preserve"> Публикации по вопросам охраны окружающей среды статей в районной газете «</w:t>
            </w:r>
            <w:proofErr w:type="spellStart"/>
            <w:r w:rsidRPr="002D0694">
              <w:rPr>
                <w:sz w:val="22"/>
                <w:szCs w:val="22"/>
              </w:rPr>
              <w:t>Придонье</w:t>
            </w:r>
            <w:proofErr w:type="spellEnd"/>
            <w:r w:rsidRPr="002D069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6B7F9A" w:rsidP="002405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</w:t>
            </w:r>
            <w:r w:rsidR="00D66206">
              <w:rPr>
                <w:rFonts w:ascii="Times New Roman" w:hAnsi="Times New Roman" w:cs="Times New Roman"/>
              </w:rPr>
              <w:t xml:space="preserve"> </w:t>
            </w:r>
            <w:r w:rsidR="002405FD">
              <w:rPr>
                <w:rFonts w:ascii="Times New Roman" w:hAnsi="Times New Roman" w:cs="Times New Roman"/>
              </w:rPr>
              <w:t xml:space="preserve">главный </w:t>
            </w:r>
            <w:r w:rsidR="00D66206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="00D66206" w:rsidRPr="00FE18E7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rPr>
                <w:b/>
              </w:rPr>
            </w:pPr>
            <w:r w:rsidRPr="00905A69">
              <w:rPr>
                <w:b/>
                <w:sz w:val="22"/>
                <w:szCs w:val="22"/>
              </w:rPr>
              <w:t xml:space="preserve">Контрольное событие </w:t>
            </w:r>
            <w:r w:rsidR="009D3034">
              <w:rPr>
                <w:b/>
                <w:sz w:val="22"/>
                <w:szCs w:val="22"/>
              </w:rPr>
              <w:t>2</w:t>
            </w:r>
          </w:p>
          <w:p w:rsidR="00D66206" w:rsidRPr="00905A69" w:rsidRDefault="00D66206" w:rsidP="0043345C">
            <w:pPr>
              <w:rPr>
                <w:b/>
              </w:rPr>
            </w:pPr>
            <w:r w:rsidRPr="00C229BC">
              <w:rPr>
                <w:sz w:val="22"/>
                <w:szCs w:val="22"/>
              </w:rPr>
              <w:t xml:space="preserve">Реализация комплекса мероприятий в рамках Дней </w:t>
            </w:r>
            <w:r w:rsidRPr="00C229BC">
              <w:rPr>
                <w:sz w:val="22"/>
                <w:szCs w:val="22"/>
              </w:rPr>
              <w:lastRenderedPageBreak/>
              <w:t>защиты от экологической 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05.2019</w:t>
            </w:r>
            <w:r w:rsidR="00D662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rPr>
                <w:b/>
              </w:rPr>
            </w:pPr>
            <w:r w:rsidRPr="00905A69">
              <w:rPr>
                <w:b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D66206" w:rsidRPr="00905A69" w:rsidRDefault="00D66206" w:rsidP="0043345C">
            <w:pPr>
              <w:rPr>
                <w:b/>
              </w:rPr>
            </w:pPr>
            <w:r w:rsidRPr="00905A69">
              <w:rPr>
                <w:b/>
              </w:rPr>
              <w:t>материальными ресурсами 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Донскова </w:t>
            </w:r>
            <w:proofErr w:type="gramStart"/>
            <w:r>
              <w:rPr>
                <w:rFonts w:ascii="Times New Roman" w:hAnsi="Times New Roman" w:cs="Times New Roman"/>
              </w:rPr>
              <w:t>И.С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главный</w:t>
            </w:r>
            <w:r w:rsidR="00D6620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431CB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D662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6206" w:rsidRPr="001D65A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2405FD" w:rsidP="002405FD">
            <w:pPr>
              <w:pStyle w:val="ConsPlusCell"/>
              <w:rPr>
                <w:rFonts w:ascii="Times New Roman" w:hAnsi="Times New Roman" w:cs="Times New Roman"/>
              </w:rPr>
            </w:pPr>
            <w:r w:rsidRPr="002405FD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05FD" w:rsidRPr="001D65A9" w:rsidRDefault="002405FD" w:rsidP="002405FD">
            <w:pPr>
              <w:pStyle w:val="ConsPlusCell"/>
              <w:rPr>
                <w:rFonts w:ascii="Times New Roman" w:hAnsi="Times New Roman" w:cs="Times New Roman"/>
              </w:rPr>
            </w:pPr>
            <w:r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2405FD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Донскова </w:t>
            </w:r>
            <w:proofErr w:type="gramStart"/>
            <w:r>
              <w:rPr>
                <w:rFonts w:ascii="Times New Roman" w:hAnsi="Times New Roman" w:cs="Times New Roman"/>
              </w:rPr>
              <w:t>И.С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главный</w:t>
            </w:r>
            <w:r w:rsidR="00D66206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2D0694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 w:cs="Times New Roman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2405F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="00D66206" w:rsidRPr="00FE18E7">
              <w:rPr>
                <w:rFonts w:ascii="Times New Roman" w:hAnsi="Times New Roman" w:cs="Times New Roman"/>
              </w:rPr>
              <w:t>г- 31.12.201</w:t>
            </w:r>
            <w:r>
              <w:rPr>
                <w:rFonts w:ascii="Times New Roman" w:hAnsi="Times New Roman" w:cs="Times New Roman"/>
              </w:rPr>
              <w:t>9</w:t>
            </w:r>
            <w:r w:rsidR="00D6620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2405F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2405F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1D65A9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0694">
              <w:rPr>
                <w:rFonts w:ascii="Times New Roman" w:hAnsi="Times New Roman" w:cs="Times New Roman"/>
                <w:b/>
              </w:rPr>
              <w:t>Контрольное событие</w:t>
            </w:r>
            <w:r w:rsidR="002405FD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D66206" w:rsidRPr="005A2C22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5A2C22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18E7" w:rsidRDefault="002405FD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6620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0E1BCC" w:rsidRDefault="00D66206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9D3034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D662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06" w:rsidRPr="00FE755F" w:rsidRDefault="00D6620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66206" w:rsidRPr="00D3711D" w:rsidRDefault="00D66206" w:rsidP="00D66206">
      <w:pPr>
        <w:rPr>
          <w:sz w:val="22"/>
          <w:szCs w:val="22"/>
        </w:rPr>
      </w:pPr>
    </w:p>
    <w:p w:rsidR="00D66206" w:rsidRDefault="00D66206" w:rsidP="00D66206"/>
    <w:p w:rsidR="00D66206" w:rsidRPr="0011662C" w:rsidRDefault="00D66206" w:rsidP="00D66206">
      <w:pPr>
        <w:rPr>
          <w:sz w:val="28"/>
          <w:szCs w:val="28"/>
        </w:rPr>
      </w:pPr>
    </w:p>
    <w:p w:rsidR="00834A96" w:rsidRDefault="00834A96" w:rsidP="002D4F29">
      <w:pPr>
        <w:widowControl w:val="0"/>
        <w:autoSpaceDE w:val="0"/>
        <w:autoSpaceDN w:val="0"/>
        <w:adjustRightInd w:val="0"/>
        <w:jc w:val="right"/>
        <w:outlineLvl w:val="2"/>
      </w:pPr>
    </w:p>
    <w:sectPr w:rsidR="00834A9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461" w:rsidRDefault="00E03461">
      <w:r>
        <w:separator/>
      </w:r>
    </w:p>
  </w:endnote>
  <w:endnote w:type="continuationSeparator" w:id="0">
    <w:p w:rsidR="00E03461" w:rsidRDefault="00E0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461" w:rsidRDefault="00E03461">
      <w:r>
        <w:separator/>
      </w:r>
    </w:p>
  </w:footnote>
  <w:footnote w:type="continuationSeparator" w:id="0">
    <w:p w:rsidR="00E03461" w:rsidRDefault="00E0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B" w:rsidRDefault="000A14C3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F8"/>
    <w:rsid w:val="000529CA"/>
    <w:rsid w:val="000A14C3"/>
    <w:rsid w:val="002405FD"/>
    <w:rsid w:val="002D4F29"/>
    <w:rsid w:val="00311B33"/>
    <w:rsid w:val="00334A59"/>
    <w:rsid w:val="003E7AF8"/>
    <w:rsid w:val="00431CBD"/>
    <w:rsid w:val="005740A3"/>
    <w:rsid w:val="00582482"/>
    <w:rsid w:val="006B7F9A"/>
    <w:rsid w:val="00834A96"/>
    <w:rsid w:val="009D3034"/>
    <w:rsid w:val="00A75C01"/>
    <w:rsid w:val="00B20051"/>
    <w:rsid w:val="00D34047"/>
    <w:rsid w:val="00D66206"/>
    <w:rsid w:val="00E03461"/>
    <w:rsid w:val="00F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BF43"/>
  <w15:docId w15:val="{1548B199-731A-44AB-AE1E-D61C60AA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3E7AF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3E7AF8"/>
    <w:rPr>
      <w:b/>
      <w:bCs/>
    </w:rPr>
  </w:style>
  <w:style w:type="paragraph" w:styleId="a5">
    <w:name w:val="List Paragraph"/>
    <w:basedOn w:val="a"/>
    <w:uiPriority w:val="34"/>
    <w:qFormat/>
    <w:rsid w:val="003E7AF8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3E7AF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7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3E7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D4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0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0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  <vt:lpstr>        </vt:lpstr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2019-05-20T13:47:00Z</cp:lastPrinted>
  <dcterms:created xsi:type="dcterms:W3CDTF">2019-05-08T10:55:00Z</dcterms:created>
  <dcterms:modified xsi:type="dcterms:W3CDTF">2019-05-20T13:47:00Z</dcterms:modified>
</cp:coreProperties>
</file>