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266F1A">
      <w:pPr>
        <w:pStyle w:val="a3"/>
        <w:jc w:val="center"/>
      </w:pPr>
      <w:r>
        <w:t>РОССИЙСКАЯ ФЕДЕРАЦИЯ</w:t>
      </w:r>
    </w:p>
    <w:p w:rsidR="007F4D91" w:rsidRDefault="007F4D91" w:rsidP="007F4D91">
      <w:pPr>
        <w:pStyle w:val="a3"/>
        <w:jc w:val="center"/>
      </w:pPr>
      <w:r>
        <w:t>РОСТОВСКАЯ ОБЛАСТЬ</w:t>
      </w:r>
    </w:p>
    <w:p w:rsidR="007F4D91" w:rsidRDefault="007F4D91" w:rsidP="007F4D91">
      <w:pPr>
        <w:pStyle w:val="a3"/>
        <w:jc w:val="center"/>
      </w:pPr>
      <w:r>
        <w:t>ЦИМЛЯНСКИЙ РАЙОН</w:t>
      </w:r>
    </w:p>
    <w:p w:rsidR="007F4D91" w:rsidRDefault="007F4D91" w:rsidP="007F4D91">
      <w:pPr>
        <w:pStyle w:val="a3"/>
        <w:jc w:val="center"/>
      </w:pPr>
      <w:r>
        <w:t>МУНИЦИПАЛЬНОЕ ОБРАЗОВАНИЕ</w:t>
      </w:r>
    </w:p>
    <w:p w:rsidR="007F4D91" w:rsidRDefault="007F4D91" w:rsidP="007F4D91">
      <w:pPr>
        <w:pStyle w:val="a3"/>
        <w:jc w:val="center"/>
      </w:pPr>
      <w:r>
        <w:t>«МАРКИНСКОЕ СЕЛЬСКОЕ ПОСЕЛЕНИЕ»</w:t>
      </w:r>
    </w:p>
    <w:p w:rsidR="007F4D91" w:rsidRDefault="007F4D91" w:rsidP="007F4D91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7F4D91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266F1A">
        <w:rPr>
          <w:szCs w:val="28"/>
        </w:rPr>
        <w:t>52</w:t>
      </w:r>
      <w:r>
        <w:rPr>
          <w:szCs w:val="28"/>
        </w:rPr>
        <w:t xml:space="preserve">                                 </w:t>
      </w:r>
      <w:r w:rsidR="00266F1A">
        <w:rPr>
          <w:szCs w:val="28"/>
        </w:rPr>
        <w:t>19</w:t>
      </w:r>
      <w:r w:rsidR="006D3452">
        <w:rPr>
          <w:szCs w:val="28"/>
        </w:rPr>
        <w:t>.</w:t>
      </w:r>
      <w:r w:rsidR="00084983">
        <w:rPr>
          <w:szCs w:val="28"/>
        </w:rPr>
        <w:t>04</w:t>
      </w:r>
      <w:r>
        <w:rPr>
          <w:szCs w:val="28"/>
        </w:rPr>
        <w:t>.201</w:t>
      </w:r>
      <w:r w:rsidR="00084983">
        <w:rPr>
          <w:szCs w:val="28"/>
        </w:rPr>
        <w:t>8</w:t>
      </w:r>
      <w:r>
        <w:rPr>
          <w:szCs w:val="28"/>
        </w:rPr>
        <w:t xml:space="preserve"> год</w:t>
      </w:r>
    </w:p>
    <w:p w:rsidR="007F4D91" w:rsidRDefault="007F4D91" w:rsidP="007F4D91">
      <w:pPr>
        <w:rPr>
          <w:szCs w:val="28"/>
        </w:rPr>
      </w:pPr>
    </w:p>
    <w:p w:rsidR="007F4D91" w:rsidRDefault="007F4D91" w:rsidP="007F4D91">
      <w:pPr>
        <w:rPr>
          <w:szCs w:val="28"/>
        </w:rPr>
      </w:pPr>
    </w:p>
    <w:p w:rsidR="00E16B17" w:rsidRPr="008E2C27" w:rsidRDefault="009833BD" w:rsidP="007F4D91">
      <w:pPr>
        <w:jc w:val="center"/>
        <w:rPr>
          <w:b/>
          <w:szCs w:val="28"/>
        </w:rPr>
      </w:pPr>
      <w:r w:rsidRPr="008E2C27">
        <w:rPr>
          <w:b/>
          <w:szCs w:val="28"/>
        </w:rPr>
        <w:t>П</w:t>
      </w:r>
      <w:r w:rsidR="00E16B17" w:rsidRPr="008E2C27">
        <w:rPr>
          <w:b/>
          <w:szCs w:val="28"/>
        </w:rPr>
        <w:t>роект</w:t>
      </w:r>
    </w:p>
    <w:p w:rsidR="007F4D91" w:rsidRPr="00C0706A" w:rsidRDefault="00146203" w:rsidP="007F4D91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7659B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:rsidR="007F4D91" w:rsidRPr="00C0706A" w:rsidRDefault="007F4D91" w:rsidP="007F4D91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7F4D91">
      <w:pPr>
        <w:jc w:val="center"/>
        <w:rPr>
          <w:szCs w:val="28"/>
        </w:rPr>
      </w:pPr>
    </w:p>
    <w:p w:rsidR="007F4D91" w:rsidRDefault="007F4D91" w:rsidP="007F4D91">
      <w:pPr>
        <w:pStyle w:val="20"/>
        <w:shd w:val="clear" w:color="auto" w:fill="auto"/>
        <w:spacing w:before="0" w:after="329" w:line="322" w:lineRule="exact"/>
        <w:ind w:firstLine="900"/>
        <w:jc w:val="both"/>
      </w:pPr>
      <w:r>
        <w:t>В целях приведения Устава муниципального образования «Маркинское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  <w:r w:rsidR="00084983">
        <w:t>,</w:t>
      </w:r>
    </w:p>
    <w:p w:rsidR="007F4D91" w:rsidRPr="00BF3F7C" w:rsidRDefault="007F4D91" w:rsidP="007F4D91">
      <w:pPr>
        <w:pStyle w:val="20"/>
        <w:shd w:val="clear" w:color="auto" w:fill="auto"/>
        <w:spacing w:before="0" w:after="329" w:line="322" w:lineRule="exact"/>
        <w:ind w:firstLine="900"/>
        <w:jc w:val="center"/>
        <w:rPr>
          <w:b/>
        </w:rPr>
      </w:pPr>
      <w:r w:rsidRPr="00BF3F7C">
        <w:rPr>
          <w:b/>
        </w:rPr>
        <w:t>РЕШИЛО:</w:t>
      </w:r>
    </w:p>
    <w:p w:rsidR="007F4D91" w:rsidRDefault="007F4D91" w:rsidP="007F4D91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084983" w:rsidRPr="00084983" w:rsidRDefault="00084983" w:rsidP="00084983">
      <w:pPr>
        <w:pStyle w:val="a4"/>
        <w:widowControl w:val="0"/>
        <w:numPr>
          <w:ilvl w:val="0"/>
          <w:numId w:val="4"/>
        </w:numPr>
        <w:spacing w:after="236" w:line="317" w:lineRule="exact"/>
        <w:jc w:val="both"/>
        <w:outlineLvl w:val="1"/>
        <w:rPr>
          <w:b/>
          <w:bCs/>
          <w:color w:val="000000"/>
          <w:szCs w:val="28"/>
          <w:lang w:bidi="ru-RU"/>
        </w:rPr>
      </w:pPr>
      <w:bookmarkStart w:id="0" w:name="bookmark6"/>
      <w:r w:rsidRPr="00084983">
        <w:rPr>
          <w:rFonts w:eastAsia="Calibri"/>
          <w:b/>
          <w:szCs w:val="28"/>
          <w:lang w:eastAsia="en-US"/>
        </w:rPr>
        <w:t>Абзац первый пункта 5 статьи 1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084983" w:rsidRPr="00084983" w:rsidRDefault="00084983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/>
          <w:bCs/>
          <w:color w:val="000000"/>
          <w:szCs w:val="28"/>
          <w:lang w:bidi="ru-RU"/>
        </w:rPr>
      </w:pPr>
    </w:p>
    <w:p w:rsidR="00084983" w:rsidRDefault="00084983" w:rsidP="00084983">
      <w:pPr>
        <w:pStyle w:val="a4"/>
        <w:widowControl w:val="0"/>
        <w:spacing w:after="236" w:line="317" w:lineRule="exact"/>
        <w:ind w:left="0"/>
        <w:jc w:val="both"/>
        <w:outlineLvl w:val="1"/>
        <w:rPr>
          <w:bCs/>
          <w:color w:val="000000"/>
          <w:szCs w:val="28"/>
          <w:lang w:bidi="ru-RU"/>
        </w:rPr>
      </w:pPr>
      <w:r w:rsidRPr="00084983">
        <w:rPr>
          <w:rFonts w:eastAsia="Calibri"/>
          <w:szCs w:val="28"/>
          <w:lang w:eastAsia="en-US"/>
        </w:rPr>
        <w:t>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Маркинского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  <w:r w:rsidRPr="00084983">
        <w:rPr>
          <w:bCs/>
          <w:color w:val="000000"/>
          <w:szCs w:val="28"/>
          <w:lang w:bidi="ru-RU"/>
        </w:rPr>
        <w:t xml:space="preserve"> </w:t>
      </w:r>
    </w:p>
    <w:p w:rsidR="00084983" w:rsidRDefault="00084983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Cs/>
          <w:color w:val="000000"/>
          <w:szCs w:val="28"/>
          <w:lang w:bidi="ru-RU"/>
        </w:rPr>
      </w:pPr>
    </w:p>
    <w:p w:rsidR="00084983" w:rsidRPr="00084983" w:rsidRDefault="00084983" w:rsidP="00084983">
      <w:pPr>
        <w:pStyle w:val="a4"/>
        <w:widowControl w:val="0"/>
        <w:numPr>
          <w:ilvl w:val="0"/>
          <w:numId w:val="4"/>
        </w:numPr>
        <w:spacing w:after="236" w:line="317" w:lineRule="exact"/>
        <w:jc w:val="both"/>
        <w:outlineLvl w:val="1"/>
        <w:rPr>
          <w:bCs/>
          <w:color w:val="000000"/>
          <w:szCs w:val="28"/>
          <w:lang w:bidi="ru-RU"/>
        </w:rPr>
      </w:pPr>
      <w:r w:rsidRPr="00084983">
        <w:rPr>
          <w:rFonts w:eastAsia="Calibri"/>
          <w:b/>
          <w:szCs w:val="28"/>
          <w:lang w:eastAsia="en-US"/>
        </w:rPr>
        <w:t>Подпункт 18</w:t>
      </w:r>
      <w:r w:rsidRPr="00084983">
        <w:rPr>
          <w:rFonts w:eastAsia="Calibri"/>
          <w:sz w:val="20"/>
          <w:lang w:eastAsia="en-US"/>
        </w:rPr>
        <w:t xml:space="preserve"> </w:t>
      </w:r>
      <w:r w:rsidRPr="00084983">
        <w:rPr>
          <w:rFonts w:eastAsia="Calibri"/>
          <w:b/>
          <w:szCs w:val="28"/>
          <w:lang w:eastAsia="en-US"/>
        </w:rPr>
        <w:t>пункта 1 статьи 2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084983" w:rsidRPr="00084983" w:rsidRDefault="00084983" w:rsidP="00084983">
      <w:pPr>
        <w:pStyle w:val="a4"/>
        <w:widowControl w:val="0"/>
        <w:spacing w:after="236" w:line="317" w:lineRule="exact"/>
        <w:ind w:left="1500"/>
        <w:jc w:val="both"/>
        <w:outlineLvl w:val="1"/>
        <w:rPr>
          <w:bCs/>
          <w:color w:val="000000"/>
          <w:szCs w:val="28"/>
          <w:lang w:bidi="ru-RU"/>
        </w:rPr>
      </w:pPr>
    </w:p>
    <w:p w:rsidR="00084983" w:rsidRDefault="00084983" w:rsidP="00084983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  <w:r w:rsidRPr="00084983">
        <w:rPr>
          <w:rFonts w:eastAsia="Calibri"/>
          <w:szCs w:val="28"/>
          <w:lang w:eastAsia="en-US"/>
        </w:rPr>
        <w:t>18) утверждение правил благоустройства территории Маркинского сельского поселения, осуществление контроля за их соблюдением, организация благоустройства территории Маркинского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Маркинского сельского поселения;</w:t>
      </w:r>
    </w:p>
    <w:p w:rsidR="00084983" w:rsidRDefault="00084983" w:rsidP="00084983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</w:p>
    <w:p w:rsidR="00084983" w:rsidRDefault="00084983" w:rsidP="00084983">
      <w:pPr>
        <w:pStyle w:val="a4"/>
        <w:numPr>
          <w:ilvl w:val="0"/>
          <w:numId w:val="4"/>
        </w:numPr>
        <w:spacing w:line="240" w:lineRule="atLeast"/>
        <w:rPr>
          <w:rFonts w:eastAsia="Calibri"/>
          <w:szCs w:val="28"/>
          <w:lang w:eastAsia="en-US"/>
        </w:rPr>
      </w:pPr>
      <w:r w:rsidRPr="00084983">
        <w:rPr>
          <w:rFonts w:eastAsia="Calibri"/>
          <w:b/>
          <w:szCs w:val="28"/>
          <w:lang w:eastAsia="en-US"/>
        </w:rPr>
        <w:t>Подпункт 12 пункта 1 статьи 3 признать утратившим силу</w:t>
      </w:r>
      <w:r>
        <w:rPr>
          <w:rFonts w:eastAsia="Calibri"/>
          <w:szCs w:val="28"/>
          <w:lang w:eastAsia="en-US"/>
        </w:rPr>
        <w:t>;</w:t>
      </w:r>
    </w:p>
    <w:p w:rsidR="00084983" w:rsidRDefault="00084983" w:rsidP="00084983">
      <w:pPr>
        <w:pStyle w:val="a4"/>
        <w:spacing w:line="240" w:lineRule="atLeast"/>
        <w:ind w:left="1500"/>
        <w:rPr>
          <w:rFonts w:eastAsia="Calibri"/>
          <w:szCs w:val="28"/>
          <w:lang w:eastAsia="en-US"/>
        </w:rPr>
      </w:pPr>
    </w:p>
    <w:p w:rsidR="00084983" w:rsidRDefault="00BB4DF3" w:rsidP="00084983">
      <w:pPr>
        <w:pStyle w:val="a4"/>
        <w:numPr>
          <w:ilvl w:val="0"/>
          <w:numId w:val="4"/>
        </w:numPr>
        <w:spacing w:line="240" w:lineRule="atLeast"/>
        <w:rPr>
          <w:rFonts w:eastAsia="Calibri"/>
          <w:b/>
          <w:szCs w:val="28"/>
          <w:lang w:eastAsia="en-US"/>
        </w:rPr>
      </w:pPr>
      <w:hyperlink r:id="rId7" w:history="1">
        <w:r w:rsidR="00084983" w:rsidRPr="00084983">
          <w:rPr>
            <w:rFonts w:eastAsia="Calibri"/>
            <w:b/>
            <w:szCs w:val="28"/>
            <w:lang w:eastAsia="en-US"/>
          </w:rPr>
          <w:t>Наименование</w:t>
        </w:r>
      </w:hyperlink>
      <w:r w:rsidR="00084983" w:rsidRPr="00084983">
        <w:rPr>
          <w:rFonts w:eastAsia="Calibri"/>
          <w:b/>
          <w:szCs w:val="28"/>
          <w:lang w:eastAsia="en-US"/>
        </w:rPr>
        <w:t xml:space="preserve"> статьи 13 изложить в новой редакции</w:t>
      </w:r>
      <w:r w:rsidR="00084983">
        <w:rPr>
          <w:rFonts w:eastAsia="Calibri"/>
          <w:b/>
          <w:szCs w:val="28"/>
          <w:lang w:eastAsia="en-US"/>
        </w:rPr>
        <w:t>:</w:t>
      </w:r>
    </w:p>
    <w:p w:rsidR="00084983" w:rsidRPr="00084983" w:rsidRDefault="00084983" w:rsidP="00084983">
      <w:pPr>
        <w:pStyle w:val="a4"/>
        <w:rPr>
          <w:rFonts w:eastAsia="Calibri"/>
          <w:b/>
          <w:szCs w:val="28"/>
          <w:lang w:eastAsia="en-US"/>
        </w:rPr>
      </w:pPr>
    </w:p>
    <w:p w:rsidR="00084983" w:rsidRDefault="00084983" w:rsidP="00084983">
      <w:pPr>
        <w:pStyle w:val="a4"/>
        <w:spacing w:line="240" w:lineRule="atLeast"/>
        <w:ind w:left="1500" w:hanging="1500"/>
        <w:rPr>
          <w:rFonts w:eastAsia="Calibri"/>
          <w:szCs w:val="28"/>
          <w:lang w:eastAsia="en-US"/>
        </w:rPr>
      </w:pPr>
      <w:r w:rsidRPr="00084983">
        <w:rPr>
          <w:rFonts w:eastAsia="Calibri"/>
          <w:szCs w:val="28"/>
          <w:lang w:eastAsia="en-US"/>
        </w:rPr>
        <w:t>Статья 13. Публичные слушания, общественные обсуждения;</w:t>
      </w:r>
    </w:p>
    <w:p w:rsidR="00084983" w:rsidRDefault="00084983" w:rsidP="00084983">
      <w:pPr>
        <w:pStyle w:val="a4"/>
        <w:spacing w:line="240" w:lineRule="atLeast"/>
        <w:ind w:left="1500" w:hanging="1500"/>
        <w:rPr>
          <w:rFonts w:eastAsia="Calibri"/>
          <w:szCs w:val="28"/>
          <w:lang w:eastAsia="en-US"/>
        </w:rPr>
      </w:pPr>
    </w:p>
    <w:p w:rsidR="00084983" w:rsidRDefault="00084983" w:rsidP="00084983">
      <w:pPr>
        <w:pStyle w:val="a4"/>
        <w:numPr>
          <w:ilvl w:val="0"/>
          <w:numId w:val="4"/>
        </w:numPr>
        <w:spacing w:line="240" w:lineRule="atLeast"/>
        <w:rPr>
          <w:rFonts w:eastAsia="Calibri"/>
          <w:b/>
          <w:szCs w:val="28"/>
          <w:lang w:eastAsia="en-US"/>
        </w:rPr>
      </w:pPr>
      <w:bookmarkStart w:id="1" w:name="_Hlk511148451"/>
      <w:r w:rsidRPr="00084983">
        <w:rPr>
          <w:rFonts w:eastAsia="Calibri"/>
          <w:b/>
          <w:szCs w:val="28"/>
          <w:lang w:eastAsia="en-US"/>
        </w:rPr>
        <w:t>Подпункт 3 пункта 3 статьи 13 изложить в новой редакции</w:t>
      </w:r>
      <w:bookmarkEnd w:id="1"/>
      <w:r>
        <w:rPr>
          <w:rFonts w:eastAsia="Calibri"/>
          <w:b/>
          <w:szCs w:val="28"/>
          <w:lang w:eastAsia="en-US"/>
        </w:rPr>
        <w:t>:</w:t>
      </w:r>
    </w:p>
    <w:p w:rsidR="00084983" w:rsidRDefault="00084983" w:rsidP="00084983">
      <w:pPr>
        <w:pStyle w:val="a4"/>
        <w:spacing w:line="240" w:lineRule="atLeast"/>
        <w:ind w:left="1500"/>
        <w:rPr>
          <w:rFonts w:eastAsia="Calibri"/>
          <w:b/>
          <w:szCs w:val="28"/>
          <w:lang w:eastAsia="en-US"/>
        </w:rPr>
      </w:pPr>
    </w:p>
    <w:p w:rsidR="00084983" w:rsidRDefault="00084983" w:rsidP="00084983">
      <w:pPr>
        <w:spacing w:line="240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3) </w:t>
      </w:r>
      <w:r w:rsidRPr="00084983">
        <w:rPr>
          <w:rFonts w:eastAsia="Calibri"/>
          <w:szCs w:val="28"/>
        </w:rPr>
        <w:t xml:space="preserve">проект стратегии социально-экономического развития Маркинского сельского поселения; </w:t>
      </w:r>
    </w:p>
    <w:p w:rsidR="00084983" w:rsidRDefault="00084983" w:rsidP="00084983">
      <w:pPr>
        <w:spacing w:line="240" w:lineRule="atLeast"/>
        <w:jc w:val="both"/>
        <w:rPr>
          <w:rFonts w:eastAsia="Calibri"/>
          <w:szCs w:val="28"/>
        </w:rPr>
      </w:pPr>
    </w:p>
    <w:p w:rsidR="00084983" w:rsidRPr="005E46C9" w:rsidRDefault="00084983" w:rsidP="00084983">
      <w:pPr>
        <w:pStyle w:val="a4"/>
        <w:numPr>
          <w:ilvl w:val="0"/>
          <w:numId w:val="4"/>
        </w:numPr>
        <w:spacing w:line="240" w:lineRule="atLeast"/>
        <w:jc w:val="both"/>
        <w:rPr>
          <w:rFonts w:eastAsia="Calibri"/>
          <w:b/>
          <w:szCs w:val="28"/>
        </w:rPr>
      </w:pPr>
      <w:r w:rsidRPr="005E46C9">
        <w:rPr>
          <w:rFonts w:eastAsia="Calibri"/>
          <w:b/>
          <w:szCs w:val="28"/>
          <w:lang w:eastAsia="en-US"/>
        </w:rPr>
        <w:t>Статью 13 дополнить пунктом 11</w:t>
      </w:r>
      <w:r w:rsidR="005E46C9" w:rsidRPr="005E46C9">
        <w:rPr>
          <w:rFonts w:eastAsia="Calibri"/>
          <w:b/>
          <w:szCs w:val="28"/>
          <w:lang w:eastAsia="en-US"/>
        </w:rPr>
        <w:t>:</w:t>
      </w:r>
    </w:p>
    <w:p w:rsidR="005E46C9" w:rsidRDefault="005E46C9" w:rsidP="005E46C9">
      <w:pPr>
        <w:pStyle w:val="a4"/>
        <w:spacing w:line="240" w:lineRule="atLeast"/>
        <w:ind w:left="0"/>
        <w:jc w:val="both"/>
        <w:rPr>
          <w:rFonts w:eastAsia="Calibri"/>
          <w:szCs w:val="28"/>
          <w:lang w:eastAsia="en-US"/>
        </w:rPr>
      </w:pPr>
      <w:r w:rsidRPr="005E46C9">
        <w:rPr>
          <w:rFonts w:eastAsia="Calibri"/>
          <w:szCs w:val="28"/>
          <w:lang w:eastAsia="en-US"/>
        </w:rPr>
        <w:t>11. По вопросам, указанным в части 5 статьи 28 Федерального закона «Об общих принципах организации местного самоуправления в Российской Федерации», относящимся к компетенции органов местного самоуправления Маркинского сельского поселения, проводятся общественные обсуждения или публичные слушания. Порядок организации и проведения общественных обсуждений определяется решением Собрания депутатов Маркинского сельского поселения с учетом положений законодательства о градостроительной деятельности.</w:t>
      </w:r>
      <w:r>
        <w:rPr>
          <w:rFonts w:eastAsia="Calibri"/>
          <w:szCs w:val="28"/>
          <w:lang w:eastAsia="en-US"/>
        </w:rPr>
        <w:t>;</w:t>
      </w:r>
    </w:p>
    <w:p w:rsidR="005E46C9" w:rsidRDefault="005E46C9" w:rsidP="005E46C9">
      <w:pPr>
        <w:pStyle w:val="a4"/>
        <w:spacing w:line="240" w:lineRule="atLeast"/>
        <w:ind w:left="0"/>
        <w:jc w:val="both"/>
        <w:rPr>
          <w:rFonts w:eastAsia="Calibri"/>
          <w:szCs w:val="28"/>
        </w:rPr>
      </w:pPr>
    </w:p>
    <w:p w:rsidR="005E46C9" w:rsidRPr="005E46C9" w:rsidRDefault="005E46C9" w:rsidP="00A237CD">
      <w:pPr>
        <w:pStyle w:val="a3"/>
        <w:numPr>
          <w:ilvl w:val="0"/>
          <w:numId w:val="4"/>
        </w:numPr>
        <w:rPr>
          <w:rFonts w:eastAsia="Calibri"/>
          <w:b/>
          <w:szCs w:val="28"/>
        </w:rPr>
      </w:pPr>
      <w:r w:rsidRPr="005E46C9">
        <w:rPr>
          <w:rFonts w:eastAsia="Calibri"/>
          <w:b/>
          <w:lang w:eastAsia="en-US"/>
        </w:rPr>
        <w:t>Подпункт 4 пункта 1 статьи 24 изложить в новой редакции:</w:t>
      </w:r>
    </w:p>
    <w:p w:rsidR="005E46C9" w:rsidRDefault="005E46C9" w:rsidP="005E46C9">
      <w:pPr>
        <w:pStyle w:val="a3"/>
        <w:rPr>
          <w:rFonts w:eastAsia="Calibri"/>
          <w:b/>
          <w:szCs w:val="28"/>
        </w:rPr>
      </w:pPr>
    </w:p>
    <w:p w:rsidR="005E46C9" w:rsidRDefault="005E46C9" w:rsidP="005E46C9">
      <w:pPr>
        <w:spacing w:line="240" w:lineRule="atLeast"/>
        <w:jc w:val="both"/>
        <w:rPr>
          <w:rFonts w:eastAsia="Calibri"/>
          <w:szCs w:val="28"/>
        </w:rPr>
      </w:pPr>
      <w:r w:rsidRPr="005E46C9">
        <w:rPr>
          <w:rFonts w:eastAsia="Calibri"/>
          <w:szCs w:val="28"/>
        </w:rPr>
        <w:t>4) утверждение стратегии социально-экономического развития Маркинского сельского поселения;</w:t>
      </w:r>
    </w:p>
    <w:p w:rsidR="005E46C9" w:rsidRDefault="005E46C9" w:rsidP="005E46C9">
      <w:pPr>
        <w:spacing w:line="240" w:lineRule="atLeast"/>
        <w:jc w:val="both"/>
        <w:rPr>
          <w:rFonts w:eastAsia="Calibri"/>
          <w:szCs w:val="28"/>
        </w:rPr>
      </w:pPr>
    </w:p>
    <w:p w:rsidR="005E46C9" w:rsidRPr="005E46C9" w:rsidRDefault="005E46C9" w:rsidP="005E46C9">
      <w:pPr>
        <w:pStyle w:val="a4"/>
        <w:numPr>
          <w:ilvl w:val="0"/>
          <w:numId w:val="4"/>
        </w:numPr>
        <w:spacing w:line="240" w:lineRule="atLeast"/>
        <w:jc w:val="both"/>
        <w:rPr>
          <w:rFonts w:eastAsia="Calibri"/>
          <w:b/>
          <w:szCs w:val="28"/>
        </w:rPr>
      </w:pPr>
      <w:r w:rsidRPr="005E46C9">
        <w:rPr>
          <w:rFonts w:eastAsia="Calibri"/>
          <w:b/>
          <w:szCs w:val="28"/>
          <w:lang w:eastAsia="en-US"/>
        </w:rPr>
        <w:t>Пункт 1 статьи 24 дополнить подпунктом 10</w:t>
      </w:r>
      <w:r w:rsidRPr="005E46C9">
        <w:rPr>
          <w:rFonts w:eastAsia="Calibri"/>
          <w:b/>
          <w:szCs w:val="28"/>
          <w:vertAlign w:val="superscript"/>
          <w:lang w:eastAsia="en-US"/>
        </w:rPr>
        <w:t>1</w:t>
      </w:r>
      <w:r>
        <w:rPr>
          <w:rFonts w:eastAsia="Calibri"/>
          <w:b/>
          <w:szCs w:val="28"/>
          <w:vertAlign w:val="superscript"/>
          <w:lang w:eastAsia="en-US"/>
        </w:rPr>
        <w:t>:</w:t>
      </w:r>
    </w:p>
    <w:p w:rsidR="005E46C9" w:rsidRDefault="005E46C9" w:rsidP="005E46C9">
      <w:pPr>
        <w:spacing w:line="240" w:lineRule="atLeast"/>
        <w:jc w:val="both"/>
        <w:rPr>
          <w:rFonts w:eastAsia="Calibri"/>
          <w:szCs w:val="28"/>
        </w:rPr>
      </w:pPr>
      <w:r w:rsidRPr="005E46C9">
        <w:rPr>
          <w:rFonts w:eastAsia="Calibri"/>
          <w:szCs w:val="28"/>
        </w:rPr>
        <w:t>10</w:t>
      </w:r>
      <w:r w:rsidRPr="005E46C9">
        <w:rPr>
          <w:rFonts w:eastAsia="Calibri"/>
          <w:szCs w:val="28"/>
          <w:vertAlign w:val="superscript"/>
        </w:rPr>
        <w:t>1</w:t>
      </w:r>
      <w:r w:rsidRPr="005E46C9">
        <w:rPr>
          <w:rFonts w:eastAsia="Calibri"/>
          <w:szCs w:val="28"/>
        </w:rPr>
        <w:t>) утверждение правил благоустройства территории Маркинского сельского поселения;</w:t>
      </w:r>
    </w:p>
    <w:p w:rsidR="005E46C9" w:rsidRDefault="005E46C9" w:rsidP="005E46C9">
      <w:pPr>
        <w:spacing w:line="240" w:lineRule="atLeast"/>
        <w:jc w:val="both"/>
        <w:rPr>
          <w:rFonts w:eastAsia="Calibri"/>
          <w:b/>
          <w:szCs w:val="28"/>
        </w:rPr>
      </w:pPr>
    </w:p>
    <w:p w:rsidR="005E46C9" w:rsidRDefault="005E46C9" w:rsidP="005E46C9">
      <w:pPr>
        <w:pStyle w:val="a4"/>
        <w:numPr>
          <w:ilvl w:val="0"/>
          <w:numId w:val="4"/>
        </w:numPr>
        <w:spacing w:line="240" w:lineRule="atLeast"/>
        <w:jc w:val="both"/>
        <w:rPr>
          <w:rFonts w:eastAsia="Calibri"/>
          <w:b/>
          <w:szCs w:val="28"/>
        </w:rPr>
      </w:pPr>
      <w:r w:rsidRPr="005E46C9">
        <w:rPr>
          <w:rFonts w:eastAsia="Calibri"/>
          <w:b/>
          <w:szCs w:val="28"/>
          <w:lang w:eastAsia="en-US"/>
        </w:rPr>
        <w:t>Пункт 18 статьи 26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5E46C9" w:rsidRDefault="005E46C9" w:rsidP="005E46C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E46C9">
        <w:rPr>
          <w:rFonts w:eastAsia="Calibri"/>
          <w:szCs w:val="28"/>
          <w:lang w:eastAsia="en-US"/>
        </w:rPr>
        <w:t>18. В случае, если председатель Собрания депутатов - глава Маркинского сельского поселения,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- главы Маркинского сельского поселения либо на основании решения Собрания депутатов Маркинского сельского поселения об удалении председателя Собрания депутатов - главы Маркинского сельского поселения в отставку, обжалует данные правовой акт или решение в судебном порядке, Собрание депутатов Маркинского сельского поселения не вправе принимать решение об избрании председателя Собрания депутатов - главы Маркинского сельского поселения до вступления решения суда в законную силу.</w:t>
      </w:r>
    </w:p>
    <w:p w:rsidR="005E46C9" w:rsidRDefault="005E46C9" w:rsidP="005E46C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058B1" w:rsidRPr="004058B1" w:rsidRDefault="004058B1" w:rsidP="004058B1">
      <w:pPr>
        <w:pStyle w:val="a4"/>
        <w:autoSpaceDE w:val="0"/>
        <w:autoSpaceDN w:val="0"/>
        <w:adjustRightInd w:val="0"/>
        <w:ind w:left="1500"/>
        <w:rPr>
          <w:rFonts w:eastAsia="Calibri"/>
          <w:szCs w:val="28"/>
          <w:lang w:eastAsia="en-US"/>
        </w:rPr>
      </w:pPr>
    </w:p>
    <w:p w:rsidR="005E46C9" w:rsidRPr="005E46C9" w:rsidRDefault="005E46C9" w:rsidP="00A237CD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5E46C9">
        <w:rPr>
          <w:rFonts w:eastAsia="Calibri"/>
          <w:b/>
          <w:lang w:eastAsia="en-US"/>
        </w:rPr>
        <w:t>Подпункт 18 пункта 1 статьи 33 изложить в новой редакции:</w:t>
      </w:r>
    </w:p>
    <w:p w:rsidR="005E46C9" w:rsidRDefault="005E46C9" w:rsidP="005E46C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  <w:r w:rsidRPr="005E46C9">
        <w:rPr>
          <w:rFonts w:eastAsia="Calibri"/>
          <w:szCs w:val="28"/>
          <w:lang w:eastAsia="en-US"/>
        </w:rPr>
        <w:t xml:space="preserve">18) организует подготовку правил благоустройства территории Маркинского сельского поселения, осуществляет контроль за их соблюдением, организует </w:t>
      </w:r>
      <w:r w:rsidRPr="005E46C9">
        <w:rPr>
          <w:rFonts w:eastAsia="Calibri"/>
          <w:szCs w:val="28"/>
          <w:lang w:eastAsia="en-US"/>
        </w:rPr>
        <w:lastRenderedPageBreak/>
        <w:t>благоустройство территории Маркинского сельского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Маркинского сельского поселения;</w:t>
      </w:r>
    </w:p>
    <w:p w:rsidR="005E46C9" w:rsidRPr="005E46C9" w:rsidRDefault="005E46C9" w:rsidP="005E46C9">
      <w:pPr>
        <w:pStyle w:val="a4"/>
        <w:spacing w:line="240" w:lineRule="atLeast"/>
        <w:ind w:left="0"/>
        <w:rPr>
          <w:rFonts w:eastAsia="Calibri"/>
          <w:szCs w:val="28"/>
          <w:lang w:eastAsia="en-US"/>
        </w:rPr>
      </w:pPr>
    </w:p>
    <w:p w:rsidR="005E46C9" w:rsidRDefault="005E46C9" w:rsidP="00A237CD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  <w:r w:rsidRPr="005E46C9">
        <w:rPr>
          <w:rFonts w:eastAsia="Calibri"/>
          <w:b/>
          <w:szCs w:val="28"/>
          <w:lang w:eastAsia="en-US"/>
        </w:rPr>
        <w:t>Подпункт 34 пункта 1 статьи 33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5E46C9" w:rsidRDefault="005E46C9" w:rsidP="005E46C9">
      <w:pPr>
        <w:spacing w:line="240" w:lineRule="atLeast"/>
        <w:rPr>
          <w:rFonts w:eastAsia="Calibri"/>
          <w:szCs w:val="28"/>
          <w:lang w:eastAsia="en-US"/>
        </w:rPr>
      </w:pPr>
      <w:r w:rsidRPr="005E46C9">
        <w:rPr>
          <w:rFonts w:eastAsia="Calibri"/>
          <w:szCs w:val="28"/>
          <w:lang w:eastAsia="en-US"/>
        </w:rPr>
        <w:t>34) организует сбор статистических показателей, характеризующих состояние экономики и социальной сферы Маркинского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A237CD" w:rsidRDefault="00A237CD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A237CD" w:rsidRPr="00A237CD" w:rsidRDefault="00A237CD" w:rsidP="00A237CD">
      <w:pPr>
        <w:pStyle w:val="a4"/>
        <w:numPr>
          <w:ilvl w:val="0"/>
          <w:numId w:val="4"/>
        </w:numPr>
        <w:rPr>
          <w:rFonts w:eastAsia="Calibri"/>
          <w:b/>
          <w:szCs w:val="28"/>
          <w:lang w:eastAsia="en-US"/>
        </w:rPr>
      </w:pPr>
      <w:r w:rsidRPr="00A237CD">
        <w:rPr>
          <w:rFonts w:eastAsia="Calibri"/>
          <w:b/>
          <w:szCs w:val="28"/>
          <w:lang w:eastAsia="en-US"/>
        </w:rPr>
        <w:t>Пункт 1 статьи 33 дополнить подпунктом 45</w:t>
      </w:r>
      <w:r w:rsidRPr="00A237CD">
        <w:rPr>
          <w:rFonts w:eastAsia="Calibri"/>
          <w:b/>
          <w:szCs w:val="28"/>
          <w:vertAlign w:val="superscript"/>
          <w:lang w:eastAsia="en-US"/>
        </w:rPr>
        <w:t>1</w:t>
      </w:r>
      <w:r w:rsidRPr="00A237CD">
        <w:rPr>
          <w:rFonts w:eastAsia="Calibri"/>
          <w:b/>
          <w:szCs w:val="28"/>
          <w:lang w:eastAsia="en-US"/>
        </w:rPr>
        <w:t>:</w:t>
      </w:r>
    </w:p>
    <w:p w:rsidR="005E46C9" w:rsidRPr="00A237CD" w:rsidRDefault="005E46C9" w:rsidP="005E46C9">
      <w:pPr>
        <w:spacing w:line="240" w:lineRule="atLeast"/>
        <w:rPr>
          <w:rFonts w:eastAsia="Calibri"/>
          <w:szCs w:val="28"/>
          <w:lang w:eastAsia="en-US"/>
        </w:rPr>
      </w:pPr>
    </w:p>
    <w:p w:rsidR="005E46C9" w:rsidRPr="00A237CD" w:rsidRDefault="00A237CD" w:rsidP="00A237CD">
      <w:pPr>
        <w:pStyle w:val="a4"/>
        <w:autoSpaceDE w:val="0"/>
        <w:autoSpaceDN w:val="0"/>
        <w:adjustRightInd w:val="0"/>
        <w:ind w:left="0"/>
        <w:rPr>
          <w:rFonts w:eastAsia="Calibri"/>
          <w:b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>45</w:t>
      </w:r>
      <w:r w:rsidRPr="00A237CD">
        <w:rPr>
          <w:rFonts w:eastAsia="Calibri"/>
          <w:szCs w:val="28"/>
          <w:vertAlign w:val="superscript"/>
          <w:lang w:eastAsia="en-US"/>
        </w:rPr>
        <w:t>1</w:t>
      </w:r>
      <w:r w:rsidRPr="00A237CD">
        <w:rPr>
          <w:rFonts w:eastAsia="Calibri"/>
          <w:szCs w:val="28"/>
          <w:lang w:eastAsia="en-US"/>
        </w:rPr>
        <w:t>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Маркинского сельского поселения;</w:t>
      </w:r>
    </w:p>
    <w:p w:rsidR="005E46C9" w:rsidRPr="00A237CD" w:rsidRDefault="005E46C9" w:rsidP="00A237CD">
      <w:pPr>
        <w:pStyle w:val="a3"/>
        <w:rPr>
          <w:rFonts w:eastAsia="Calibri"/>
          <w:b/>
          <w:szCs w:val="28"/>
        </w:rPr>
      </w:pPr>
    </w:p>
    <w:p w:rsidR="005E46C9" w:rsidRDefault="00A237CD" w:rsidP="00A237CD">
      <w:pPr>
        <w:pStyle w:val="a3"/>
        <w:numPr>
          <w:ilvl w:val="0"/>
          <w:numId w:val="4"/>
        </w:numPr>
        <w:rPr>
          <w:rFonts w:eastAsia="Calibri"/>
          <w:b/>
          <w:szCs w:val="28"/>
        </w:rPr>
      </w:pPr>
      <w:r w:rsidRPr="00A237CD">
        <w:rPr>
          <w:rFonts w:eastAsia="Calibri"/>
          <w:b/>
          <w:szCs w:val="28"/>
          <w:lang w:eastAsia="en-US"/>
        </w:rPr>
        <w:t>Статью 41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A237CD" w:rsidRPr="00A237CD" w:rsidRDefault="00A237CD" w:rsidP="00A237C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 xml:space="preserve">Статья 41. Содействие депутату Собрания депутатов Маркинского сельского поселения в проведении встреч с избирателями </w:t>
      </w:r>
    </w:p>
    <w:p w:rsidR="00A237CD" w:rsidRPr="00A237CD" w:rsidRDefault="00A237CD" w:rsidP="00A237C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>1. Депутату Собрания депутатов Маркинского сельского поселения обеспечиваются необходимые условия для проведения встреч с избирателями, в том числе отчетов депутатов перед избирателями.</w:t>
      </w:r>
    </w:p>
    <w:p w:rsidR="00A237CD" w:rsidRPr="00A237CD" w:rsidRDefault="00A237CD" w:rsidP="00A237CD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>2. Органы местного самоуправления Маркинского сельского поселения определяют специально отведенные места для проведения встреч депутатов Собрания депутатов Маркинского сельского поселения с избирателями, а также определяют перечень помещений, предоставляемых органами местного самоуправления Маркинского сельского поселения для проведения встреч депутатов Собрания депутатов Маркинского сельского поселения с избирателями, и порядок их предоставления.</w:t>
      </w:r>
    </w:p>
    <w:p w:rsidR="00CC2DE8" w:rsidRDefault="00A237CD" w:rsidP="004058B1">
      <w:pPr>
        <w:pStyle w:val="a3"/>
        <w:rPr>
          <w:rFonts w:eastAsia="Calibri"/>
          <w:szCs w:val="28"/>
          <w:lang w:eastAsia="en-US"/>
        </w:rPr>
      </w:pPr>
      <w:r w:rsidRPr="00A237CD">
        <w:rPr>
          <w:rFonts w:eastAsia="Calibri"/>
          <w:szCs w:val="28"/>
          <w:lang w:eastAsia="en-US"/>
        </w:rPr>
        <w:t>3. По просьбе депутата Собрания депутатов Маркинского сельского поселения Администрация Маркинского сельского поселения извещает граждан о времени и месте проведения встреч с избирателями, направляет для участия во встречах своих представителей, оказывает иную помощь.</w:t>
      </w:r>
    </w:p>
    <w:p w:rsidR="007969F9" w:rsidRPr="004058B1" w:rsidRDefault="007969F9" w:rsidP="004058B1">
      <w:pPr>
        <w:pStyle w:val="a3"/>
        <w:rPr>
          <w:rFonts w:eastAsia="Calibri"/>
          <w:b/>
          <w:szCs w:val="28"/>
        </w:rPr>
      </w:pPr>
    </w:p>
    <w:p w:rsidR="00CC2DE8" w:rsidRPr="00CC2DE8" w:rsidRDefault="00F25396" w:rsidP="00CC2DE8">
      <w:pPr>
        <w:pStyle w:val="a4"/>
        <w:numPr>
          <w:ilvl w:val="0"/>
          <w:numId w:val="7"/>
        </w:numPr>
        <w:ind w:left="0" w:firstLine="1140"/>
        <w:rPr>
          <w:szCs w:val="28"/>
        </w:rPr>
      </w:pPr>
      <w:r w:rsidRPr="00CC2DE8">
        <w:rPr>
          <w:szCs w:val="28"/>
        </w:rPr>
        <w:t xml:space="preserve">  </w:t>
      </w:r>
      <w:r w:rsidR="00CC2DE8" w:rsidRPr="00CC2DE8">
        <w:rPr>
          <w:szCs w:val="28"/>
        </w:rPr>
        <w:t xml:space="preserve">Назначить </w:t>
      </w:r>
      <w:r w:rsidR="00CC2DE8">
        <w:rPr>
          <w:szCs w:val="28"/>
        </w:rPr>
        <w:t xml:space="preserve">проведение </w:t>
      </w:r>
      <w:r w:rsidR="00CC2DE8" w:rsidRPr="00CC2DE8">
        <w:rPr>
          <w:szCs w:val="28"/>
        </w:rPr>
        <w:t xml:space="preserve">публичные слушания по </w:t>
      </w:r>
      <w:r w:rsidR="00CC2DE8">
        <w:rPr>
          <w:szCs w:val="28"/>
        </w:rPr>
        <w:t xml:space="preserve">обсуждению </w:t>
      </w:r>
      <w:r w:rsidR="00CC2DE8" w:rsidRPr="00CC2DE8">
        <w:rPr>
          <w:szCs w:val="28"/>
        </w:rPr>
        <w:t>проект</w:t>
      </w:r>
      <w:r w:rsidR="00CC2DE8">
        <w:rPr>
          <w:szCs w:val="28"/>
        </w:rPr>
        <w:t>а</w:t>
      </w:r>
      <w:r w:rsidR="00CC2DE8" w:rsidRPr="00CC2DE8">
        <w:rPr>
          <w:szCs w:val="28"/>
        </w:rPr>
        <w:t xml:space="preserve">, </w:t>
      </w:r>
      <w:r w:rsidR="00CC2DE8">
        <w:rPr>
          <w:szCs w:val="28"/>
        </w:rPr>
        <w:t>о</w:t>
      </w:r>
      <w:r w:rsidR="00CC2DE8" w:rsidRPr="00CC2DE8">
        <w:rPr>
          <w:szCs w:val="28"/>
        </w:rPr>
        <w:t xml:space="preserve"> внесении изменений и дополнений в Устав муниципального образования «Маркинское сельское поселение» на 15.00 часов 27 апреля 2018 г. по адресу: Ростовская область Цимлянский район ст. Маркинская ул. Ленина д.3, здание Администрации Маркинского сельского поселения.</w:t>
      </w:r>
    </w:p>
    <w:p w:rsidR="00F25396" w:rsidRDefault="00F25396" w:rsidP="00F25396">
      <w:pPr>
        <w:numPr>
          <w:ilvl w:val="0"/>
          <w:numId w:val="7"/>
        </w:numPr>
        <w:ind w:left="0" w:firstLine="1140"/>
        <w:jc w:val="both"/>
        <w:rPr>
          <w:szCs w:val="28"/>
        </w:rPr>
      </w:pPr>
      <w:r w:rsidRPr="00F25396">
        <w:rPr>
          <w:szCs w:val="28"/>
        </w:rPr>
        <w:t xml:space="preserve">Установить порядок учета предложений по проекту </w:t>
      </w:r>
      <w:r w:rsidR="004058B1">
        <w:rPr>
          <w:szCs w:val="28"/>
        </w:rPr>
        <w:t xml:space="preserve">о внесении изменений и дополнений в </w:t>
      </w:r>
      <w:r w:rsidRPr="00F25396">
        <w:rPr>
          <w:szCs w:val="28"/>
        </w:rPr>
        <w:t>Устав муниципального образования «</w:t>
      </w:r>
      <w:r w:rsidRPr="00F25396">
        <w:rPr>
          <w:color w:val="000000"/>
          <w:szCs w:val="28"/>
        </w:rPr>
        <w:t>Маркинское</w:t>
      </w:r>
      <w:r w:rsidRPr="00F25396">
        <w:rPr>
          <w:szCs w:val="28"/>
        </w:rPr>
        <w:t xml:space="preserve"> сельское поселение» и участия граждан в его обсуждении, согласно приложению </w:t>
      </w:r>
      <w:r>
        <w:rPr>
          <w:szCs w:val="28"/>
        </w:rPr>
        <w:t>1</w:t>
      </w:r>
      <w:r w:rsidRPr="00F25396">
        <w:rPr>
          <w:szCs w:val="28"/>
        </w:rPr>
        <w:t xml:space="preserve"> к настоящему Решению.</w:t>
      </w:r>
    </w:p>
    <w:p w:rsidR="00F25396" w:rsidRPr="00F25396" w:rsidRDefault="00F25396" w:rsidP="00F25396">
      <w:pPr>
        <w:numPr>
          <w:ilvl w:val="0"/>
          <w:numId w:val="7"/>
        </w:numPr>
        <w:ind w:left="0" w:firstLine="1140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Pr="00F25396">
        <w:rPr>
          <w:szCs w:val="28"/>
        </w:rPr>
        <w:t xml:space="preserve">Установить порядок участия граждан в обсуждении проекта </w:t>
      </w:r>
      <w:r w:rsidR="004058B1">
        <w:rPr>
          <w:szCs w:val="28"/>
        </w:rPr>
        <w:t xml:space="preserve">о внесении изменений и дополнений в </w:t>
      </w:r>
      <w:r w:rsidRPr="00F25396">
        <w:rPr>
          <w:szCs w:val="28"/>
        </w:rPr>
        <w:t>Устав муниципального образования «</w:t>
      </w:r>
      <w:r w:rsidRPr="00F25396">
        <w:rPr>
          <w:color w:val="000000"/>
          <w:szCs w:val="28"/>
        </w:rPr>
        <w:t>Маркинское</w:t>
      </w:r>
      <w:r w:rsidRPr="00F25396">
        <w:rPr>
          <w:szCs w:val="28"/>
        </w:rPr>
        <w:t xml:space="preserve"> сельское поселение», согласно приложению </w:t>
      </w:r>
      <w:r>
        <w:rPr>
          <w:szCs w:val="28"/>
        </w:rPr>
        <w:t>2</w:t>
      </w:r>
      <w:r w:rsidRPr="00F25396">
        <w:rPr>
          <w:szCs w:val="28"/>
        </w:rPr>
        <w:t xml:space="preserve"> к настоящему Решению.</w:t>
      </w:r>
    </w:p>
    <w:p w:rsidR="00F25396" w:rsidRPr="00CC2DE8" w:rsidRDefault="00F25396" w:rsidP="00A01FE1">
      <w:pPr>
        <w:numPr>
          <w:ilvl w:val="0"/>
          <w:numId w:val="7"/>
        </w:numPr>
        <w:ind w:left="0" w:firstLine="1134"/>
        <w:jc w:val="both"/>
        <w:rPr>
          <w:szCs w:val="28"/>
        </w:rPr>
      </w:pPr>
      <w:r w:rsidRPr="00CC2DE8">
        <w:rPr>
          <w:szCs w:val="28"/>
        </w:rPr>
        <w:t xml:space="preserve">   </w:t>
      </w:r>
      <w:r w:rsidR="00910A23" w:rsidRPr="00CC2DE8">
        <w:rPr>
          <w:szCs w:val="28"/>
        </w:rPr>
        <w:t>Н</w:t>
      </w:r>
      <w:r w:rsidRPr="00CC2DE8">
        <w:rPr>
          <w:szCs w:val="28"/>
        </w:rPr>
        <w:t>астоящее решение вступает в силу с момента его официального опубликования</w:t>
      </w:r>
      <w:r w:rsidR="00CC2DE8">
        <w:rPr>
          <w:szCs w:val="28"/>
        </w:rPr>
        <w:t>.</w:t>
      </w:r>
    </w:p>
    <w:p w:rsidR="00084983" w:rsidRPr="00084983" w:rsidRDefault="00084983" w:rsidP="00084983">
      <w:pPr>
        <w:rPr>
          <w:rFonts w:eastAsia="Calibri"/>
          <w:b/>
          <w:szCs w:val="28"/>
          <w:lang w:eastAsia="en-US"/>
        </w:rPr>
      </w:pPr>
    </w:p>
    <w:p w:rsidR="00084983" w:rsidRPr="00084983" w:rsidRDefault="00084983" w:rsidP="00084983">
      <w:pPr>
        <w:pStyle w:val="a4"/>
        <w:spacing w:line="240" w:lineRule="atLeast"/>
        <w:ind w:left="1500"/>
        <w:rPr>
          <w:rFonts w:eastAsia="Calibri"/>
          <w:b/>
          <w:szCs w:val="28"/>
          <w:lang w:eastAsia="en-US"/>
        </w:rPr>
      </w:pPr>
    </w:p>
    <w:bookmarkEnd w:id="0"/>
    <w:p w:rsidR="00257891" w:rsidRPr="00257891" w:rsidRDefault="00257891" w:rsidP="00910A23">
      <w:pPr>
        <w:pStyle w:val="a4"/>
        <w:widowControl w:val="0"/>
        <w:spacing w:after="273" w:line="322" w:lineRule="exact"/>
        <w:ind w:left="1260"/>
        <w:rPr>
          <w:color w:val="000000"/>
          <w:szCs w:val="28"/>
          <w:lang w:bidi="ru-RU"/>
        </w:rPr>
      </w:pPr>
    </w:p>
    <w:p w:rsidR="00257891" w:rsidRDefault="00257891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A237CD" w:rsidRDefault="00A237CD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A237CD" w:rsidRDefault="00A237CD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A237CD" w:rsidRDefault="00A237CD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A237CD" w:rsidRDefault="00A237CD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A237CD" w:rsidRDefault="00A237CD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A237CD" w:rsidRDefault="00A237CD" w:rsidP="00257891">
      <w:pPr>
        <w:widowControl w:val="0"/>
        <w:spacing w:after="273" w:line="322" w:lineRule="exact"/>
        <w:rPr>
          <w:color w:val="000000"/>
          <w:szCs w:val="28"/>
          <w:lang w:bidi="ru-RU"/>
        </w:rPr>
      </w:pPr>
    </w:p>
    <w:p w:rsidR="00257891" w:rsidRDefault="00257891" w:rsidP="00257891">
      <w:pPr>
        <w:pStyle w:val="a3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257891" w:rsidRPr="00257891" w:rsidRDefault="00257891" w:rsidP="00257891">
      <w:pPr>
        <w:pStyle w:val="a3"/>
        <w:rPr>
          <w:lang w:bidi="ru-RU"/>
        </w:rPr>
      </w:pPr>
      <w:r>
        <w:rPr>
          <w:lang w:bidi="ru-RU"/>
        </w:rPr>
        <w:t>глава Маркинского сельского поселения                                Г.В. Сосова</w:t>
      </w:r>
    </w:p>
    <w:p w:rsidR="00257891" w:rsidRDefault="00257891" w:rsidP="007F4D91">
      <w:pPr>
        <w:pStyle w:val="a3"/>
      </w:pPr>
    </w:p>
    <w:p w:rsidR="007F4D91" w:rsidRDefault="007F4D91" w:rsidP="007F4D91">
      <w:pPr>
        <w:rPr>
          <w:szCs w:val="28"/>
        </w:rPr>
      </w:pPr>
    </w:p>
    <w:p w:rsidR="00FC55A7" w:rsidRDefault="00FC55A7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/>
    <w:p w:rsidR="00517459" w:rsidRDefault="00517459" w:rsidP="00517459">
      <w:pPr>
        <w:jc w:val="right"/>
        <w:rPr>
          <w:sz w:val="24"/>
          <w:szCs w:val="24"/>
        </w:rPr>
      </w:pPr>
    </w:p>
    <w:p w:rsidR="00517459" w:rsidRDefault="00517459" w:rsidP="00517459">
      <w:pPr>
        <w:jc w:val="right"/>
        <w:rPr>
          <w:sz w:val="24"/>
          <w:szCs w:val="24"/>
        </w:rPr>
      </w:pPr>
    </w:p>
    <w:p w:rsidR="00517459" w:rsidRDefault="00517459" w:rsidP="00517459">
      <w:pPr>
        <w:jc w:val="right"/>
        <w:rPr>
          <w:sz w:val="24"/>
          <w:szCs w:val="24"/>
        </w:rPr>
      </w:pPr>
    </w:p>
    <w:p w:rsidR="007969F9" w:rsidRDefault="007969F9" w:rsidP="00517459">
      <w:pPr>
        <w:jc w:val="right"/>
        <w:rPr>
          <w:sz w:val="24"/>
          <w:szCs w:val="24"/>
        </w:rPr>
      </w:pPr>
    </w:p>
    <w:p w:rsidR="007969F9" w:rsidRDefault="007969F9" w:rsidP="00517459">
      <w:pPr>
        <w:jc w:val="right"/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p w:rsidR="007969F9" w:rsidRDefault="007969F9" w:rsidP="00517459">
      <w:pPr>
        <w:jc w:val="right"/>
        <w:rPr>
          <w:sz w:val="20"/>
        </w:rPr>
      </w:pPr>
    </w:p>
    <w:p w:rsidR="00517459" w:rsidRPr="00517459" w:rsidRDefault="00517459" w:rsidP="00517459">
      <w:pPr>
        <w:jc w:val="right"/>
        <w:rPr>
          <w:sz w:val="20"/>
        </w:rPr>
      </w:pPr>
      <w:r w:rsidRPr="00517459">
        <w:rPr>
          <w:sz w:val="20"/>
        </w:rPr>
        <w:lastRenderedPageBreak/>
        <w:t xml:space="preserve">Приложение 1 </w:t>
      </w:r>
    </w:p>
    <w:p w:rsidR="00517459" w:rsidRPr="00517459" w:rsidRDefault="00517459" w:rsidP="00517459">
      <w:pPr>
        <w:jc w:val="right"/>
        <w:rPr>
          <w:sz w:val="20"/>
        </w:rPr>
      </w:pPr>
      <w:r w:rsidRPr="00517459">
        <w:rPr>
          <w:sz w:val="20"/>
        </w:rPr>
        <w:t xml:space="preserve">  к решению Собрания депутатов </w:t>
      </w:r>
    </w:p>
    <w:p w:rsidR="00517459" w:rsidRPr="00517459" w:rsidRDefault="00517459" w:rsidP="00517459">
      <w:pPr>
        <w:jc w:val="right"/>
        <w:rPr>
          <w:sz w:val="20"/>
        </w:rPr>
      </w:pPr>
      <w:r w:rsidRPr="00517459">
        <w:rPr>
          <w:sz w:val="20"/>
        </w:rPr>
        <w:t xml:space="preserve">Маркинского сельского поседения </w:t>
      </w:r>
    </w:p>
    <w:p w:rsidR="00517459" w:rsidRPr="00517459" w:rsidRDefault="00517459" w:rsidP="00517459">
      <w:pPr>
        <w:jc w:val="right"/>
        <w:rPr>
          <w:sz w:val="20"/>
        </w:rPr>
      </w:pPr>
      <w:r w:rsidRPr="00517459">
        <w:rPr>
          <w:sz w:val="20"/>
        </w:rPr>
        <w:t>№ 52   от 19.04.2018 г</w:t>
      </w:r>
    </w:p>
    <w:p w:rsidR="00517459" w:rsidRDefault="00517459" w:rsidP="00517459"/>
    <w:p w:rsidR="00517459" w:rsidRDefault="00517459" w:rsidP="00517459">
      <w:pPr>
        <w:jc w:val="center"/>
      </w:pPr>
      <w:r>
        <w:t>Порядок учета предложений</w:t>
      </w:r>
    </w:p>
    <w:p w:rsidR="00517459" w:rsidRDefault="00517459" w:rsidP="00517459">
      <w:pPr>
        <w:jc w:val="center"/>
      </w:pPr>
      <w:r>
        <w:t>по проекту "О внесении изменений в Устав</w:t>
      </w:r>
    </w:p>
    <w:p w:rsidR="00517459" w:rsidRDefault="00517459" w:rsidP="00517459">
      <w:pPr>
        <w:jc w:val="center"/>
      </w:pPr>
      <w:r>
        <w:t>муниципального образования "Маркинское сельское поселение".</w:t>
      </w:r>
    </w:p>
    <w:p w:rsidR="00517459" w:rsidRDefault="00517459" w:rsidP="00517459"/>
    <w:p w:rsidR="00517459" w:rsidRDefault="00517459" w:rsidP="00517459">
      <w:r>
        <w:t>1.</w:t>
      </w:r>
      <w:r>
        <w:tab/>
        <w:t xml:space="preserve">Предложения по проекту решения Собрания депутатов Маркинского сельского поселения от 19.04.2018 года №52 "О внесении изменений в Устав муниципального образования "Маркинское сельское поселение" направляются в письменном или электронном виде Главе Маркинское сельского поселения (почтовый адрес: ул. Ленина, д. 3, ст. Маркинская, Цимлянский район, Ростовская область, 347310, факс (886391) 42-2-39, электронная почта </w:t>
      </w:r>
      <w:r w:rsidRPr="00517459">
        <w:rPr>
          <w:color w:val="0070C0"/>
        </w:rPr>
        <w:t>(sp41429@donpac.ru)</w:t>
      </w:r>
      <w:r>
        <w:t xml:space="preserve"> в течение 30 дней со дня опубликования проекта.</w:t>
      </w:r>
    </w:p>
    <w:p w:rsidR="00517459" w:rsidRDefault="00517459" w:rsidP="00517459">
      <w:r>
        <w:t>2.</w:t>
      </w:r>
      <w:r>
        <w:tab/>
        <w:t xml:space="preserve">Поступившие от населения замечания и предложения по проекту "О внесении изменений и дополнений в Устав муниципального образования "Маркинское сельское поселение" рассматриваются на заседании соответствующей постоянной комиссии Собрания депутатов Маркинское сельского поселения. На их основе депутатами Собрания депутатов Маркинского сельского поселения могут быть внесены поправки к проекту решения Собрания депутатов Маркинского сельского поселения от 19.04.2018 г. №52 "О внесении изменений и дополнений в Устав муниципального образования "Маркинское сельское поселение". </w:t>
      </w:r>
    </w:p>
    <w:p w:rsidR="00517459" w:rsidRDefault="00517459" w:rsidP="00517459">
      <w:r>
        <w:t>3.</w:t>
      </w:r>
      <w:r>
        <w:tab/>
        <w:t>Граждане участвуют в обсуждении проекта "О внесении изменений и дополнений в Устав муниципального образования "Маркинское сельское поселение" посредством:</w:t>
      </w:r>
    </w:p>
    <w:p w:rsidR="00517459" w:rsidRDefault="00517459" w:rsidP="00517459">
      <w:r>
        <w:t xml:space="preserve">                участия в публичных слушаниях по проекту «О внесении изменений и дополнений в Устав муниципального образования "Маркинское сельское поселение";</w:t>
      </w:r>
    </w:p>
    <w:p w:rsidR="00517459" w:rsidRDefault="00517459" w:rsidP="00517459">
      <w:r>
        <w:t xml:space="preserve">                участиях в заседаниях Собрания депутатов Маркинское сельского поселения и соответствующей постоянной комиссии Собрания депутатов Маркинское сельского поселения, на которых рассматривается проект «О внесении изменений и дополнений в Устав муниципального образования "Маркинское сельское поселение".</w:t>
      </w:r>
    </w:p>
    <w:p w:rsidR="00517459" w:rsidRDefault="00517459" w:rsidP="00517459">
      <w:r>
        <w:t>4. Публичные слушания по проекту решения "О внесения изменений и дополнений в Устав муниципального образования "Маркинское сельское поселение" проводятся в порядке, установленном действующим Уставом муниципального образования "Маркинское сельское поселение" и решением Собрания депутатов Маркинского сельского поселения.</w:t>
      </w:r>
    </w:p>
    <w:p w:rsidR="00517459" w:rsidRDefault="00517459" w:rsidP="00517459">
      <w:r>
        <w:t>5. Допуск граждан на заседания Собрания депутатов Маркинского сельского поселения и его постоянной комиссии осуществляется в порядке, установленном Регламентом Собрания депутатов Маркинского сельского поселения.</w:t>
      </w:r>
    </w:p>
    <w:p w:rsidR="00517459" w:rsidRDefault="00517459" w:rsidP="00517459"/>
    <w:p w:rsidR="00517459" w:rsidRDefault="00517459" w:rsidP="00517459">
      <w:r>
        <w:t xml:space="preserve"> Председатель Собрания депутатов</w:t>
      </w:r>
    </w:p>
    <w:p w:rsidR="00517459" w:rsidRDefault="00517459" w:rsidP="00517459">
      <w:r>
        <w:t>-глава Маркинского сельского поселения                                          Г.В. Сосова</w:t>
      </w:r>
    </w:p>
    <w:p w:rsidR="007969F9" w:rsidRDefault="007969F9" w:rsidP="007969F9">
      <w:pPr>
        <w:rPr>
          <w:sz w:val="20"/>
        </w:rPr>
      </w:pPr>
    </w:p>
    <w:p w:rsidR="00F50BD6" w:rsidRDefault="00F50BD6" w:rsidP="00517459">
      <w:pPr>
        <w:jc w:val="right"/>
        <w:rPr>
          <w:sz w:val="20"/>
        </w:rPr>
      </w:pPr>
    </w:p>
    <w:p w:rsidR="00517459" w:rsidRDefault="00C90CC4" w:rsidP="00517459">
      <w:pPr>
        <w:jc w:val="right"/>
        <w:rPr>
          <w:sz w:val="20"/>
        </w:rPr>
      </w:pPr>
      <w:r w:rsidRPr="00C90CC4">
        <w:rPr>
          <w:sz w:val="20"/>
        </w:rPr>
        <w:lastRenderedPageBreak/>
        <w:t>Приложение 2</w:t>
      </w:r>
    </w:p>
    <w:p w:rsidR="00C90CC4" w:rsidRDefault="00C90CC4" w:rsidP="00517459">
      <w:pPr>
        <w:jc w:val="right"/>
        <w:rPr>
          <w:sz w:val="20"/>
        </w:rPr>
      </w:pPr>
      <w:r>
        <w:rPr>
          <w:sz w:val="20"/>
        </w:rPr>
        <w:t xml:space="preserve">к решению Собрания депутатов </w:t>
      </w:r>
    </w:p>
    <w:p w:rsidR="00C90CC4" w:rsidRDefault="00C90CC4" w:rsidP="00517459">
      <w:pPr>
        <w:jc w:val="right"/>
        <w:rPr>
          <w:sz w:val="20"/>
        </w:rPr>
      </w:pPr>
      <w:r>
        <w:rPr>
          <w:sz w:val="20"/>
        </w:rPr>
        <w:t>Маркинского сельского поселения</w:t>
      </w:r>
    </w:p>
    <w:p w:rsidR="00C90CC4" w:rsidRPr="00C90CC4" w:rsidRDefault="00C90CC4" w:rsidP="00517459">
      <w:pPr>
        <w:jc w:val="right"/>
        <w:rPr>
          <w:sz w:val="20"/>
        </w:rPr>
      </w:pPr>
      <w:r>
        <w:rPr>
          <w:sz w:val="20"/>
        </w:rPr>
        <w:t>от 19.04.2018 г. №52</w:t>
      </w:r>
    </w:p>
    <w:p w:rsidR="00517459" w:rsidRDefault="00517459" w:rsidP="00517459"/>
    <w:p w:rsidR="00517459" w:rsidRPr="00517459" w:rsidRDefault="00517459" w:rsidP="00517459">
      <w:pPr>
        <w:jc w:val="center"/>
        <w:rPr>
          <w:szCs w:val="28"/>
        </w:rPr>
      </w:pPr>
      <w:r w:rsidRPr="00517459">
        <w:rPr>
          <w:szCs w:val="28"/>
        </w:rPr>
        <w:t>ПОРЯДОК</w:t>
      </w:r>
    </w:p>
    <w:p w:rsidR="00517459" w:rsidRPr="00517459" w:rsidRDefault="00517459" w:rsidP="00517459">
      <w:pPr>
        <w:jc w:val="center"/>
        <w:rPr>
          <w:szCs w:val="28"/>
        </w:rPr>
      </w:pPr>
      <w:r w:rsidRPr="00517459">
        <w:rPr>
          <w:szCs w:val="28"/>
        </w:rPr>
        <w:t>Участия граждан в обсуждении проекта</w:t>
      </w:r>
    </w:p>
    <w:p w:rsidR="00517459" w:rsidRPr="00517459" w:rsidRDefault="00517459" w:rsidP="00517459">
      <w:pPr>
        <w:jc w:val="center"/>
        <w:rPr>
          <w:szCs w:val="28"/>
        </w:rPr>
      </w:pPr>
      <w:r w:rsidRPr="00517459">
        <w:rPr>
          <w:szCs w:val="28"/>
        </w:rPr>
        <w:t xml:space="preserve">«О внесении изменений </w:t>
      </w:r>
      <w:r w:rsidR="00C90CC4" w:rsidRPr="00C90CC4">
        <w:rPr>
          <w:szCs w:val="28"/>
        </w:rPr>
        <w:t xml:space="preserve">и дополнений </w:t>
      </w:r>
      <w:r w:rsidRPr="00517459">
        <w:rPr>
          <w:szCs w:val="28"/>
        </w:rPr>
        <w:t>в УСТАВ муниципального образования</w:t>
      </w:r>
    </w:p>
    <w:p w:rsidR="00517459" w:rsidRPr="00517459" w:rsidRDefault="00517459" w:rsidP="00517459">
      <w:pPr>
        <w:jc w:val="center"/>
        <w:rPr>
          <w:sz w:val="20"/>
        </w:rPr>
      </w:pPr>
      <w:r w:rsidRPr="00517459">
        <w:rPr>
          <w:szCs w:val="28"/>
        </w:rPr>
        <w:t>«Маркинское сельское поселение</w:t>
      </w:r>
      <w:r w:rsidRPr="00517459">
        <w:rPr>
          <w:sz w:val="20"/>
        </w:rPr>
        <w:t>»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 w:val="20"/>
        </w:rPr>
        <w:t xml:space="preserve">          </w:t>
      </w:r>
      <w:r w:rsidRPr="00517459">
        <w:rPr>
          <w:szCs w:val="28"/>
        </w:rPr>
        <w:t xml:space="preserve">Настоящий Порядок разработан в целях обеспечения участия населения в обсуждении </w:t>
      </w:r>
      <w:hyperlink r:id="rId8" w:history="1">
        <w:r w:rsidRPr="00C90CC4">
          <w:rPr>
            <w:color w:val="0000FF"/>
            <w:szCs w:val="28"/>
            <w:u w:val="single"/>
          </w:rPr>
          <w:t>проекта</w:t>
        </w:r>
      </w:hyperlink>
      <w:r w:rsidRPr="00517459">
        <w:rPr>
          <w:szCs w:val="28"/>
        </w:rPr>
        <w:t xml:space="preserve"> о внесении изменений и дополнений в Устав </w:t>
      </w:r>
      <w:hyperlink r:id="rId9" w:tooltip="Муниципальные образования" w:history="1">
        <w:r w:rsidRPr="00C90CC4">
          <w:rPr>
            <w:color w:val="0000FF"/>
            <w:szCs w:val="28"/>
            <w:u w:val="single"/>
          </w:rPr>
          <w:t>муниципального образования</w:t>
        </w:r>
      </w:hyperlink>
      <w:r w:rsidRPr="00517459">
        <w:rPr>
          <w:szCs w:val="28"/>
        </w:rPr>
        <w:t xml:space="preserve">   «Маркинское сельское поселение» (далее именуется – сельское поселение) и регулирует порядок участия граждан сельского поселения в обсуждении </w:t>
      </w:r>
      <w:hyperlink r:id="rId10" w:history="1">
        <w:r w:rsidRPr="00C90CC4">
          <w:rPr>
            <w:color w:val="0000FF"/>
            <w:szCs w:val="28"/>
            <w:u w:val="single"/>
          </w:rPr>
          <w:t>проекта</w:t>
        </w:r>
      </w:hyperlink>
      <w:r w:rsidRPr="00517459">
        <w:rPr>
          <w:szCs w:val="28"/>
        </w:rPr>
        <w:t xml:space="preserve"> о внесении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о внесении изменений и дополнений в Устав сельского поселения.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1. Участие граждан в обсуждении проекта </w:t>
      </w:r>
      <w:bookmarkStart w:id="2" w:name="_Hlk502039940"/>
      <w:r w:rsidRPr="00517459">
        <w:rPr>
          <w:szCs w:val="28"/>
        </w:rPr>
        <w:t xml:space="preserve">изменений и дополнений в Устав </w:t>
      </w:r>
      <w:bookmarkEnd w:id="2"/>
      <w:r w:rsidRPr="00517459">
        <w:rPr>
          <w:szCs w:val="28"/>
        </w:rPr>
        <w:t xml:space="preserve">осуществляется путём участия населения в </w:t>
      </w:r>
      <w:hyperlink r:id="rId11" w:tooltip="Публичные слушания" w:history="1">
        <w:r w:rsidRPr="00C90CC4">
          <w:rPr>
            <w:color w:val="0000FF"/>
            <w:szCs w:val="28"/>
            <w:u w:val="single"/>
          </w:rPr>
          <w:t>публичных слушаниях</w:t>
        </w:r>
      </w:hyperlink>
      <w:r w:rsidRPr="00517459">
        <w:rPr>
          <w:szCs w:val="28"/>
        </w:rPr>
        <w:t xml:space="preserve">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Администрацию сельского поселения.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2. Проект изменений и дополнений в Устав подлежит официальному опубликованию Администрацией сельского поселения в </w:t>
      </w:r>
      <w:hyperlink r:id="rId12" w:tooltip="Информационные бюллетени" w:history="1">
        <w:r w:rsidRPr="00C90CC4">
          <w:rPr>
            <w:color w:val="0000FF"/>
            <w:szCs w:val="28"/>
            <w:u w:val="single"/>
          </w:rPr>
          <w:t>информационном бюллетене</w:t>
        </w:r>
      </w:hyperlink>
      <w:r w:rsidRPr="00517459">
        <w:rPr>
          <w:szCs w:val="28"/>
        </w:rPr>
        <w:t xml:space="preserve"> сельского поселения.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3. Проект изменений и дополнений в Устав для всеобщего ознакомления (обнародования) вывешивается на официальном стенде Администрации сельского поселения.</w:t>
      </w:r>
    </w:p>
    <w:p w:rsidR="00517459" w:rsidRPr="00517459" w:rsidRDefault="00A26917" w:rsidP="00517459">
      <w:pPr>
        <w:spacing w:before="100" w:beforeAutospacing="1" w:after="100" w:afterAutospacing="1"/>
        <w:rPr>
          <w:szCs w:val="28"/>
        </w:rPr>
      </w:pPr>
      <w:r>
        <w:rPr>
          <w:szCs w:val="28"/>
        </w:rPr>
        <w:t xml:space="preserve">      </w:t>
      </w:r>
      <w:r w:rsidR="00517459" w:rsidRPr="00517459">
        <w:rPr>
          <w:szCs w:val="28"/>
        </w:rPr>
        <w:t xml:space="preserve">Информационный бюллетень распространяется на территории сельского поселения следующим образом: </w:t>
      </w:r>
      <w:r w:rsidR="00517459" w:rsidRPr="00517459">
        <w:rPr>
          <w:color w:val="000000"/>
          <w:szCs w:val="28"/>
        </w:rPr>
        <w:t xml:space="preserve">путем размещения текста на досках объявлений у здания Администрации сельского поселения, на центральной площади ст. Маркинская, в помещениях ФАПов, школ, почтовых отделениях, детских садах, предприятиях и организациях, находящихся на территории сельского поселения. 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4. Письменные замечания и предложения по проекту изменений и дополнений в Устав направляются в Администрацию сельского поселения по адресу: </w:t>
      </w:r>
      <w:hyperlink r:id="rId13" w:tooltip="Томская обл." w:history="1">
        <w:r w:rsidRPr="00C90CC4">
          <w:rPr>
            <w:szCs w:val="28"/>
          </w:rPr>
          <w:t>Ростовская</w:t>
        </w:r>
      </w:hyperlink>
      <w:r w:rsidRPr="00517459">
        <w:rPr>
          <w:szCs w:val="28"/>
        </w:rPr>
        <w:t xml:space="preserve"> область, Цимлянский район, ст. Маркинская ул. Ленина, дом 3, в течение 10-ти дней с даты выпуска информационного бюллетеня с опубликованным проектом изменений и дополнений в Устав.</w:t>
      </w:r>
    </w:p>
    <w:p w:rsidR="00517459" w:rsidRPr="00517459" w:rsidRDefault="00517459" w:rsidP="00A26917">
      <w:pPr>
        <w:pStyle w:val="a3"/>
      </w:pPr>
      <w:r w:rsidRPr="00517459">
        <w:t xml:space="preserve">5. Публичные слушания по обсуждению проекта изменений и дополнений в Устав назначаются решением Собрания депутатов Маркинского сельского поселения не ранее чем через 15 дней и не позднее чем через 20 дней со дня опубликования проекта изменений и дополнений в Устав. Администрация   </w:t>
      </w:r>
      <w:r w:rsidRPr="00517459">
        <w:lastRenderedPageBreak/>
        <w:t xml:space="preserve">сельского поселения назначает дату, время и место проведения публичных слушаний по проекту изменений и дополнений в Устав. </w:t>
      </w:r>
    </w:p>
    <w:p w:rsidR="00517459" w:rsidRPr="00517459" w:rsidRDefault="00A26917" w:rsidP="00A26917">
      <w:pPr>
        <w:pStyle w:val="a3"/>
      </w:pPr>
      <w:r>
        <w:t xml:space="preserve">    </w:t>
      </w:r>
      <w:r w:rsidR="00517459" w:rsidRPr="00517459">
        <w:t>Решение Собрания депутатов Маркинского сельского поселения о назначении публичных слушаний подлежит опубликованию (обнародованию) и размещению на официальном сайте сельского поселения.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517459" w:rsidRPr="00517459" w:rsidRDefault="00517459" w:rsidP="00A26917">
      <w:pPr>
        <w:pStyle w:val="a3"/>
      </w:pPr>
      <w:r w:rsidRPr="00517459"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Собрания депутатов Маркинского сельского поселения (далее - организатор публичных слушаний).</w:t>
      </w:r>
    </w:p>
    <w:p w:rsidR="00517459" w:rsidRPr="00517459" w:rsidRDefault="00A26917" w:rsidP="00A26917">
      <w:pPr>
        <w:pStyle w:val="a3"/>
      </w:pPr>
      <w:r>
        <w:t xml:space="preserve">      </w:t>
      </w:r>
      <w:r w:rsidR="00517459" w:rsidRPr="00517459"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 xml:space="preserve">8. Публичные слушания проводятся в виде совместного собрания депутатов Маркинского сельского поселения, Главы поселения (Главы Администрации), населения сельского поселения, которые имеют право решающего голоса при обсуждении проекта изменений и дополнений в Устав Маркинского сельского поселения. С правом совещательного голоса в публичных слушаниях вправе участвовать </w:t>
      </w:r>
      <w:hyperlink r:id="rId14" w:tooltip="Специалисты" w:history="1">
        <w:r w:rsidRPr="00C90CC4">
          <w:rPr>
            <w:color w:val="0000FF"/>
            <w:szCs w:val="28"/>
            <w:u w:val="single"/>
          </w:rPr>
          <w:t>специалисты</w:t>
        </w:r>
      </w:hyperlink>
      <w:r w:rsidRPr="00517459">
        <w:rPr>
          <w:szCs w:val="28"/>
        </w:rPr>
        <w:t xml:space="preserve"> в области права, </w:t>
      </w:r>
      <w:hyperlink r:id="rId15" w:tooltip="Бюджетное устройство" w:history="1">
        <w:r w:rsidRPr="00C90CC4">
          <w:rPr>
            <w:color w:val="0000FF"/>
            <w:szCs w:val="28"/>
            <w:u w:val="single"/>
          </w:rPr>
          <w:t>бюджетного устройства</w:t>
        </w:r>
      </w:hyperlink>
      <w:r w:rsidRPr="00517459">
        <w:rPr>
          <w:szCs w:val="28"/>
        </w:rPr>
        <w:t xml:space="preserve"> и </w:t>
      </w:r>
      <w:hyperlink r:id="rId16" w:tooltip="Бюджетный процесс" w:history="1">
        <w:r w:rsidRPr="00C90CC4">
          <w:rPr>
            <w:color w:val="0000FF"/>
            <w:szCs w:val="28"/>
            <w:u w:val="single"/>
          </w:rPr>
          <w:t>бюджетного процесса</w:t>
        </w:r>
      </w:hyperlink>
      <w:r w:rsidRPr="00517459">
        <w:rPr>
          <w:szCs w:val="28"/>
        </w:rPr>
        <w:t xml:space="preserve">, а также в иных областях, эксперты, представители </w:t>
      </w:r>
      <w:hyperlink r:id="rId17" w:tooltip="Органы местного самоуправления" w:history="1">
        <w:r w:rsidRPr="00C90CC4">
          <w:rPr>
            <w:color w:val="0000FF"/>
            <w:szCs w:val="28"/>
            <w:u w:val="single"/>
          </w:rPr>
          <w:t>органов местного самоуправления</w:t>
        </w:r>
      </w:hyperlink>
      <w:r w:rsidRPr="00517459">
        <w:rPr>
          <w:szCs w:val="28"/>
        </w:rPr>
        <w:t xml:space="preserve"> сельского поселения, представители органов государственной власти.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A26917" w:rsidRDefault="00517459" w:rsidP="00A26917">
      <w:pPr>
        <w:pStyle w:val="a3"/>
      </w:pPr>
      <w:r w:rsidRPr="00517459">
        <w:t>10. При проведении публичных слушаний устанавливается следующий регламент:</w:t>
      </w:r>
    </w:p>
    <w:p w:rsidR="00517459" w:rsidRPr="00517459" w:rsidRDefault="00517459" w:rsidP="00A26917">
      <w:pPr>
        <w:pStyle w:val="a3"/>
      </w:pPr>
      <w:r w:rsidRPr="00517459">
        <w:t>- докладчику для основного доклада предоставляется не более 15 минут;</w:t>
      </w:r>
    </w:p>
    <w:p w:rsidR="00517459" w:rsidRPr="00517459" w:rsidRDefault="00517459" w:rsidP="00A26917">
      <w:pPr>
        <w:pStyle w:val="a3"/>
      </w:pPr>
      <w:r w:rsidRPr="00517459">
        <w:t>- для выступлений по обсуждению проекта изменений и дополнений в Устав – не более 7 мин;</w:t>
      </w:r>
    </w:p>
    <w:p w:rsidR="00517459" w:rsidRPr="00517459" w:rsidRDefault="00517459" w:rsidP="00A26917">
      <w:pPr>
        <w:pStyle w:val="a3"/>
      </w:pPr>
      <w:r w:rsidRPr="00517459">
        <w:t>- для реплик и замечаний – не более 3 минут.</w:t>
      </w:r>
    </w:p>
    <w:p w:rsidR="00517459" w:rsidRPr="00517459" w:rsidRDefault="00A26917" w:rsidP="00A26917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517459" w:rsidRPr="00517459">
        <w:rPr>
          <w:szCs w:val="28"/>
        </w:rPr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11.</w:t>
      </w:r>
      <w:r w:rsidR="00A26917">
        <w:rPr>
          <w:szCs w:val="28"/>
        </w:rPr>
        <w:t xml:space="preserve"> </w:t>
      </w:r>
      <w:r w:rsidRPr="00517459">
        <w:rPr>
          <w:szCs w:val="28"/>
        </w:rPr>
        <w:t>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замечаниях, поступивших до дня проведения публичных слушаний.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lastRenderedPageBreak/>
        <w:t xml:space="preserve">12. При проведении публичных слушаний секретарем ведется </w:t>
      </w:r>
      <w:hyperlink r:id="rId18" w:tooltip="Протоколы публичных слушаний" w:history="1">
        <w:r w:rsidRPr="00C90CC4">
          <w:rPr>
            <w:color w:val="0000FF"/>
            <w:szCs w:val="28"/>
            <w:u w:val="single"/>
          </w:rPr>
          <w:t>протокол публичных слушаний</w:t>
        </w:r>
      </w:hyperlink>
      <w:r w:rsidRPr="00517459">
        <w:rPr>
          <w:szCs w:val="28"/>
        </w:rPr>
        <w:t xml:space="preserve"> по проекту изменений и дополнений в Устав. Протокол подписывает организатор и секретарь публичных слушаний.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13. 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517459" w:rsidRPr="00517459" w:rsidRDefault="00517459" w:rsidP="00A26917">
      <w:pPr>
        <w:pStyle w:val="a3"/>
      </w:pPr>
      <w:r w:rsidRPr="00517459">
        <w:t>- одобрить проект изменений и дополнений в Устав сельского поселения в предложенной редакции;</w:t>
      </w:r>
    </w:p>
    <w:p w:rsidR="00517459" w:rsidRPr="00517459" w:rsidRDefault="00517459" w:rsidP="00A26917">
      <w:pPr>
        <w:pStyle w:val="a3"/>
      </w:pPr>
      <w:r w:rsidRPr="00517459">
        <w:t>- одобрить проект изменений и дополнений в Устав сельского поселения с учетом замечаний и предложений.</w:t>
      </w:r>
    </w:p>
    <w:p w:rsidR="00517459" w:rsidRPr="00517459" w:rsidRDefault="00517459" w:rsidP="00A26917">
      <w:pPr>
        <w:pStyle w:val="a3"/>
      </w:pPr>
      <w:r w:rsidRPr="00517459">
        <w:t>Решение принимается открытым голосованием путем подачи голоса «за», «против», «воздержался».</w:t>
      </w:r>
    </w:p>
    <w:p w:rsidR="00517459" w:rsidRPr="00517459" w:rsidRDefault="00517459" w:rsidP="00A26917">
      <w:pPr>
        <w:pStyle w:val="a3"/>
      </w:pPr>
      <w:r w:rsidRPr="00517459">
        <w:t>Каждый из граждан, обладающий правом решающего голоса при участии в публичных слушаниях, имеет один голос.</w:t>
      </w:r>
    </w:p>
    <w:p w:rsidR="00517459" w:rsidRPr="00517459" w:rsidRDefault="00517459" w:rsidP="00A26917">
      <w:pPr>
        <w:pStyle w:val="a3"/>
      </w:pPr>
      <w:r w:rsidRPr="00517459">
        <w:t>Решение считается принятым, если за него проголосовало более половины от числа участников публичных слушаний.</w:t>
      </w:r>
    </w:p>
    <w:p w:rsidR="00517459" w:rsidRPr="00A26917" w:rsidRDefault="00517459" w:rsidP="00A26917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14. Организатор публичных слушаний в течение 2-х дней проведения публичных слушаний подготавливает заключение по</w:t>
      </w:r>
      <w:r w:rsidR="00A26917">
        <w:rPr>
          <w:szCs w:val="28"/>
        </w:rPr>
        <w:t xml:space="preserve"> </w:t>
      </w:r>
      <w:r w:rsidRPr="00517459">
        <w:t>итогам публичных слушаний, в котором в обязательном порядке указываются:</w:t>
      </w:r>
    </w:p>
    <w:p w:rsidR="00517459" w:rsidRPr="00517459" w:rsidRDefault="00517459" w:rsidP="00A26917">
      <w:pPr>
        <w:pStyle w:val="a3"/>
      </w:pPr>
      <w:r w:rsidRPr="00517459">
        <w:t xml:space="preserve">- наименование </w:t>
      </w:r>
      <w:hyperlink r:id="rId19" w:tooltip="Нормы права" w:history="1">
        <w:r w:rsidRPr="00C90CC4">
          <w:rPr>
            <w:color w:val="0000FF"/>
            <w:u w:val="single"/>
          </w:rPr>
          <w:t>нормативного правого</w:t>
        </w:r>
      </w:hyperlink>
      <w:r w:rsidRPr="00517459">
        <w:t xml:space="preserve"> акта, вынесенного на публичные слушания;</w:t>
      </w:r>
    </w:p>
    <w:p w:rsidR="00517459" w:rsidRPr="00517459" w:rsidRDefault="00517459" w:rsidP="00A26917">
      <w:pPr>
        <w:pStyle w:val="a3"/>
      </w:pPr>
      <w:r w:rsidRPr="00517459">
        <w:t>- дата, время и место проведения публичных слушаний;</w:t>
      </w:r>
    </w:p>
    <w:p w:rsidR="00517459" w:rsidRPr="00517459" w:rsidRDefault="00517459" w:rsidP="00A26917">
      <w:pPr>
        <w:pStyle w:val="a3"/>
      </w:pPr>
      <w:r w:rsidRPr="00517459">
        <w:t>- количество граждан сельского поселения, принявших участие в публичных слушаниях;</w:t>
      </w:r>
    </w:p>
    <w:p w:rsidR="00517459" w:rsidRPr="00517459" w:rsidRDefault="00517459" w:rsidP="00A26917">
      <w:pPr>
        <w:pStyle w:val="a3"/>
      </w:pPr>
      <w:r w:rsidRPr="00517459"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517459" w:rsidRPr="00517459" w:rsidRDefault="00517459" w:rsidP="00A26917">
      <w:pPr>
        <w:pStyle w:val="a3"/>
      </w:pPr>
      <w:r w:rsidRPr="00517459">
        <w:t>- решение по результатам публичных слушаний.</w:t>
      </w:r>
    </w:p>
    <w:p w:rsidR="00517459" w:rsidRPr="00517459" w:rsidRDefault="00A26917" w:rsidP="00A26917">
      <w:pPr>
        <w:pStyle w:val="a3"/>
      </w:pPr>
      <w:r>
        <w:t xml:space="preserve">      </w:t>
      </w:r>
      <w:r w:rsidR="00517459" w:rsidRPr="00517459">
        <w:t>Заключение подписывается организатором публичны</w:t>
      </w:r>
      <w:bookmarkStart w:id="3" w:name="_GoBack"/>
      <w:bookmarkEnd w:id="3"/>
      <w:r w:rsidR="00517459" w:rsidRPr="00517459">
        <w:t>х слушаний и вместе с протоколом публичных слушаний передается в Администрацию Маркинского сельского поселения.</w:t>
      </w:r>
    </w:p>
    <w:p w:rsidR="00517459" w:rsidRPr="00517459" w:rsidRDefault="00A26917" w:rsidP="00A26917">
      <w:pPr>
        <w:pStyle w:val="a3"/>
      </w:pPr>
      <w:r>
        <w:t xml:space="preserve">      </w:t>
      </w:r>
      <w:r w:rsidR="00517459" w:rsidRPr="00517459"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517459" w:rsidRPr="00517459" w:rsidRDefault="00517459" w:rsidP="00517459">
      <w:pPr>
        <w:spacing w:before="100" w:beforeAutospacing="1" w:after="100" w:afterAutospacing="1"/>
        <w:rPr>
          <w:szCs w:val="28"/>
        </w:rPr>
      </w:pPr>
      <w:r w:rsidRPr="00517459">
        <w:rPr>
          <w:szCs w:val="28"/>
        </w:rPr>
        <w:t>15. Настоящий Порядок вступает в силу с момента его опубликования в информационном бюллетене сельского поселения.</w:t>
      </w:r>
    </w:p>
    <w:p w:rsidR="00517459" w:rsidRPr="00517459" w:rsidRDefault="00517459" w:rsidP="00517459">
      <w:pPr>
        <w:jc w:val="both"/>
        <w:rPr>
          <w:szCs w:val="28"/>
        </w:rPr>
      </w:pPr>
    </w:p>
    <w:p w:rsidR="00517459" w:rsidRPr="00517459" w:rsidRDefault="00517459" w:rsidP="00517459">
      <w:pPr>
        <w:rPr>
          <w:szCs w:val="28"/>
        </w:rPr>
      </w:pPr>
      <w:r w:rsidRPr="00517459">
        <w:rPr>
          <w:szCs w:val="28"/>
        </w:rPr>
        <w:t>Председатель Собрания депутатов-</w:t>
      </w:r>
    </w:p>
    <w:p w:rsidR="00517459" w:rsidRPr="00517459" w:rsidRDefault="00517459" w:rsidP="00517459">
      <w:pPr>
        <w:rPr>
          <w:szCs w:val="28"/>
        </w:rPr>
      </w:pPr>
      <w:r w:rsidRPr="00517459">
        <w:rPr>
          <w:szCs w:val="28"/>
        </w:rPr>
        <w:t>Глава Маркинского сельского поселения                                            Г.В. Сосова</w:t>
      </w:r>
    </w:p>
    <w:p w:rsidR="00517459" w:rsidRPr="00C90CC4" w:rsidRDefault="00517459" w:rsidP="00517459">
      <w:pPr>
        <w:rPr>
          <w:szCs w:val="28"/>
        </w:rPr>
      </w:pPr>
    </w:p>
    <w:sectPr w:rsidR="00517459" w:rsidRPr="00C90CC4" w:rsidSect="007969F9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DF3" w:rsidRDefault="00BB4DF3" w:rsidP="00517459">
      <w:r>
        <w:separator/>
      </w:r>
    </w:p>
  </w:endnote>
  <w:endnote w:type="continuationSeparator" w:id="0">
    <w:p w:rsidR="00BB4DF3" w:rsidRDefault="00BB4DF3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DF3" w:rsidRDefault="00BB4DF3" w:rsidP="00517459">
      <w:r>
        <w:separator/>
      </w:r>
    </w:p>
  </w:footnote>
  <w:footnote w:type="continuationSeparator" w:id="0">
    <w:p w:rsidR="00BB4DF3" w:rsidRDefault="00BB4DF3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F7"/>
    <w:multiLevelType w:val="hybridMultilevel"/>
    <w:tmpl w:val="B280659E"/>
    <w:lvl w:ilvl="0" w:tplc="6930E8B2">
      <w:start w:val="1"/>
      <w:numFmt w:val="decimal"/>
      <w:lvlText w:val="%1)"/>
      <w:lvlJc w:val="left"/>
      <w:pPr>
        <w:ind w:left="22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1E2471E"/>
    <w:multiLevelType w:val="hybridMultilevel"/>
    <w:tmpl w:val="209EC730"/>
    <w:lvl w:ilvl="0" w:tplc="0E9827EC">
      <w:start w:val="2"/>
      <w:numFmt w:val="decimal"/>
      <w:lvlText w:val="%1."/>
      <w:lvlJc w:val="left"/>
      <w:pPr>
        <w:ind w:left="1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26A94"/>
    <w:multiLevelType w:val="hybridMultilevel"/>
    <w:tmpl w:val="32E61254"/>
    <w:lvl w:ilvl="0" w:tplc="04190011">
      <w:start w:val="1"/>
      <w:numFmt w:val="decimal"/>
      <w:lvlText w:val="%1)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C233699"/>
    <w:multiLevelType w:val="hybridMultilevel"/>
    <w:tmpl w:val="85882D4E"/>
    <w:lvl w:ilvl="0" w:tplc="B128BAD2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0BC3D45"/>
    <w:multiLevelType w:val="hybridMultilevel"/>
    <w:tmpl w:val="52E216D8"/>
    <w:lvl w:ilvl="0" w:tplc="BE507F3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084983"/>
    <w:rsid w:val="001030A2"/>
    <w:rsid w:val="00131A63"/>
    <w:rsid w:val="00146203"/>
    <w:rsid w:val="001E2584"/>
    <w:rsid w:val="00257891"/>
    <w:rsid w:val="00266F1A"/>
    <w:rsid w:val="004058B1"/>
    <w:rsid w:val="00517459"/>
    <w:rsid w:val="0057659B"/>
    <w:rsid w:val="005E46C9"/>
    <w:rsid w:val="00616CDD"/>
    <w:rsid w:val="006324AD"/>
    <w:rsid w:val="006D3452"/>
    <w:rsid w:val="007969F9"/>
    <w:rsid w:val="007F4D91"/>
    <w:rsid w:val="008E2C27"/>
    <w:rsid w:val="008E5961"/>
    <w:rsid w:val="00910A23"/>
    <w:rsid w:val="009833BD"/>
    <w:rsid w:val="00A237CD"/>
    <w:rsid w:val="00A26917"/>
    <w:rsid w:val="00BB4DF3"/>
    <w:rsid w:val="00BF3F7C"/>
    <w:rsid w:val="00C0706A"/>
    <w:rsid w:val="00C90CC4"/>
    <w:rsid w:val="00CC2DE8"/>
    <w:rsid w:val="00D946B9"/>
    <w:rsid w:val="00E14143"/>
    <w:rsid w:val="00E15461"/>
    <w:rsid w:val="00E16B17"/>
    <w:rsid w:val="00EA57EF"/>
    <w:rsid w:val="00F25396"/>
    <w:rsid w:val="00F50BD6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D0738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4.php" TargetMode="External"/><Relationship Id="rId13" Type="http://schemas.openxmlformats.org/officeDocument/2006/relationships/hyperlink" Target="http://pandia.ru/text/category/tomskaya_obl_/" TargetMode="External"/><Relationship Id="rId18" Type="http://schemas.openxmlformats.org/officeDocument/2006/relationships/hyperlink" Target="http://pandia.ru/text/category/protokoli_publichnih_slushanij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C7C5D1FB9D71364EE0A9CE70F9B9CDA40C9EE4EF5A0C87EB6A45988BAFE85660F97BF1C0D829F2BR0A9M" TargetMode="External"/><Relationship Id="rId12" Type="http://schemas.openxmlformats.org/officeDocument/2006/relationships/hyperlink" Target="http://pandia.ru/text/category/informatcionnie_byulleteni/" TargetMode="External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byudzhetnij_protces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publichnie_slusha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byudzhetnoe_ustrojstvo/" TargetMode="External"/><Relationship Id="rId10" Type="http://schemas.openxmlformats.org/officeDocument/2006/relationships/hyperlink" Target="http://pandia.ru/text/categ/wiki/001/94.php" TargetMode="External"/><Relationship Id="rId19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/nauka/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2018-04-20T10:11:00Z</cp:lastPrinted>
  <dcterms:created xsi:type="dcterms:W3CDTF">2017-10-30T11:53:00Z</dcterms:created>
  <dcterms:modified xsi:type="dcterms:W3CDTF">2018-04-20T10:11:00Z</dcterms:modified>
</cp:coreProperties>
</file>